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DAC37" w14:textId="5C464179" w:rsidR="00850221" w:rsidRPr="001B7D6F" w:rsidRDefault="00850221" w:rsidP="001B7D6F">
      <w:pPr>
        <w:jc w:val="center"/>
        <w:rPr>
          <w:b/>
          <w:bCs/>
          <w:sz w:val="52"/>
          <w:szCs w:val="52"/>
          <w:u w:val="single"/>
        </w:rPr>
      </w:pPr>
      <w:r w:rsidRPr="001B7D6F">
        <w:rPr>
          <w:b/>
          <w:bCs/>
          <w:sz w:val="52"/>
          <w:szCs w:val="52"/>
          <w:u w:val="single"/>
        </w:rPr>
        <w:t>2024-25 Indoor &amp; Outdoor Track Information</w:t>
      </w:r>
    </w:p>
    <w:p w14:paraId="50B527C0" w14:textId="20CCE0D4" w:rsidR="00850221" w:rsidRPr="001B7D6F" w:rsidRDefault="00850221" w:rsidP="00850221">
      <w:pPr>
        <w:pStyle w:val="ListParagraph"/>
        <w:numPr>
          <w:ilvl w:val="0"/>
          <w:numId w:val="1"/>
        </w:numPr>
        <w:rPr>
          <w:b/>
          <w:bCs/>
          <w:sz w:val="28"/>
          <w:szCs w:val="28"/>
        </w:rPr>
      </w:pPr>
      <w:r w:rsidRPr="001B7D6F">
        <w:rPr>
          <w:b/>
          <w:bCs/>
          <w:sz w:val="28"/>
          <w:szCs w:val="28"/>
        </w:rPr>
        <w:t>Eligibility</w:t>
      </w:r>
    </w:p>
    <w:p w14:paraId="3B15F49D" w14:textId="45B95D11" w:rsidR="00850221" w:rsidRPr="001B7D6F" w:rsidRDefault="00850221" w:rsidP="00850221">
      <w:pPr>
        <w:pStyle w:val="ListParagraph"/>
        <w:numPr>
          <w:ilvl w:val="1"/>
          <w:numId w:val="1"/>
        </w:numPr>
        <w:rPr>
          <w:sz w:val="28"/>
          <w:szCs w:val="28"/>
        </w:rPr>
      </w:pPr>
      <w:r w:rsidRPr="001B7D6F">
        <w:rPr>
          <w:sz w:val="28"/>
          <w:szCs w:val="28"/>
        </w:rPr>
        <w:t>Must have DragonFly account completed (showing 100% complete) before training with the team (See QR CODE).</w:t>
      </w:r>
    </w:p>
    <w:p w14:paraId="51B8B287" w14:textId="24AD2765" w:rsidR="00850221" w:rsidRPr="001B7D6F" w:rsidRDefault="00850221" w:rsidP="00850221">
      <w:pPr>
        <w:pStyle w:val="ListParagraph"/>
        <w:numPr>
          <w:ilvl w:val="2"/>
          <w:numId w:val="1"/>
        </w:numPr>
        <w:rPr>
          <w:sz w:val="28"/>
          <w:szCs w:val="28"/>
        </w:rPr>
      </w:pPr>
      <w:r w:rsidRPr="001B7D6F">
        <w:rPr>
          <w:sz w:val="28"/>
          <w:szCs w:val="28"/>
        </w:rPr>
        <w:t xml:space="preserve">Physical – Go to urgent care or </w:t>
      </w:r>
      <w:proofErr w:type="spellStart"/>
      <w:r w:rsidRPr="001B7D6F">
        <w:rPr>
          <w:sz w:val="28"/>
          <w:szCs w:val="28"/>
        </w:rPr>
        <w:t>some place</w:t>
      </w:r>
      <w:proofErr w:type="spellEnd"/>
      <w:r w:rsidRPr="001B7D6F">
        <w:rPr>
          <w:sz w:val="28"/>
          <w:szCs w:val="28"/>
        </w:rPr>
        <w:t xml:space="preserve"> similar.</w:t>
      </w:r>
    </w:p>
    <w:p w14:paraId="564FDFA1" w14:textId="6E3DE924" w:rsidR="00850221" w:rsidRPr="001B7D6F" w:rsidRDefault="00850221" w:rsidP="00850221">
      <w:pPr>
        <w:pStyle w:val="ListParagraph"/>
        <w:numPr>
          <w:ilvl w:val="2"/>
          <w:numId w:val="1"/>
        </w:numPr>
        <w:rPr>
          <w:sz w:val="28"/>
          <w:szCs w:val="28"/>
        </w:rPr>
      </w:pPr>
      <w:r w:rsidRPr="001B7D6F">
        <w:rPr>
          <w:sz w:val="28"/>
          <w:szCs w:val="28"/>
        </w:rPr>
        <w:t>Complete all other forms &amp; request to join indoor or outdoor track roster.</w:t>
      </w:r>
    </w:p>
    <w:p w14:paraId="439C5DFA" w14:textId="227E8C58" w:rsidR="00850221" w:rsidRPr="001B7D6F" w:rsidRDefault="00850221" w:rsidP="00850221">
      <w:pPr>
        <w:pStyle w:val="ListParagraph"/>
        <w:numPr>
          <w:ilvl w:val="1"/>
          <w:numId w:val="1"/>
        </w:numPr>
        <w:rPr>
          <w:sz w:val="28"/>
          <w:szCs w:val="28"/>
        </w:rPr>
      </w:pPr>
      <w:r w:rsidRPr="001B7D6F">
        <w:rPr>
          <w:sz w:val="28"/>
          <w:szCs w:val="28"/>
        </w:rPr>
        <w:t>Grades must stay at or above 70%</w:t>
      </w:r>
      <w:r w:rsidR="001B7D6F">
        <w:rPr>
          <w:sz w:val="28"/>
          <w:szCs w:val="28"/>
        </w:rPr>
        <w:t xml:space="preserve"> </w:t>
      </w:r>
      <w:proofErr w:type="gramStart"/>
      <w:r w:rsidR="001B7D6F">
        <w:rPr>
          <w:sz w:val="28"/>
          <w:szCs w:val="28"/>
        </w:rPr>
        <w:t>in order to</w:t>
      </w:r>
      <w:proofErr w:type="gramEnd"/>
      <w:r w:rsidR="001B7D6F">
        <w:rPr>
          <w:sz w:val="28"/>
          <w:szCs w:val="28"/>
        </w:rPr>
        <w:t xml:space="preserve"> compete</w:t>
      </w:r>
      <w:r w:rsidRPr="001B7D6F">
        <w:rPr>
          <w:sz w:val="28"/>
          <w:szCs w:val="28"/>
        </w:rPr>
        <w:t>. Your grades this semester determine your eligibility in the spring (outdoor track season).</w:t>
      </w:r>
    </w:p>
    <w:p w14:paraId="6B95DC52" w14:textId="75A5355D" w:rsidR="00850221" w:rsidRPr="001B7D6F" w:rsidRDefault="00850221" w:rsidP="00850221">
      <w:pPr>
        <w:pStyle w:val="ListParagraph"/>
        <w:numPr>
          <w:ilvl w:val="1"/>
          <w:numId w:val="1"/>
        </w:numPr>
        <w:rPr>
          <w:sz w:val="28"/>
          <w:szCs w:val="28"/>
        </w:rPr>
      </w:pPr>
      <w:r w:rsidRPr="001B7D6F">
        <w:rPr>
          <w:sz w:val="28"/>
          <w:szCs w:val="28"/>
        </w:rPr>
        <w:t>If you play another sport, you CAN NOT participate in two competitions in different sports in the same day. It’s an AHSAA rules violation. Communicate with coaches ahead of time so we don’t get into this situation.</w:t>
      </w:r>
    </w:p>
    <w:p w14:paraId="5FDD0FE2" w14:textId="77777777" w:rsidR="001B7D6F" w:rsidRPr="001B7D6F" w:rsidRDefault="001B7D6F" w:rsidP="001B7D6F">
      <w:pPr>
        <w:pStyle w:val="ListParagraph"/>
        <w:ind w:left="1440"/>
        <w:rPr>
          <w:sz w:val="28"/>
          <w:szCs w:val="28"/>
        </w:rPr>
      </w:pPr>
    </w:p>
    <w:p w14:paraId="566C9EB9" w14:textId="6D5BC09A" w:rsidR="00850221" w:rsidRPr="001B7D6F" w:rsidRDefault="00850221" w:rsidP="00850221">
      <w:pPr>
        <w:pStyle w:val="ListParagraph"/>
        <w:numPr>
          <w:ilvl w:val="0"/>
          <w:numId w:val="1"/>
        </w:numPr>
        <w:rPr>
          <w:b/>
          <w:bCs/>
          <w:sz w:val="28"/>
          <w:szCs w:val="28"/>
        </w:rPr>
      </w:pPr>
      <w:r w:rsidRPr="001B7D6F">
        <w:rPr>
          <w:b/>
          <w:bCs/>
          <w:sz w:val="28"/>
          <w:szCs w:val="28"/>
        </w:rPr>
        <w:t>Calendar</w:t>
      </w:r>
    </w:p>
    <w:p w14:paraId="2A181CC3" w14:textId="2FD241E6" w:rsidR="00850221" w:rsidRPr="001B7D6F" w:rsidRDefault="00850221" w:rsidP="00850221">
      <w:pPr>
        <w:pStyle w:val="ListParagraph"/>
        <w:numPr>
          <w:ilvl w:val="1"/>
          <w:numId w:val="1"/>
        </w:numPr>
        <w:rPr>
          <w:sz w:val="28"/>
          <w:szCs w:val="28"/>
        </w:rPr>
      </w:pPr>
      <w:r w:rsidRPr="001B7D6F">
        <w:rPr>
          <w:sz w:val="28"/>
          <w:szCs w:val="28"/>
        </w:rPr>
        <w:t xml:space="preserve">November &amp; December are our indoor training months </w:t>
      </w:r>
      <w:proofErr w:type="gramStart"/>
      <w:r w:rsidRPr="001B7D6F">
        <w:rPr>
          <w:sz w:val="28"/>
          <w:szCs w:val="28"/>
        </w:rPr>
        <w:t>and also</w:t>
      </w:r>
      <w:proofErr w:type="gramEnd"/>
      <w:r w:rsidRPr="001B7D6F">
        <w:rPr>
          <w:sz w:val="28"/>
          <w:szCs w:val="28"/>
        </w:rPr>
        <w:t xml:space="preserve"> serve as our outdoor preparation months. All are welcome to train with the team until outdoor tryouts in January.</w:t>
      </w:r>
    </w:p>
    <w:p w14:paraId="28A7C1A5" w14:textId="255637A5" w:rsidR="00850221" w:rsidRPr="001B7D6F" w:rsidRDefault="00850221" w:rsidP="00850221">
      <w:pPr>
        <w:pStyle w:val="ListParagraph"/>
        <w:numPr>
          <w:ilvl w:val="1"/>
          <w:numId w:val="1"/>
        </w:numPr>
        <w:rPr>
          <w:sz w:val="28"/>
          <w:szCs w:val="28"/>
        </w:rPr>
      </w:pPr>
      <w:r w:rsidRPr="001B7D6F">
        <w:rPr>
          <w:sz w:val="28"/>
          <w:szCs w:val="28"/>
        </w:rPr>
        <w:t xml:space="preserve">We will only practice after school on Mondays, Tuesdays, Wednesdays and Thursdays. No practice on Fridays, Saturdays or Sundays and not during holidays or breaks. </w:t>
      </w:r>
    </w:p>
    <w:p w14:paraId="072117AF" w14:textId="18741A89" w:rsidR="00850221" w:rsidRPr="001B7D6F" w:rsidRDefault="00850221" w:rsidP="00850221">
      <w:pPr>
        <w:pStyle w:val="ListParagraph"/>
        <w:numPr>
          <w:ilvl w:val="1"/>
          <w:numId w:val="1"/>
        </w:numPr>
        <w:rPr>
          <w:sz w:val="28"/>
          <w:szCs w:val="28"/>
        </w:rPr>
      </w:pPr>
      <w:r w:rsidRPr="001B7D6F">
        <w:rPr>
          <w:sz w:val="28"/>
          <w:szCs w:val="28"/>
        </w:rPr>
        <w:t>Practice begins at 3pm. Be on time. There will be consequences for being late.</w:t>
      </w:r>
    </w:p>
    <w:p w14:paraId="14926A3E" w14:textId="77777777" w:rsidR="001B7D6F" w:rsidRPr="001B7D6F" w:rsidRDefault="001B7D6F" w:rsidP="001B7D6F">
      <w:pPr>
        <w:pStyle w:val="ListParagraph"/>
        <w:ind w:left="1440"/>
        <w:rPr>
          <w:sz w:val="28"/>
          <w:szCs w:val="28"/>
        </w:rPr>
      </w:pPr>
    </w:p>
    <w:p w14:paraId="3689ECF2" w14:textId="7AA2EEE5" w:rsidR="00850221" w:rsidRPr="001B7D6F" w:rsidRDefault="00850221" w:rsidP="00850221">
      <w:pPr>
        <w:pStyle w:val="ListParagraph"/>
        <w:numPr>
          <w:ilvl w:val="0"/>
          <w:numId w:val="1"/>
        </w:numPr>
        <w:rPr>
          <w:b/>
          <w:bCs/>
          <w:sz w:val="28"/>
          <w:szCs w:val="28"/>
        </w:rPr>
      </w:pPr>
      <w:r w:rsidRPr="001B7D6F">
        <w:rPr>
          <w:b/>
          <w:bCs/>
          <w:sz w:val="28"/>
          <w:szCs w:val="28"/>
        </w:rPr>
        <w:t>Expectations</w:t>
      </w:r>
    </w:p>
    <w:p w14:paraId="27B016F5" w14:textId="240A7D15" w:rsidR="00850221" w:rsidRPr="001B7D6F" w:rsidRDefault="00850221" w:rsidP="00850221">
      <w:pPr>
        <w:pStyle w:val="ListParagraph"/>
        <w:numPr>
          <w:ilvl w:val="1"/>
          <w:numId w:val="1"/>
        </w:numPr>
        <w:rPr>
          <w:sz w:val="28"/>
          <w:szCs w:val="28"/>
        </w:rPr>
      </w:pPr>
      <w:r w:rsidRPr="001B7D6F">
        <w:rPr>
          <w:sz w:val="28"/>
          <w:szCs w:val="28"/>
        </w:rPr>
        <w:t>Expectations for Coaches</w:t>
      </w:r>
    </w:p>
    <w:p w14:paraId="1CCF1AF5" w14:textId="4FA08F71" w:rsidR="00850221" w:rsidRPr="001B7D6F" w:rsidRDefault="00850221" w:rsidP="00850221">
      <w:pPr>
        <w:pStyle w:val="ListParagraph"/>
        <w:numPr>
          <w:ilvl w:val="2"/>
          <w:numId w:val="1"/>
        </w:numPr>
        <w:rPr>
          <w:sz w:val="28"/>
          <w:szCs w:val="28"/>
        </w:rPr>
      </w:pPr>
      <w:r w:rsidRPr="001B7D6F">
        <w:rPr>
          <w:sz w:val="28"/>
          <w:szCs w:val="28"/>
        </w:rPr>
        <w:t xml:space="preserve">Coaches will be available during school hours </w:t>
      </w:r>
      <w:r w:rsidR="00E360BA" w:rsidRPr="001B7D6F">
        <w:rPr>
          <w:sz w:val="28"/>
          <w:szCs w:val="28"/>
        </w:rPr>
        <w:t>only.</w:t>
      </w:r>
    </w:p>
    <w:p w14:paraId="1EC17D9C" w14:textId="0B852DF9" w:rsidR="00E360BA" w:rsidRPr="001B7D6F" w:rsidRDefault="00E360BA" w:rsidP="00850221">
      <w:pPr>
        <w:pStyle w:val="ListParagraph"/>
        <w:numPr>
          <w:ilvl w:val="2"/>
          <w:numId w:val="1"/>
        </w:numPr>
        <w:rPr>
          <w:sz w:val="28"/>
          <w:szCs w:val="28"/>
        </w:rPr>
      </w:pPr>
      <w:r w:rsidRPr="001B7D6F">
        <w:rPr>
          <w:sz w:val="28"/>
          <w:szCs w:val="28"/>
        </w:rPr>
        <w:t>You can speak to us in person at school, via email, Schoology or in the Remind/Heja apps once we get them up and running.</w:t>
      </w:r>
    </w:p>
    <w:p w14:paraId="59CACC2B" w14:textId="1E314B17" w:rsidR="00E360BA" w:rsidRPr="001B7D6F" w:rsidRDefault="00E360BA" w:rsidP="00850221">
      <w:pPr>
        <w:pStyle w:val="ListParagraph"/>
        <w:numPr>
          <w:ilvl w:val="2"/>
          <w:numId w:val="1"/>
        </w:numPr>
        <w:rPr>
          <w:sz w:val="28"/>
          <w:szCs w:val="28"/>
        </w:rPr>
      </w:pPr>
      <w:r w:rsidRPr="001B7D6F">
        <w:rPr>
          <w:sz w:val="28"/>
          <w:szCs w:val="28"/>
        </w:rPr>
        <w:t>We aim to be fair and consistent to every student-athlete on the team.</w:t>
      </w:r>
    </w:p>
    <w:p w14:paraId="687E3797" w14:textId="0196EC65" w:rsidR="00E360BA" w:rsidRPr="001B7D6F" w:rsidRDefault="00E360BA" w:rsidP="00850221">
      <w:pPr>
        <w:pStyle w:val="ListParagraph"/>
        <w:numPr>
          <w:ilvl w:val="2"/>
          <w:numId w:val="1"/>
        </w:numPr>
        <w:rPr>
          <w:sz w:val="28"/>
          <w:szCs w:val="28"/>
        </w:rPr>
      </w:pPr>
      <w:r w:rsidRPr="001B7D6F">
        <w:rPr>
          <w:sz w:val="28"/>
          <w:szCs w:val="28"/>
        </w:rPr>
        <w:t>We also aim to match the interest and energy level of each student-athlete on the team.</w:t>
      </w:r>
    </w:p>
    <w:p w14:paraId="562AE7BB" w14:textId="64247FF6" w:rsidR="00E360BA" w:rsidRPr="001B7D6F" w:rsidRDefault="00E360BA" w:rsidP="00850221">
      <w:pPr>
        <w:pStyle w:val="ListParagraph"/>
        <w:numPr>
          <w:ilvl w:val="2"/>
          <w:numId w:val="1"/>
        </w:numPr>
        <w:rPr>
          <w:sz w:val="28"/>
          <w:szCs w:val="28"/>
        </w:rPr>
      </w:pPr>
      <w:r w:rsidRPr="001B7D6F">
        <w:rPr>
          <w:sz w:val="28"/>
          <w:szCs w:val="28"/>
        </w:rPr>
        <w:t xml:space="preserve">We are here to HELP you. We’re literally on your team. We can’t run, jump or throw for you so the best we can do is prepare you for high-level competition. We’ll put you in a position to be successful. You </w:t>
      </w:r>
      <w:proofErr w:type="gramStart"/>
      <w:r w:rsidRPr="001B7D6F">
        <w:rPr>
          <w:sz w:val="28"/>
          <w:szCs w:val="28"/>
        </w:rPr>
        <w:t>have to</w:t>
      </w:r>
      <w:proofErr w:type="gramEnd"/>
      <w:r w:rsidRPr="001B7D6F">
        <w:rPr>
          <w:sz w:val="28"/>
          <w:szCs w:val="28"/>
        </w:rPr>
        <w:t xml:space="preserve"> do the work.</w:t>
      </w:r>
    </w:p>
    <w:p w14:paraId="348A48F5" w14:textId="5D270160" w:rsidR="00E360BA" w:rsidRPr="001B7D6F" w:rsidRDefault="00E360BA" w:rsidP="00E360BA">
      <w:pPr>
        <w:pStyle w:val="ListParagraph"/>
        <w:numPr>
          <w:ilvl w:val="1"/>
          <w:numId w:val="1"/>
        </w:numPr>
        <w:rPr>
          <w:sz w:val="28"/>
          <w:szCs w:val="28"/>
        </w:rPr>
      </w:pPr>
      <w:r w:rsidRPr="001B7D6F">
        <w:rPr>
          <w:sz w:val="28"/>
          <w:szCs w:val="28"/>
        </w:rPr>
        <w:lastRenderedPageBreak/>
        <w:t>Expectations for Student-Athletes</w:t>
      </w:r>
    </w:p>
    <w:p w14:paraId="315404FC" w14:textId="01A7ADFC" w:rsidR="00E360BA" w:rsidRPr="001B7D6F" w:rsidRDefault="00E360BA" w:rsidP="00E360BA">
      <w:pPr>
        <w:pStyle w:val="ListParagraph"/>
        <w:numPr>
          <w:ilvl w:val="2"/>
          <w:numId w:val="1"/>
        </w:numPr>
        <w:rPr>
          <w:sz w:val="28"/>
          <w:szCs w:val="28"/>
        </w:rPr>
      </w:pPr>
      <w:r w:rsidRPr="001B7D6F">
        <w:rPr>
          <w:sz w:val="28"/>
          <w:szCs w:val="28"/>
        </w:rPr>
        <w:t>Be present and ready to work at EVERY PRACTICE. Each practice is an opportunity to improve. Take advantage.</w:t>
      </w:r>
    </w:p>
    <w:p w14:paraId="2597BA68" w14:textId="10A08F06" w:rsidR="00E360BA" w:rsidRPr="001B7D6F" w:rsidRDefault="00E360BA" w:rsidP="00E360BA">
      <w:pPr>
        <w:pStyle w:val="ListParagraph"/>
        <w:numPr>
          <w:ilvl w:val="2"/>
          <w:numId w:val="1"/>
        </w:numPr>
        <w:rPr>
          <w:sz w:val="28"/>
          <w:szCs w:val="28"/>
        </w:rPr>
      </w:pPr>
      <w:r w:rsidRPr="001B7D6F">
        <w:rPr>
          <w:sz w:val="28"/>
          <w:szCs w:val="28"/>
        </w:rPr>
        <w:t xml:space="preserve">Have a positive attitude and a “growth/improvement mindset.” </w:t>
      </w:r>
    </w:p>
    <w:p w14:paraId="3E5B6497" w14:textId="2433E083" w:rsidR="00E360BA" w:rsidRPr="001B7D6F" w:rsidRDefault="00E360BA" w:rsidP="00E360BA">
      <w:pPr>
        <w:pStyle w:val="ListParagraph"/>
        <w:numPr>
          <w:ilvl w:val="2"/>
          <w:numId w:val="1"/>
        </w:numPr>
        <w:rPr>
          <w:sz w:val="28"/>
          <w:szCs w:val="28"/>
        </w:rPr>
      </w:pPr>
      <w:r w:rsidRPr="001B7D6F">
        <w:rPr>
          <w:sz w:val="28"/>
          <w:szCs w:val="28"/>
        </w:rPr>
        <w:t xml:space="preserve">Understand that </w:t>
      </w:r>
      <w:proofErr w:type="gramStart"/>
      <w:r w:rsidRPr="001B7D6F">
        <w:rPr>
          <w:sz w:val="28"/>
          <w:szCs w:val="28"/>
        </w:rPr>
        <w:t>in order to</w:t>
      </w:r>
      <w:proofErr w:type="gramEnd"/>
      <w:r w:rsidRPr="001B7D6F">
        <w:rPr>
          <w:sz w:val="28"/>
          <w:szCs w:val="28"/>
        </w:rPr>
        <w:t xml:space="preserve"> be better than our competition, we must train harder, better and/or more than they do. Don’t whine about workouts or complain when it gets difficult. Those are the exact moments we need to beat our opponents. That is how we win.</w:t>
      </w:r>
    </w:p>
    <w:p w14:paraId="1DF6E2C9" w14:textId="16172033" w:rsidR="00E360BA" w:rsidRPr="001B7D6F" w:rsidRDefault="00E360BA" w:rsidP="00E360BA">
      <w:pPr>
        <w:pStyle w:val="ListParagraph"/>
        <w:numPr>
          <w:ilvl w:val="2"/>
          <w:numId w:val="1"/>
        </w:numPr>
        <w:rPr>
          <w:sz w:val="28"/>
          <w:szCs w:val="28"/>
        </w:rPr>
      </w:pPr>
      <w:r w:rsidRPr="001B7D6F">
        <w:rPr>
          <w:sz w:val="28"/>
          <w:szCs w:val="28"/>
        </w:rPr>
        <w:t xml:space="preserve">Come every day, excited and ready to work, learn, train and get better. Our potential as a team depends directly on your daily attitude and your willingness to push yourself and your teammates further than you’re used to </w:t>
      </w:r>
      <w:proofErr w:type="gramStart"/>
      <w:r w:rsidRPr="001B7D6F">
        <w:rPr>
          <w:sz w:val="28"/>
          <w:szCs w:val="28"/>
        </w:rPr>
        <w:t>going</w:t>
      </w:r>
      <w:proofErr w:type="gramEnd"/>
      <w:r w:rsidRPr="001B7D6F">
        <w:rPr>
          <w:sz w:val="28"/>
          <w:szCs w:val="28"/>
        </w:rPr>
        <w:t>.</w:t>
      </w:r>
    </w:p>
    <w:p w14:paraId="43BFEF88" w14:textId="5EB625E1" w:rsidR="00E360BA" w:rsidRDefault="00E360BA" w:rsidP="00E360BA">
      <w:pPr>
        <w:pStyle w:val="ListParagraph"/>
        <w:numPr>
          <w:ilvl w:val="2"/>
          <w:numId w:val="1"/>
        </w:numPr>
        <w:rPr>
          <w:sz w:val="28"/>
          <w:szCs w:val="28"/>
        </w:rPr>
      </w:pPr>
      <w:r w:rsidRPr="001B7D6F">
        <w:rPr>
          <w:sz w:val="28"/>
          <w:szCs w:val="28"/>
        </w:rPr>
        <w:t>Be ready to sacrifice</w:t>
      </w:r>
      <w:r w:rsidR="00E157FC" w:rsidRPr="001B7D6F">
        <w:rPr>
          <w:sz w:val="28"/>
          <w:szCs w:val="28"/>
        </w:rPr>
        <w:t xml:space="preserve"> everything that’s not TRACK for 90 minutes a day, every day we train, throughout the season. That’s all.</w:t>
      </w:r>
    </w:p>
    <w:p w14:paraId="67248850" w14:textId="77777777" w:rsidR="001B7D6F" w:rsidRPr="001B7D6F" w:rsidRDefault="001B7D6F" w:rsidP="001B7D6F">
      <w:pPr>
        <w:pStyle w:val="ListParagraph"/>
        <w:ind w:left="2160"/>
        <w:rPr>
          <w:sz w:val="28"/>
          <w:szCs w:val="28"/>
        </w:rPr>
      </w:pPr>
    </w:p>
    <w:p w14:paraId="59C76CD2" w14:textId="2CCD2286" w:rsidR="00E157FC" w:rsidRPr="001B7D6F" w:rsidRDefault="00E157FC" w:rsidP="00E157FC">
      <w:pPr>
        <w:pStyle w:val="ListParagraph"/>
        <w:numPr>
          <w:ilvl w:val="0"/>
          <w:numId w:val="1"/>
        </w:numPr>
        <w:rPr>
          <w:b/>
          <w:bCs/>
          <w:sz w:val="28"/>
          <w:szCs w:val="28"/>
        </w:rPr>
      </w:pPr>
      <w:r w:rsidRPr="001B7D6F">
        <w:rPr>
          <w:b/>
          <w:bCs/>
          <w:sz w:val="28"/>
          <w:szCs w:val="28"/>
        </w:rPr>
        <w:t>Daily training, practice plans, &amp; routines</w:t>
      </w:r>
    </w:p>
    <w:p w14:paraId="6B3F697B" w14:textId="77777777" w:rsidR="00E157FC" w:rsidRPr="001B7D6F" w:rsidRDefault="00E157FC" w:rsidP="00E157FC">
      <w:pPr>
        <w:pStyle w:val="ListParagraph"/>
        <w:numPr>
          <w:ilvl w:val="1"/>
          <w:numId w:val="1"/>
        </w:numPr>
        <w:rPr>
          <w:sz w:val="28"/>
          <w:szCs w:val="28"/>
        </w:rPr>
      </w:pPr>
      <w:r w:rsidRPr="001B7D6F">
        <w:rPr>
          <w:sz w:val="28"/>
          <w:szCs w:val="28"/>
        </w:rPr>
        <w:t>Every day we train, there is a theme. There is a focus. There is a goal. Our warmup, our workout, our drills and even our routines each align with those in mind. Everything we do has a purpose. It is intentional. Deliberate. No wasted time and no “going through the motions.”</w:t>
      </w:r>
    </w:p>
    <w:p w14:paraId="6358DE3B" w14:textId="77777777" w:rsidR="001B7D6F" w:rsidRDefault="00E157FC" w:rsidP="00E157FC">
      <w:pPr>
        <w:pStyle w:val="ListParagraph"/>
        <w:numPr>
          <w:ilvl w:val="1"/>
          <w:numId w:val="1"/>
        </w:numPr>
        <w:rPr>
          <w:sz w:val="28"/>
          <w:szCs w:val="28"/>
        </w:rPr>
      </w:pPr>
      <w:r w:rsidRPr="001B7D6F">
        <w:rPr>
          <w:sz w:val="28"/>
          <w:szCs w:val="28"/>
        </w:rPr>
        <w:t xml:space="preserve">Much of what we do is intentionally consistent and becomes an easy-to-remember routine for ease of use. Pay attention to these so you can do them on your </w:t>
      </w:r>
      <w:proofErr w:type="gramStart"/>
      <w:r w:rsidRPr="001B7D6F">
        <w:rPr>
          <w:sz w:val="28"/>
          <w:szCs w:val="28"/>
        </w:rPr>
        <w:t>own</w:t>
      </w:r>
      <w:proofErr w:type="gramEnd"/>
      <w:r w:rsidRPr="001B7D6F">
        <w:rPr>
          <w:sz w:val="28"/>
          <w:szCs w:val="28"/>
        </w:rPr>
        <w:t xml:space="preserve"> if need be, or so you can lead a group. Our warmup, cooldown, drill and even some of the workouts involve a repetitive </w:t>
      </w:r>
      <w:r w:rsidR="001B7D6F" w:rsidRPr="001B7D6F">
        <w:rPr>
          <w:sz w:val="28"/>
          <w:szCs w:val="28"/>
        </w:rPr>
        <w:t xml:space="preserve">routine. Learn them quickly so you’ll know what’s </w:t>
      </w:r>
      <w:proofErr w:type="gramStart"/>
      <w:r w:rsidR="001B7D6F" w:rsidRPr="001B7D6F">
        <w:rPr>
          <w:sz w:val="28"/>
          <w:szCs w:val="28"/>
        </w:rPr>
        <w:t>going on at all times</w:t>
      </w:r>
      <w:proofErr w:type="gramEnd"/>
      <w:r w:rsidR="001B7D6F" w:rsidRPr="001B7D6F">
        <w:rPr>
          <w:sz w:val="28"/>
          <w:szCs w:val="28"/>
        </w:rPr>
        <w:t>.</w:t>
      </w:r>
    </w:p>
    <w:p w14:paraId="0FED4BA3" w14:textId="77777777" w:rsidR="001B7D6F" w:rsidRPr="001B7D6F" w:rsidRDefault="001B7D6F" w:rsidP="001B7D6F">
      <w:pPr>
        <w:pStyle w:val="ListParagraph"/>
        <w:ind w:left="1440"/>
        <w:rPr>
          <w:sz w:val="28"/>
          <w:szCs w:val="28"/>
        </w:rPr>
      </w:pPr>
    </w:p>
    <w:p w14:paraId="1E5C49B6" w14:textId="5584900D" w:rsidR="001B7D6F" w:rsidRPr="001B7D6F" w:rsidRDefault="001B7D6F" w:rsidP="001B7D6F">
      <w:pPr>
        <w:pStyle w:val="ListParagraph"/>
        <w:numPr>
          <w:ilvl w:val="0"/>
          <w:numId w:val="1"/>
        </w:numPr>
        <w:rPr>
          <w:b/>
          <w:bCs/>
          <w:sz w:val="28"/>
          <w:szCs w:val="28"/>
        </w:rPr>
      </w:pPr>
      <w:r w:rsidRPr="001B7D6F">
        <w:rPr>
          <w:b/>
          <w:bCs/>
          <w:sz w:val="28"/>
          <w:szCs w:val="28"/>
        </w:rPr>
        <w:t>Standards</w:t>
      </w:r>
    </w:p>
    <w:p w14:paraId="51CF3EF3" w14:textId="53A2F1A8" w:rsidR="00E157FC" w:rsidRPr="001B7D6F" w:rsidRDefault="001B7D6F" w:rsidP="001B7D6F">
      <w:pPr>
        <w:pStyle w:val="ListParagraph"/>
        <w:numPr>
          <w:ilvl w:val="1"/>
          <w:numId w:val="1"/>
        </w:numPr>
        <w:rPr>
          <w:sz w:val="28"/>
          <w:szCs w:val="28"/>
        </w:rPr>
      </w:pPr>
      <w:r w:rsidRPr="001B7D6F">
        <w:rPr>
          <w:sz w:val="28"/>
          <w:szCs w:val="28"/>
        </w:rPr>
        <w:t>We will have Indoor competition standards for EACH EVENT</w:t>
      </w:r>
      <w:r w:rsidR="00E157FC" w:rsidRPr="001B7D6F">
        <w:rPr>
          <w:sz w:val="28"/>
          <w:szCs w:val="28"/>
        </w:rPr>
        <w:t xml:space="preserve"> </w:t>
      </w:r>
    </w:p>
    <w:p w14:paraId="61E70D62" w14:textId="14469EBE" w:rsidR="001B7D6F" w:rsidRPr="001B7D6F" w:rsidRDefault="001B7D6F" w:rsidP="001B7D6F">
      <w:pPr>
        <w:pStyle w:val="ListParagraph"/>
        <w:numPr>
          <w:ilvl w:val="2"/>
          <w:numId w:val="1"/>
        </w:numPr>
        <w:rPr>
          <w:sz w:val="28"/>
          <w:szCs w:val="28"/>
        </w:rPr>
      </w:pPr>
      <w:r w:rsidRPr="001B7D6F">
        <w:rPr>
          <w:sz w:val="28"/>
          <w:szCs w:val="28"/>
        </w:rPr>
        <w:t>You must reach the standard for an event before you can be entered into a meet in December or January.</w:t>
      </w:r>
    </w:p>
    <w:p w14:paraId="094CE0CB" w14:textId="0D53B985" w:rsidR="001B7D6F" w:rsidRPr="001B7D6F" w:rsidRDefault="001B7D6F" w:rsidP="001B7D6F">
      <w:pPr>
        <w:pStyle w:val="ListParagraph"/>
        <w:numPr>
          <w:ilvl w:val="2"/>
          <w:numId w:val="1"/>
        </w:numPr>
        <w:rPr>
          <w:sz w:val="28"/>
          <w:szCs w:val="28"/>
        </w:rPr>
      </w:pPr>
      <w:r w:rsidRPr="001B7D6F">
        <w:rPr>
          <w:sz w:val="28"/>
          <w:szCs w:val="28"/>
        </w:rPr>
        <w:t>Those below standards can keep training to reach the standard by outdoor tryouts in January.</w:t>
      </w:r>
    </w:p>
    <w:p w14:paraId="1A1AA87C" w14:textId="5DFE254D" w:rsidR="001B7D6F" w:rsidRPr="001B7D6F" w:rsidRDefault="001B7D6F" w:rsidP="001B7D6F">
      <w:pPr>
        <w:pStyle w:val="ListParagraph"/>
        <w:numPr>
          <w:ilvl w:val="2"/>
          <w:numId w:val="1"/>
        </w:numPr>
        <w:rPr>
          <w:sz w:val="28"/>
          <w:szCs w:val="28"/>
        </w:rPr>
      </w:pPr>
      <w:r w:rsidRPr="001B7D6F">
        <w:rPr>
          <w:sz w:val="28"/>
          <w:szCs w:val="28"/>
        </w:rPr>
        <w:t>Those who haven’t reached a standard in any event by the end of February will be removed from the competition roster and from the team.</w:t>
      </w:r>
    </w:p>
    <w:sectPr w:rsidR="001B7D6F" w:rsidRPr="001B7D6F" w:rsidSect="001B7D6F">
      <w:pgSz w:w="12240" w:h="15840"/>
      <w:pgMar w:top="99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42A3D"/>
    <w:multiLevelType w:val="hybridMultilevel"/>
    <w:tmpl w:val="D86403D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68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21"/>
    <w:rsid w:val="001B7D6F"/>
    <w:rsid w:val="0048066A"/>
    <w:rsid w:val="00850221"/>
    <w:rsid w:val="00E157FC"/>
    <w:rsid w:val="00E3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6930"/>
  <w15:chartTrackingRefBased/>
  <w15:docId w15:val="{BA59F9B5-18E9-4238-8F49-CBE17E3C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221"/>
    <w:rPr>
      <w:rFonts w:eastAsiaTheme="majorEastAsia" w:cstheme="majorBidi"/>
      <w:color w:val="272727" w:themeColor="text1" w:themeTint="D8"/>
    </w:rPr>
  </w:style>
  <w:style w:type="paragraph" w:styleId="Title">
    <w:name w:val="Title"/>
    <w:basedOn w:val="Normal"/>
    <w:next w:val="Normal"/>
    <w:link w:val="TitleChar"/>
    <w:uiPriority w:val="10"/>
    <w:qFormat/>
    <w:rsid w:val="00850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221"/>
    <w:pPr>
      <w:spacing w:before="160"/>
      <w:jc w:val="center"/>
    </w:pPr>
    <w:rPr>
      <w:i/>
      <w:iCs/>
      <w:color w:val="404040" w:themeColor="text1" w:themeTint="BF"/>
    </w:rPr>
  </w:style>
  <w:style w:type="character" w:customStyle="1" w:styleId="QuoteChar">
    <w:name w:val="Quote Char"/>
    <w:basedOn w:val="DefaultParagraphFont"/>
    <w:link w:val="Quote"/>
    <w:uiPriority w:val="29"/>
    <w:rsid w:val="00850221"/>
    <w:rPr>
      <w:i/>
      <w:iCs/>
      <w:color w:val="404040" w:themeColor="text1" w:themeTint="BF"/>
    </w:rPr>
  </w:style>
  <w:style w:type="paragraph" w:styleId="ListParagraph">
    <w:name w:val="List Paragraph"/>
    <w:basedOn w:val="Normal"/>
    <w:uiPriority w:val="34"/>
    <w:qFormat/>
    <w:rsid w:val="00850221"/>
    <w:pPr>
      <w:ind w:left="720"/>
      <w:contextualSpacing/>
    </w:pPr>
  </w:style>
  <w:style w:type="character" w:styleId="IntenseEmphasis">
    <w:name w:val="Intense Emphasis"/>
    <w:basedOn w:val="DefaultParagraphFont"/>
    <w:uiPriority w:val="21"/>
    <w:qFormat/>
    <w:rsid w:val="00850221"/>
    <w:rPr>
      <w:i/>
      <w:iCs/>
      <w:color w:val="0F4761" w:themeColor="accent1" w:themeShade="BF"/>
    </w:rPr>
  </w:style>
  <w:style w:type="paragraph" w:styleId="IntenseQuote">
    <w:name w:val="Intense Quote"/>
    <w:basedOn w:val="Normal"/>
    <w:next w:val="Normal"/>
    <w:link w:val="IntenseQuoteChar"/>
    <w:uiPriority w:val="30"/>
    <w:qFormat/>
    <w:rsid w:val="00850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221"/>
    <w:rPr>
      <w:i/>
      <w:iCs/>
      <w:color w:val="0F4761" w:themeColor="accent1" w:themeShade="BF"/>
    </w:rPr>
  </w:style>
  <w:style w:type="character" w:styleId="IntenseReference">
    <w:name w:val="Intense Reference"/>
    <w:basedOn w:val="DefaultParagraphFont"/>
    <w:uiPriority w:val="32"/>
    <w:qFormat/>
    <w:rsid w:val="00850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Brandon W/Baker High</dc:creator>
  <cp:keywords/>
  <dc:description/>
  <cp:lastModifiedBy>Oliver, Brandon W/Baker High</cp:lastModifiedBy>
  <cp:revision>1</cp:revision>
  <cp:lastPrinted>2024-11-04T17:39:00Z</cp:lastPrinted>
  <dcterms:created xsi:type="dcterms:W3CDTF">2024-11-04T17:01:00Z</dcterms:created>
  <dcterms:modified xsi:type="dcterms:W3CDTF">2024-11-04T17:40:00Z</dcterms:modified>
</cp:coreProperties>
</file>