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9D4" w:rsidRDefault="005039D4">
      <w:pPr>
        <w:pStyle w:val="BodyText"/>
        <w:spacing w:before="5"/>
        <w:ind w:left="0"/>
        <w:rPr>
          <w:sz w:val="17"/>
        </w:rPr>
      </w:pPr>
    </w:p>
    <w:p w:rsidR="005039D4" w:rsidRDefault="005039D4">
      <w:pPr>
        <w:pStyle w:val="BodyText"/>
        <w:ind w:left="2695"/>
        <w:rPr>
          <w:sz w:val="20"/>
        </w:rPr>
      </w:pPr>
    </w:p>
    <w:p w:rsidR="005039D4" w:rsidRDefault="000828C5">
      <w:pPr>
        <w:pStyle w:val="Heading1"/>
      </w:pPr>
      <w:r>
        <w:rPr>
          <w:color w:val="333333"/>
        </w:rPr>
        <w:t>Position Title:</w:t>
      </w:r>
    </w:p>
    <w:p w:rsidR="005039D4" w:rsidRDefault="000828C5">
      <w:pPr>
        <w:pStyle w:val="BodyText"/>
        <w:spacing w:before="151"/>
      </w:pPr>
      <w:r>
        <w:rPr>
          <w:color w:val="333333"/>
        </w:rPr>
        <w:t>Routing Coordinator</w:t>
      </w:r>
    </w:p>
    <w:p w:rsidR="005039D4" w:rsidRDefault="000828C5">
      <w:pPr>
        <w:pStyle w:val="Heading1"/>
      </w:pPr>
      <w:r>
        <w:rPr>
          <w:color w:val="333333"/>
        </w:rPr>
        <w:t>FLSA Status:</w:t>
      </w:r>
    </w:p>
    <w:p w:rsidR="005039D4" w:rsidRDefault="000828C5">
      <w:pPr>
        <w:pStyle w:val="BodyText"/>
        <w:spacing w:before="151"/>
      </w:pPr>
      <w:r>
        <w:rPr>
          <w:color w:val="333333"/>
        </w:rPr>
        <w:t>Non-Exempt</w:t>
      </w:r>
    </w:p>
    <w:p w:rsidR="005039D4" w:rsidRDefault="000828C5">
      <w:pPr>
        <w:pStyle w:val="Heading1"/>
        <w:spacing w:before="150"/>
      </w:pPr>
      <w:r>
        <w:rPr>
          <w:color w:val="333333"/>
        </w:rPr>
        <w:t>Salary Grade:</w:t>
      </w:r>
    </w:p>
    <w:p w:rsidR="005039D4" w:rsidRDefault="000828C5">
      <w:pPr>
        <w:pStyle w:val="BodyText"/>
        <w:spacing w:before="151"/>
      </w:pPr>
      <w:r>
        <w:rPr>
          <w:color w:val="333333"/>
        </w:rPr>
        <w:t>SG15</w:t>
      </w:r>
      <w:bookmarkStart w:id="0" w:name="_GoBack"/>
      <w:bookmarkEnd w:id="0"/>
    </w:p>
    <w:p w:rsidR="005039D4" w:rsidRDefault="000828C5">
      <w:pPr>
        <w:pStyle w:val="Heading1"/>
      </w:pPr>
      <w:r>
        <w:rPr>
          <w:color w:val="333333"/>
        </w:rPr>
        <w:t>Pay Grade:</w:t>
      </w:r>
    </w:p>
    <w:p w:rsidR="005039D4" w:rsidRDefault="000828C5">
      <w:pPr>
        <w:spacing w:before="151"/>
        <w:ind w:left="100"/>
        <w:rPr>
          <w:b/>
          <w:sz w:val="24"/>
        </w:rPr>
      </w:pPr>
      <w:r>
        <w:rPr>
          <w:b/>
          <w:color w:val="333333"/>
          <w:sz w:val="24"/>
        </w:rPr>
        <w:t>Our Mission:</w:t>
      </w:r>
    </w:p>
    <w:p w:rsidR="005039D4" w:rsidRPr="00B2702B" w:rsidRDefault="000828C5" w:rsidP="00B2702B">
      <w:pPr>
        <w:pStyle w:val="BodyText"/>
        <w:spacing w:before="149"/>
        <w:ind w:right="682"/>
        <w:rPr>
          <w:color w:val="333333"/>
        </w:rPr>
      </w:pPr>
      <w:r w:rsidRPr="00B2702B">
        <w:rPr>
          <w:color w:val="333333"/>
        </w:rPr>
        <w:t xml:space="preserve">Our </w:t>
      </w:r>
      <w:r w:rsidRPr="00B2702B">
        <w:rPr>
          <w:color w:val="333333"/>
        </w:rPr>
        <w:t xml:space="preserve">mission </w:t>
      </w:r>
      <w:r w:rsidRPr="00B2702B">
        <w:rPr>
          <w:color w:val="333333"/>
        </w:rPr>
        <w:t xml:space="preserve">is to </w:t>
      </w:r>
      <w:r w:rsidRPr="00B2702B">
        <w:rPr>
          <w:color w:val="333333"/>
        </w:rPr>
        <w:t xml:space="preserve">bring the best </w:t>
      </w:r>
      <w:r w:rsidRPr="00B2702B">
        <w:rPr>
          <w:color w:val="333333"/>
        </w:rPr>
        <w:t xml:space="preserve">of </w:t>
      </w:r>
      <w:r w:rsidRPr="00B2702B">
        <w:rPr>
          <w:color w:val="333333"/>
        </w:rPr>
        <w:t xml:space="preserve">public education </w:t>
      </w:r>
      <w:r w:rsidRPr="00B2702B">
        <w:rPr>
          <w:color w:val="333333"/>
        </w:rPr>
        <w:t xml:space="preserve">to </w:t>
      </w:r>
      <w:r w:rsidRPr="00B2702B">
        <w:rPr>
          <w:color w:val="333333"/>
        </w:rPr>
        <w:t xml:space="preserve">our </w:t>
      </w:r>
      <w:r w:rsidRPr="00B2702B">
        <w:rPr>
          <w:color w:val="333333"/>
        </w:rPr>
        <w:t xml:space="preserve">community </w:t>
      </w:r>
      <w:r w:rsidRPr="00B2702B">
        <w:rPr>
          <w:color w:val="333333"/>
        </w:rPr>
        <w:t xml:space="preserve">by </w:t>
      </w:r>
      <w:r w:rsidRPr="00B2702B">
        <w:rPr>
          <w:color w:val="333333"/>
        </w:rPr>
        <w:t>providing</w:t>
      </w:r>
      <w:r w:rsidRPr="00B2702B">
        <w:rPr>
          <w:color w:val="333333"/>
        </w:rPr>
        <w:t xml:space="preserve"> </w:t>
      </w:r>
      <w:r w:rsidRPr="00B2702B">
        <w:rPr>
          <w:color w:val="333333"/>
        </w:rPr>
        <w:t xml:space="preserve">innovation </w:t>
      </w:r>
      <w:r w:rsidRPr="00B2702B">
        <w:rPr>
          <w:color w:val="333333"/>
        </w:rPr>
        <w:t xml:space="preserve">and </w:t>
      </w:r>
      <w:r w:rsidRPr="00B2702B">
        <w:rPr>
          <w:color w:val="333333"/>
        </w:rPr>
        <w:t xml:space="preserve">choice </w:t>
      </w:r>
      <w:r w:rsidRPr="00B2702B">
        <w:rPr>
          <w:color w:val="333333"/>
        </w:rPr>
        <w:t xml:space="preserve">within </w:t>
      </w:r>
      <w:r>
        <w:rPr>
          <w:color w:val="333333"/>
        </w:rPr>
        <w:t xml:space="preserve">a </w:t>
      </w:r>
      <w:r w:rsidRPr="00B2702B">
        <w:rPr>
          <w:color w:val="333333"/>
        </w:rPr>
        <w:t xml:space="preserve">continuous preschool through </w:t>
      </w:r>
      <w:r>
        <w:rPr>
          <w:color w:val="333333"/>
        </w:rPr>
        <w:t xml:space="preserve">a </w:t>
      </w:r>
      <w:r w:rsidRPr="00B2702B">
        <w:rPr>
          <w:color w:val="333333"/>
        </w:rPr>
        <w:t xml:space="preserve">post-secondary curriculum </w:t>
      </w:r>
      <w:r w:rsidRPr="00B2702B">
        <w:rPr>
          <w:color w:val="333333"/>
        </w:rPr>
        <w:t xml:space="preserve">so </w:t>
      </w:r>
      <w:r w:rsidRPr="00B2702B">
        <w:rPr>
          <w:color w:val="333333"/>
        </w:rPr>
        <w:t xml:space="preserve">that </w:t>
      </w:r>
      <w:r w:rsidRPr="00B2702B">
        <w:rPr>
          <w:color w:val="333333"/>
        </w:rPr>
        <w:t xml:space="preserve">each child </w:t>
      </w:r>
      <w:r w:rsidRPr="00B2702B">
        <w:rPr>
          <w:color w:val="333333"/>
        </w:rPr>
        <w:t xml:space="preserve">recognizes </w:t>
      </w:r>
      <w:r w:rsidRPr="00B2702B">
        <w:rPr>
          <w:color w:val="333333"/>
        </w:rPr>
        <w:t xml:space="preserve">the </w:t>
      </w:r>
      <w:r w:rsidRPr="00B2702B">
        <w:rPr>
          <w:color w:val="333333"/>
        </w:rPr>
        <w:t xml:space="preserve">benefits </w:t>
      </w:r>
      <w:r w:rsidRPr="00B2702B">
        <w:rPr>
          <w:color w:val="333333"/>
        </w:rPr>
        <w:t xml:space="preserve">of </w:t>
      </w:r>
      <w:r w:rsidRPr="00B2702B">
        <w:rPr>
          <w:color w:val="333333"/>
        </w:rPr>
        <w:t xml:space="preserve">lifelong learning, constructive citizenship, </w:t>
      </w:r>
      <w:r w:rsidRPr="00B2702B">
        <w:rPr>
          <w:color w:val="333333"/>
        </w:rPr>
        <w:t xml:space="preserve">and </w:t>
      </w:r>
      <w:r w:rsidRPr="00B2702B">
        <w:rPr>
          <w:color w:val="333333"/>
        </w:rPr>
        <w:t>personal happiness.</w:t>
      </w:r>
    </w:p>
    <w:p w:rsidR="005039D4" w:rsidRPr="00B2702B" w:rsidRDefault="000828C5" w:rsidP="00B2702B">
      <w:pPr>
        <w:pStyle w:val="BodyText"/>
        <w:spacing w:before="149"/>
        <w:ind w:right="682"/>
        <w:rPr>
          <w:color w:val="333333"/>
        </w:rPr>
      </w:pPr>
      <w:r>
        <w:rPr>
          <w:color w:val="333333"/>
        </w:rPr>
        <w:t>To perform this job successfully, the individual must be able to perform each essential duty satisfactorily. The re</w:t>
      </w:r>
      <w:r>
        <w:rPr>
          <w:color w:val="333333"/>
        </w:rPr>
        <w:t>quirements listed represent the knowledge, skill, and ability required. Reasonable accommodations may enable individuals with disabilities to perform the essential functions. The duties are intended to describe the nature and level of work performed by the</w:t>
      </w:r>
      <w:r>
        <w:rPr>
          <w:color w:val="333333"/>
        </w:rPr>
        <w:t xml:space="preserve"> employee assigned. This job description is not meant to be construed as an exhaustive list of all responsibilities, duties, and skills required of this position. Other duties may be assigned which are not listed. Additionally, when the duties and responsi</w:t>
      </w:r>
      <w:r>
        <w:rPr>
          <w:color w:val="333333"/>
        </w:rPr>
        <w:t>bilities of this job change, this job description will be reviewed and updated, subject to changes and business necessities.</w:t>
      </w:r>
    </w:p>
    <w:p w:rsidR="005039D4" w:rsidRDefault="000828C5">
      <w:pPr>
        <w:pStyle w:val="Heading1"/>
      </w:pPr>
      <w:r>
        <w:rPr>
          <w:color w:val="333333"/>
        </w:rPr>
        <w:t>Custom Job Purpose:</w:t>
      </w:r>
    </w:p>
    <w:p w:rsidR="005039D4" w:rsidRPr="00B2702B" w:rsidRDefault="000828C5" w:rsidP="00B2702B">
      <w:pPr>
        <w:pStyle w:val="BodyText"/>
        <w:spacing w:before="149"/>
        <w:ind w:right="682"/>
        <w:rPr>
          <w:color w:val="333333"/>
        </w:rPr>
      </w:pPr>
      <w:r>
        <w:rPr>
          <w:color w:val="333333"/>
        </w:rPr>
        <w:t>This position exists to perform technical and specialized duties to assist in developing and operating a school</w:t>
      </w:r>
      <w:r>
        <w:rPr>
          <w:color w:val="333333"/>
        </w:rPr>
        <w:t xml:space="preserve"> bus transportation system.</w:t>
      </w:r>
    </w:p>
    <w:p w:rsidR="005039D4" w:rsidRDefault="000828C5">
      <w:pPr>
        <w:pStyle w:val="Heading1"/>
        <w:spacing w:before="151"/>
      </w:pPr>
      <w:r>
        <w:rPr>
          <w:color w:val="333333"/>
        </w:rPr>
        <w:t>Essential Functions of this Job</w:t>
      </w:r>
    </w:p>
    <w:p w:rsidR="00B2702B" w:rsidRDefault="000828C5" w:rsidP="00B2702B">
      <w:pPr>
        <w:pStyle w:val="BodyText"/>
        <w:spacing w:before="149"/>
        <w:ind w:right="682"/>
        <w:rPr>
          <w:color w:val="333333"/>
        </w:rPr>
      </w:pPr>
      <w:r>
        <w:rPr>
          <w:color w:val="333333"/>
        </w:rPr>
        <w:t>Assists identifying school bus routing needs and developing or adjusting routes and stops based on those needs. Assists in maintaining an automated routing system that includes the assignment, bil</w:t>
      </w:r>
      <w:r>
        <w:rPr>
          <w:color w:val="333333"/>
        </w:rPr>
        <w:t>ling, and confirmation of all field trips within the district. Assists entering and verifying payroll information for all drivers and attendants assigned to their area.</w:t>
      </w:r>
      <w:r w:rsidR="00B2702B">
        <w:rPr>
          <w:color w:val="333333"/>
        </w:rPr>
        <w:t xml:space="preserve"> </w:t>
      </w:r>
    </w:p>
    <w:p w:rsidR="005039D4" w:rsidRPr="00B2702B" w:rsidRDefault="000828C5" w:rsidP="00B2702B">
      <w:pPr>
        <w:pStyle w:val="BodyText"/>
        <w:spacing w:before="149"/>
        <w:ind w:right="682"/>
        <w:rPr>
          <w:color w:val="333333"/>
        </w:rPr>
      </w:pPr>
      <w:r>
        <w:rPr>
          <w:color w:val="333333"/>
        </w:rPr>
        <w:t xml:space="preserve">Works with school personnel, parents, and community members to identify bus route and </w:t>
      </w:r>
      <w:r>
        <w:rPr>
          <w:color w:val="333333"/>
        </w:rPr>
        <w:t>stop needs. Assists in maintaining an automated school bus transportation system. Assists in keeping maps current necessary for spot mapping and routing purposes.</w:t>
      </w:r>
    </w:p>
    <w:p w:rsidR="005039D4" w:rsidRDefault="000828C5">
      <w:pPr>
        <w:pStyle w:val="BodyText"/>
        <w:spacing w:before="90"/>
        <w:ind w:right="227"/>
        <w:rPr>
          <w:color w:val="333333"/>
        </w:rPr>
      </w:pPr>
      <w:r>
        <w:rPr>
          <w:color w:val="333333"/>
        </w:rPr>
        <w:t xml:space="preserve">Assists in compiling and maintaining pupil transportation statistics needed for state-mandated and other required documents, including preparing Florida Education Finance Program </w:t>
      </w:r>
      <w:r>
        <w:rPr>
          <w:color w:val="333333"/>
        </w:rPr>
        <w:t>(FEFP) reports. Assists in reviewing and adjusting school attendance zones as they relate to transportation.</w:t>
      </w:r>
    </w:p>
    <w:p w:rsidR="00B2702B" w:rsidRDefault="00B2702B">
      <w:pPr>
        <w:pStyle w:val="BodyText"/>
        <w:spacing w:before="90"/>
        <w:ind w:right="227"/>
      </w:pPr>
    </w:p>
    <w:p w:rsidR="005039D4" w:rsidRDefault="000828C5">
      <w:pPr>
        <w:pStyle w:val="Heading1"/>
        <w:spacing w:before="151"/>
      </w:pPr>
      <w:r>
        <w:rPr>
          <w:color w:val="333333"/>
        </w:rPr>
        <w:t>Non-Essential Functions of this Job</w:t>
      </w:r>
    </w:p>
    <w:p w:rsidR="005039D4" w:rsidRDefault="000828C5">
      <w:pPr>
        <w:pStyle w:val="BodyText"/>
        <w:spacing w:before="149"/>
      </w:pPr>
      <w:r>
        <w:rPr>
          <w:color w:val="333333"/>
        </w:rPr>
        <w:t>Performs other duties as assigned.</w:t>
      </w:r>
    </w:p>
    <w:p w:rsidR="005039D4" w:rsidRDefault="000828C5">
      <w:pPr>
        <w:pStyle w:val="Heading1"/>
        <w:spacing w:before="151"/>
      </w:pPr>
      <w:r>
        <w:rPr>
          <w:color w:val="333333"/>
        </w:rPr>
        <w:t>Knowledge, Skills, and Abilities:</w:t>
      </w:r>
    </w:p>
    <w:p w:rsidR="005039D4" w:rsidRPr="00B2702B" w:rsidRDefault="000828C5" w:rsidP="00B2702B">
      <w:pPr>
        <w:pStyle w:val="BodyText"/>
        <w:spacing w:before="149"/>
        <w:ind w:right="682"/>
        <w:rPr>
          <w:color w:val="333333"/>
        </w:rPr>
      </w:pPr>
      <w:r>
        <w:rPr>
          <w:color w:val="333333"/>
        </w:rPr>
        <w:t>Considerable knowledge of a computerized r</w:t>
      </w:r>
      <w:r>
        <w:rPr>
          <w:color w:val="333333"/>
        </w:rPr>
        <w:t xml:space="preserve">outing system. Proficient in using multiple computer programs such as Microsoft Word, Excel, and Access. Also skilled in a student information database as well as a payroll system. Ability to evaluate bus routes to determine the safest and most economical </w:t>
      </w:r>
      <w:r>
        <w:rPr>
          <w:color w:val="333333"/>
        </w:rPr>
        <w:t>manner to achieve routing goals. Knowledge of mathematics.</w:t>
      </w:r>
      <w:r w:rsidRPr="00B2702B">
        <w:rPr>
          <w:color w:val="333333"/>
        </w:rPr>
        <w:t xml:space="preserve"> </w:t>
      </w:r>
      <w:r>
        <w:rPr>
          <w:color w:val="333333"/>
        </w:rPr>
        <w:t>Ability to express ideas clearly, orally, and in writing. Bilingual/biliterate</w:t>
      </w:r>
      <w:r w:rsidRPr="00B2702B">
        <w:rPr>
          <w:color w:val="333333"/>
        </w:rPr>
        <w:t xml:space="preserve"> </w:t>
      </w:r>
      <w:r>
        <w:rPr>
          <w:color w:val="333333"/>
        </w:rPr>
        <w:t>preferred.</w:t>
      </w:r>
    </w:p>
    <w:p w:rsidR="005039D4" w:rsidRDefault="000828C5">
      <w:pPr>
        <w:pStyle w:val="Heading1"/>
        <w:spacing w:before="150"/>
      </w:pPr>
      <w:r>
        <w:rPr>
          <w:color w:val="333333"/>
        </w:rPr>
        <w:t>Education, Experience, and Certification/License Requirements</w:t>
      </w:r>
    </w:p>
    <w:p w:rsidR="005039D4" w:rsidRPr="00B2702B" w:rsidRDefault="000828C5" w:rsidP="00B2702B">
      <w:pPr>
        <w:pStyle w:val="BodyText"/>
        <w:spacing w:before="149"/>
        <w:ind w:right="682"/>
        <w:rPr>
          <w:color w:val="333333"/>
        </w:rPr>
      </w:pPr>
      <w:r>
        <w:rPr>
          <w:color w:val="333333"/>
        </w:rPr>
        <w:t>Graduation from high school or GED. Considerable experience in computer-based programs and a complete transportation system.</w:t>
      </w:r>
    </w:p>
    <w:p w:rsidR="005039D4" w:rsidRDefault="000828C5">
      <w:pPr>
        <w:pStyle w:val="Heading1"/>
      </w:pPr>
      <w:r>
        <w:rPr>
          <w:color w:val="333333"/>
        </w:rPr>
        <w:t>Work Context:</w:t>
      </w:r>
    </w:p>
    <w:p w:rsidR="005039D4" w:rsidRPr="00B2702B" w:rsidRDefault="000828C5" w:rsidP="00B2702B">
      <w:pPr>
        <w:pStyle w:val="BodyText"/>
        <w:spacing w:before="149"/>
        <w:ind w:right="682"/>
        <w:rPr>
          <w:color w:val="333333"/>
        </w:rPr>
      </w:pPr>
      <w:r>
        <w:rPr>
          <w:color w:val="333333"/>
        </w:rPr>
        <w:t xml:space="preserve">Requires some sitting and standing, walking, and moving about to coordinate work. Requires alternative communication </w:t>
      </w:r>
      <w:r>
        <w:rPr>
          <w:color w:val="333333"/>
        </w:rPr>
        <w:t>systems, such as electronic mail, telephones, and computers. Requires coordination of work tasks to establish priorities, set goals, and meet deadlines. Requires face-to- face discussions and contact with individuals and teams. Requires work with students,</w:t>
      </w:r>
      <w:r>
        <w:rPr>
          <w:color w:val="333333"/>
        </w:rPr>
        <w:t xml:space="preserve"> internal and external communications, and the public.</w:t>
      </w:r>
    </w:p>
    <w:p w:rsidR="005039D4" w:rsidRDefault="000828C5">
      <w:pPr>
        <w:pStyle w:val="Heading1"/>
      </w:pPr>
      <w:r>
        <w:rPr>
          <w:color w:val="333333"/>
        </w:rPr>
        <w:t>Physical Environment:</w:t>
      </w:r>
    </w:p>
    <w:p w:rsidR="005039D4" w:rsidRDefault="000828C5" w:rsidP="00B2702B">
      <w:pPr>
        <w:pStyle w:val="BodyText"/>
        <w:spacing w:before="149"/>
        <w:ind w:right="682"/>
        <w:rPr>
          <w:color w:val="333333"/>
        </w:rPr>
      </w:pPr>
      <w:r>
        <w:rPr>
          <w:color w:val="333333"/>
        </w:rPr>
        <w:t>Requires working indoors in environmentally controlled conditions. Requires sitting for most of the day, and the ability to lift, carry, move, and position objects infrequently we</w:t>
      </w:r>
      <w:r>
        <w:rPr>
          <w:color w:val="333333"/>
        </w:rPr>
        <w:t>ighing up to 20 pounds. Involves travel to schools and worksites within the district.</w:t>
      </w:r>
    </w:p>
    <w:p w:rsidR="00B2702B" w:rsidRPr="00B2702B" w:rsidRDefault="00B2702B" w:rsidP="00B2702B">
      <w:pPr>
        <w:pStyle w:val="BodyText"/>
        <w:spacing w:before="149"/>
        <w:ind w:right="682"/>
        <w:rPr>
          <w:color w:val="333333"/>
        </w:rPr>
      </w:pPr>
    </w:p>
    <w:p w:rsidR="005039D4" w:rsidRDefault="000828C5">
      <w:pPr>
        <w:pStyle w:val="Heading1"/>
        <w:spacing w:before="148"/>
      </w:pPr>
      <w:r>
        <w:rPr>
          <w:color w:val="333333"/>
        </w:rPr>
        <w:t>Local Code:</w:t>
      </w:r>
    </w:p>
    <w:p w:rsidR="005039D4" w:rsidRDefault="000828C5">
      <w:pPr>
        <w:pStyle w:val="BodyText"/>
      </w:pPr>
      <w:r>
        <w:rPr>
          <w:color w:val="333333"/>
        </w:rPr>
        <w:t>9000</w:t>
      </w:r>
    </w:p>
    <w:p w:rsidR="005039D4" w:rsidRDefault="000828C5">
      <w:pPr>
        <w:pStyle w:val="Heading1"/>
        <w:spacing w:before="0"/>
      </w:pPr>
      <w:r>
        <w:rPr>
          <w:color w:val="333333"/>
        </w:rPr>
        <w:t>EEO5:</w:t>
      </w:r>
    </w:p>
    <w:p w:rsidR="005039D4" w:rsidRDefault="000828C5">
      <w:pPr>
        <w:pStyle w:val="BodyText"/>
        <w:spacing w:before="1"/>
      </w:pPr>
      <w:r>
        <w:rPr>
          <w:color w:val="333333"/>
        </w:rPr>
        <w:t>52</w:t>
      </w:r>
    </w:p>
    <w:p w:rsidR="005039D4" w:rsidRDefault="000828C5">
      <w:pPr>
        <w:pStyle w:val="Heading1"/>
        <w:spacing w:before="0"/>
      </w:pPr>
      <w:r>
        <w:rPr>
          <w:color w:val="333333"/>
        </w:rPr>
        <w:t>Approval Date:</w:t>
      </w:r>
    </w:p>
    <w:p w:rsidR="005039D4" w:rsidRDefault="000828C5">
      <w:pPr>
        <w:ind w:left="100"/>
        <w:rPr>
          <w:color w:val="333333"/>
          <w:sz w:val="24"/>
        </w:rPr>
      </w:pPr>
      <w:r>
        <w:rPr>
          <w:b/>
          <w:color w:val="333333"/>
          <w:sz w:val="24"/>
        </w:rPr>
        <w:t xml:space="preserve">Date Last Revised: </w:t>
      </w:r>
      <w:r>
        <w:rPr>
          <w:color w:val="333333"/>
          <w:sz w:val="24"/>
        </w:rPr>
        <w:t>04/11/2022</w:t>
      </w:r>
    </w:p>
    <w:p w:rsidR="00B2702B" w:rsidRDefault="00B2702B">
      <w:pPr>
        <w:ind w:left="100"/>
        <w:rPr>
          <w:sz w:val="24"/>
        </w:rPr>
      </w:pPr>
    </w:p>
    <w:p w:rsidR="00B2702B" w:rsidRDefault="00B2702B">
      <w:pPr>
        <w:ind w:left="100"/>
        <w:rPr>
          <w:sz w:val="24"/>
        </w:rPr>
      </w:pPr>
    </w:p>
    <w:p w:rsidR="00B2702B" w:rsidRDefault="00B2702B">
      <w:pPr>
        <w:ind w:left="100"/>
        <w:rPr>
          <w:sz w:val="24"/>
        </w:rPr>
      </w:pPr>
    </w:p>
    <w:p w:rsidR="00B2702B" w:rsidRDefault="00B2702B">
      <w:pPr>
        <w:ind w:left="100"/>
        <w:rPr>
          <w:sz w:val="24"/>
        </w:rPr>
      </w:pPr>
    </w:p>
    <w:p w:rsidR="00B2702B" w:rsidRDefault="00B2702B">
      <w:pPr>
        <w:ind w:left="100"/>
        <w:rPr>
          <w:sz w:val="24"/>
        </w:rPr>
      </w:pPr>
    </w:p>
    <w:p w:rsidR="00B2702B" w:rsidRDefault="00B2702B">
      <w:pPr>
        <w:ind w:left="100"/>
        <w:rPr>
          <w:sz w:val="24"/>
        </w:rPr>
      </w:pPr>
    </w:p>
    <w:p w:rsidR="005039D4" w:rsidRDefault="005039D4">
      <w:pPr>
        <w:pStyle w:val="BodyText"/>
        <w:spacing w:before="2"/>
        <w:ind w:left="0"/>
      </w:pPr>
    </w:p>
    <w:p w:rsidR="005039D4" w:rsidRPr="00B2702B" w:rsidRDefault="000828C5">
      <w:pPr>
        <w:ind w:left="100" w:right="134"/>
        <w:jc w:val="both"/>
        <w:rPr>
          <w:i/>
          <w:sz w:val="21"/>
        </w:rPr>
      </w:pPr>
      <w:r w:rsidRPr="00B2702B">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w:t>
      </w:r>
      <w:r w:rsidRPr="00B2702B">
        <w:rPr>
          <w:i/>
          <w:color w:val="333333"/>
          <w:sz w:val="21"/>
        </w:rPr>
        <w:t>tivities, or employment.</w:t>
      </w:r>
    </w:p>
    <w:sectPr w:rsidR="005039D4" w:rsidRPr="00B2702B">
      <w:headerReference w:type="default" r:id="rId6"/>
      <w:footerReference w:type="default" r:id="rId7"/>
      <w:pgSz w:w="12240" w:h="15840"/>
      <w:pgMar w:top="1560" w:right="1340" w:bottom="1200" w:left="1340" w:header="73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8C5" w:rsidRDefault="000828C5">
      <w:r>
        <w:separator/>
      </w:r>
    </w:p>
  </w:endnote>
  <w:endnote w:type="continuationSeparator" w:id="0">
    <w:p w:rsidR="000828C5" w:rsidRDefault="0008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9D4" w:rsidRDefault="005039D4">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8C5" w:rsidRDefault="000828C5">
      <w:r>
        <w:separator/>
      </w:r>
    </w:p>
  </w:footnote>
  <w:footnote w:type="continuationSeparator" w:id="0">
    <w:p w:rsidR="000828C5" w:rsidRDefault="0008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02B" w:rsidRDefault="00B2702B" w:rsidP="00B2702B">
    <w:pPr>
      <w:pStyle w:val="Header"/>
      <w:jc w:val="center"/>
    </w:pPr>
    <w:r>
      <w:rPr>
        <w:noProof/>
      </w:rPr>
      <w:drawing>
        <wp:inline distT="0" distB="0" distL="0" distR="0" wp14:anchorId="61C55754" wp14:editId="6AB414F1">
          <wp:extent cx="1962150" cy="634813"/>
          <wp:effectExtent l="19050" t="0" r="0" b="0"/>
          <wp:docPr id="3" name="Picture 3"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5039D4" w:rsidRDefault="005039D4">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039D4"/>
    <w:rsid w:val="000828C5"/>
    <w:rsid w:val="005039D4"/>
    <w:rsid w:val="00B2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D7212"/>
  <w15:docId w15:val="{D61F2DDE-EAE4-4B6B-8097-2DA81D33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02B"/>
    <w:pPr>
      <w:tabs>
        <w:tab w:val="center" w:pos="4680"/>
        <w:tab w:val="right" w:pos="9360"/>
      </w:tabs>
    </w:pPr>
  </w:style>
  <w:style w:type="character" w:customStyle="1" w:styleId="HeaderChar">
    <w:name w:val="Header Char"/>
    <w:basedOn w:val="DefaultParagraphFont"/>
    <w:link w:val="Header"/>
    <w:uiPriority w:val="99"/>
    <w:rsid w:val="00B2702B"/>
    <w:rPr>
      <w:rFonts w:ascii="Times New Roman" w:eastAsia="Times New Roman" w:hAnsi="Times New Roman" w:cs="Times New Roman"/>
      <w:lang w:bidi="en-US"/>
    </w:rPr>
  </w:style>
  <w:style w:type="paragraph" w:styleId="Footer">
    <w:name w:val="footer"/>
    <w:basedOn w:val="Normal"/>
    <w:link w:val="FooterChar"/>
    <w:uiPriority w:val="99"/>
    <w:unhideWhenUsed/>
    <w:rsid w:val="00B2702B"/>
    <w:pPr>
      <w:tabs>
        <w:tab w:val="center" w:pos="4680"/>
        <w:tab w:val="right" w:pos="9360"/>
      </w:tabs>
    </w:pPr>
  </w:style>
  <w:style w:type="character" w:customStyle="1" w:styleId="FooterChar">
    <w:name w:val="Footer Char"/>
    <w:basedOn w:val="DefaultParagraphFont"/>
    <w:link w:val="Footer"/>
    <w:uiPriority w:val="99"/>
    <w:rsid w:val="00B2702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Company>Lake Wales Charter Schools</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2022-04-22T17:15:00Z</dcterms:created>
  <dcterms:modified xsi:type="dcterms:W3CDTF">2022-04-22T17:16:00Z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for Microsoft 365</vt:lpwstr>
  </property>
  <property fmtid="{D5CDD505-2E9C-101B-9397-08002B2CF9AE}" pid="4" name="LastSaved">
    <vt:filetime>2022-04-22T00:00:00Z</vt:filetime>
  </property>
</Properties>
</file>