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CF" w:rsidRDefault="00CC69CF">
      <w:r>
        <w:t>Requirement:  Bachelor’s Degree Required</w:t>
      </w:r>
      <w:bookmarkStart w:id="0" w:name="_GoBack"/>
      <w:bookmarkEnd w:id="0"/>
    </w:p>
    <w:p w:rsidR="00CC69CF" w:rsidRDefault="00CC69CF"/>
    <w:p w:rsidR="00715E2C" w:rsidRDefault="00EF1E12">
      <w:r>
        <w:t xml:space="preserve">The TSW Case Manager will work with students </w:t>
      </w:r>
      <w:r w:rsidR="00CC69CF">
        <w:t>on the</w:t>
      </w:r>
      <w:r>
        <w:t xml:space="preserve"> following Pre-Employment Transition Services and Skills:</w:t>
      </w:r>
    </w:p>
    <w:p w:rsidR="00EF1E12" w:rsidRDefault="00EF1E12"/>
    <w:p w:rsidR="00EF1E12" w:rsidRDefault="00EF1E12" w:rsidP="00EF1E12">
      <w:r>
        <w:t>(1) Job Exploration Counseling;</w:t>
      </w:r>
    </w:p>
    <w:p w:rsidR="00EF1E12" w:rsidRDefault="00EF1E12" w:rsidP="00EF1E12">
      <w:r>
        <w:t>(2) Work-based Learning Services;</w:t>
      </w:r>
    </w:p>
    <w:p w:rsidR="00EF1E12" w:rsidRDefault="00EF1E12" w:rsidP="00EF1E12">
      <w:r>
        <w:t>(3) Workplace Readiness Training to develop social and independent living skills;</w:t>
      </w:r>
    </w:p>
    <w:p w:rsidR="00EF1E12" w:rsidRDefault="00EF1E12" w:rsidP="00EF1E12">
      <w:r>
        <w:t>(4) Instruction in Self-advocacy; and</w:t>
      </w:r>
    </w:p>
    <w:p w:rsidR="00EF1E12" w:rsidRDefault="00EF1E12" w:rsidP="00EF1E12">
      <w:r>
        <w:t>(5) Transition or Post-secondary Education Counseling on Opportunities for</w:t>
      </w:r>
    </w:p>
    <w:p w:rsidR="00EF1E12" w:rsidRDefault="00EF1E12" w:rsidP="00EF1E12">
      <w:r>
        <w:t>Enrollment in Comprehensive Programs at Institutions of Higher Education.</w:t>
      </w:r>
    </w:p>
    <w:sectPr w:rsidR="00EF1E12" w:rsidSect="00E24F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12"/>
    <w:rsid w:val="00715E2C"/>
    <w:rsid w:val="00CC69CF"/>
    <w:rsid w:val="00E24F4E"/>
    <w:rsid w:val="00E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22A4A"/>
  <w14:defaultImageDpi w14:val="300"/>
  <w15:docId w15:val="{F31F6D38-DDC7-454B-9EDF-1C8495A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Bledsoe County Schools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Boynton</dc:creator>
  <cp:keywords/>
  <dc:description/>
  <cp:lastModifiedBy>Sharlene#4</cp:lastModifiedBy>
  <cp:revision>2</cp:revision>
  <dcterms:created xsi:type="dcterms:W3CDTF">2022-08-31T16:46:00Z</dcterms:created>
  <dcterms:modified xsi:type="dcterms:W3CDTF">2022-09-06T01:08:00Z</dcterms:modified>
</cp:coreProperties>
</file>