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510FC" w14:textId="77777777" w:rsidR="00DA6FDF" w:rsidRPr="00CD6F99" w:rsidRDefault="00DA6FDF" w:rsidP="003858D7">
      <w:pPr>
        <w:rPr>
          <w:rFonts w:asciiTheme="minorHAnsi" w:hAnsiTheme="minorHAnsi" w:cstheme="minorHAnsi"/>
          <w:b/>
          <w:sz w:val="22"/>
          <w:szCs w:val="22"/>
        </w:rPr>
      </w:pPr>
    </w:p>
    <w:p w14:paraId="449510FE" w14:textId="34CD2217" w:rsidR="00F96F47" w:rsidRPr="00CD6F99" w:rsidRDefault="0C9679EF" w:rsidP="0C9679EF">
      <w:pPr>
        <w:jc w:val="center"/>
        <w:rPr>
          <w:rFonts w:asciiTheme="minorHAnsi" w:eastAsia="Georgia" w:hAnsiTheme="minorHAnsi" w:cstheme="minorHAnsi"/>
          <w:b/>
          <w:bCs/>
          <w:sz w:val="22"/>
          <w:szCs w:val="22"/>
        </w:rPr>
      </w:pPr>
      <w:r w:rsidRPr="00CD6F99">
        <w:rPr>
          <w:rFonts w:asciiTheme="minorHAnsi" w:eastAsia="Georgia" w:hAnsiTheme="minorHAnsi" w:cstheme="minorHAnsi"/>
          <w:b/>
          <w:bCs/>
          <w:sz w:val="22"/>
          <w:szCs w:val="22"/>
        </w:rPr>
        <w:t>Chemistry Syllabus</w:t>
      </w:r>
    </w:p>
    <w:p w14:paraId="449510FF" w14:textId="7D27BD9D" w:rsidR="00F96F47" w:rsidRPr="00CD6F99" w:rsidRDefault="00030975" w:rsidP="0C9679EF">
      <w:pPr>
        <w:jc w:val="center"/>
        <w:rPr>
          <w:rFonts w:asciiTheme="minorHAnsi" w:eastAsia="Georgia" w:hAnsiTheme="minorHAnsi" w:cstheme="minorHAnsi"/>
          <w:sz w:val="22"/>
          <w:szCs w:val="22"/>
        </w:rPr>
      </w:pPr>
      <w:r>
        <w:rPr>
          <w:rFonts w:asciiTheme="minorHAnsi" w:eastAsia="Georgia" w:hAnsiTheme="minorHAnsi" w:cstheme="minorHAnsi"/>
          <w:sz w:val="22"/>
          <w:szCs w:val="22"/>
        </w:rPr>
        <w:t>Mitch Horton</w:t>
      </w:r>
    </w:p>
    <w:p w14:paraId="44951100" w14:textId="0AA9E2BF" w:rsidR="00F96F47" w:rsidRPr="00CD6F99" w:rsidRDefault="00030975" w:rsidP="0C9679EF">
      <w:pPr>
        <w:jc w:val="center"/>
        <w:rPr>
          <w:rFonts w:asciiTheme="minorHAnsi" w:eastAsia="Georgia" w:hAnsiTheme="minorHAnsi" w:cstheme="minorHAnsi"/>
          <w:sz w:val="22"/>
          <w:szCs w:val="22"/>
        </w:rPr>
      </w:pPr>
      <w:r>
        <w:rPr>
          <w:rFonts w:asciiTheme="minorHAnsi" w:eastAsia="Georgia" w:hAnsiTheme="minorHAnsi" w:cstheme="minorHAnsi"/>
          <w:sz w:val="22"/>
          <w:szCs w:val="22"/>
        </w:rPr>
        <w:t>Mitch.horton</w:t>
      </w:r>
      <w:r w:rsidR="0C9679EF" w:rsidRPr="00CD6F99">
        <w:rPr>
          <w:rFonts w:asciiTheme="minorHAnsi" w:eastAsia="Georgia" w:hAnsiTheme="minorHAnsi" w:cstheme="minorHAnsi"/>
          <w:sz w:val="22"/>
          <w:szCs w:val="22"/>
        </w:rPr>
        <w:t>@hcbe.net</w:t>
      </w:r>
    </w:p>
    <w:p w14:paraId="44951101" w14:textId="77777777" w:rsidR="00F96F47" w:rsidRPr="00CD6F99" w:rsidRDefault="00F96F47" w:rsidP="00F96F47">
      <w:pPr>
        <w:rPr>
          <w:rFonts w:asciiTheme="minorHAnsi" w:hAnsiTheme="minorHAnsi" w:cstheme="minorHAnsi"/>
          <w:sz w:val="22"/>
          <w:szCs w:val="22"/>
        </w:rPr>
      </w:pPr>
    </w:p>
    <w:p w14:paraId="44951102" w14:textId="154AB6E6" w:rsidR="00F96F47" w:rsidRPr="00CD6F99" w:rsidRDefault="00F96F47" w:rsidP="0C9679EF">
      <w:pPr>
        <w:rPr>
          <w:rFonts w:asciiTheme="minorHAnsi" w:eastAsia="Georgia" w:hAnsiTheme="minorHAnsi" w:cstheme="minorHAnsi"/>
          <w:sz w:val="22"/>
          <w:szCs w:val="22"/>
        </w:rPr>
      </w:pPr>
      <w:r w:rsidRPr="00CD6F99">
        <w:rPr>
          <w:rFonts w:asciiTheme="minorHAnsi" w:eastAsia="Georgia" w:hAnsiTheme="minorHAnsi" w:cstheme="minorHAnsi"/>
          <w:b/>
          <w:bCs/>
          <w:sz w:val="22"/>
          <w:szCs w:val="22"/>
        </w:rPr>
        <w:t>Required Materials</w:t>
      </w:r>
      <w:r w:rsidR="00E4396D" w:rsidRPr="00CD6F99">
        <w:rPr>
          <w:rFonts w:asciiTheme="minorHAnsi" w:eastAsia="Georgia" w:hAnsiTheme="minorHAnsi" w:cstheme="minorHAnsi"/>
          <w:sz w:val="22"/>
          <w:szCs w:val="22"/>
        </w:rPr>
        <w:t xml:space="preserve">: </w:t>
      </w:r>
      <w:r w:rsidR="00E4396D" w:rsidRPr="00CD6F99">
        <w:rPr>
          <w:rFonts w:asciiTheme="minorHAnsi" w:hAnsiTheme="minorHAnsi" w:cstheme="minorHAnsi"/>
          <w:sz w:val="22"/>
          <w:szCs w:val="22"/>
        </w:rPr>
        <w:tab/>
      </w:r>
    </w:p>
    <w:p w14:paraId="44951103" w14:textId="5247F774" w:rsidR="00BE4FE3" w:rsidRPr="00CD6F99" w:rsidRDefault="001B437C" w:rsidP="0C9679EF">
      <w:pPr>
        <w:rPr>
          <w:rFonts w:asciiTheme="minorHAnsi" w:eastAsia="Georgia" w:hAnsiTheme="minorHAnsi" w:cstheme="minorHAnsi"/>
          <w:sz w:val="22"/>
          <w:szCs w:val="22"/>
        </w:rPr>
      </w:pPr>
      <w:r w:rsidRPr="00CD6F99">
        <w:rPr>
          <w:rFonts w:asciiTheme="minorHAnsi" w:hAnsiTheme="minorHAnsi" w:cstheme="minorHAnsi"/>
          <w:sz w:val="22"/>
          <w:szCs w:val="22"/>
        </w:rPr>
        <w:tab/>
      </w:r>
      <w:r w:rsidRPr="00CD6F99">
        <w:rPr>
          <w:rFonts w:asciiTheme="minorHAnsi" w:hAnsiTheme="minorHAnsi" w:cstheme="minorHAnsi"/>
          <w:sz w:val="22"/>
          <w:szCs w:val="22"/>
        </w:rPr>
        <w:tab/>
      </w:r>
      <w:r w:rsidRPr="00CD6F99">
        <w:rPr>
          <w:rFonts w:asciiTheme="minorHAnsi" w:hAnsiTheme="minorHAnsi" w:cstheme="minorHAnsi"/>
          <w:sz w:val="22"/>
          <w:szCs w:val="22"/>
        </w:rPr>
        <w:tab/>
      </w:r>
      <w:r w:rsidR="00B54E5D" w:rsidRPr="00CD6F99">
        <w:rPr>
          <w:rFonts w:asciiTheme="minorHAnsi" w:eastAsia="Georgia" w:hAnsiTheme="minorHAnsi" w:cstheme="minorHAnsi"/>
          <w:sz w:val="22"/>
          <w:szCs w:val="22"/>
        </w:rPr>
        <w:t xml:space="preserve">3-ring binder </w:t>
      </w:r>
    </w:p>
    <w:p w14:paraId="44951104" w14:textId="78840F48" w:rsidR="00F96F47" w:rsidRPr="00CD6F99" w:rsidRDefault="00F96F47" w:rsidP="0C9679EF">
      <w:pPr>
        <w:rPr>
          <w:rFonts w:asciiTheme="minorHAnsi" w:eastAsia="Georgia" w:hAnsiTheme="minorHAnsi" w:cstheme="minorHAnsi"/>
          <w:sz w:val="22"/>
          <w:szCs w:val="22"/>
        </w:rPr>
      </w:pPr>
      <w:r w:rsidRPr="00CD6F99">
        <w:rPr>
          <w:rFonts w:asciiTheme="minorHAnsi" w:hAnsiTheme="minorHAnsi" w:cstheme="minorHAnsi"/>
          <w:sz w:val="22"/>
          <w:szCs w:val="22"/>
        </w:rPr>
        <w:tab/>
      </w:r>
      <w:r w:rsidRPr="00CD6F99">
        <w:rPr>
          <w:rFonts w:asciiTheme="minorHAnsi" w:hAnsiTheme="minorHAnsi" w:cstheme="minorHAnsi"/>
          <w:sz w:val="22"/>
          <w:szCs w:val="22"/>
        </w:rPr>
        <w:tab/>
      </w:r>
      <w:r w:rsidRPr="00CD6F99">
        <w:rPr>
          <w:rFonts w:asciiTheme="minorHAnsi" w:hAnsiTheme="minorHAnsi" w:cstheme="minorHAnsi"/>
          <w:sz w:val="22"/>
          <w:szCs w:val="22"/>
        </w:rPr>
        <w:tab/>
      </w:r>
      <w:r w:rsidRPr="00CD6F99">
        <w:rPr>
          <w:rFonts w:asciiTheme="minorHAnsi" w:eastAsia="Georgia" w:hAnsiTheme="minorHAnsi" w:cstheme="minorHAnsi"/>
          <w:sz w:val="22"/>
          <w:szCs w:val="22"/>
        </w:rPr>
        <w:t>Scientific calculator</w:t>
      </w:r>
    </w:p>
    <w:p w14:paraId="44951105" w14:textId="2761747B" w:rsidR="005C5CF7" w:rsidRPr="00CD6F99" w:rsidRDefault="00FF1A6F" w:rsidP="0C9679EF">
      <w:pPr>
        <w:rPr>
          <w:rFonts w:asciiTheme="minorHAnsi" w:eastAsia="Georgia" w:hAnsiTheme="minorHAnsi" w:cstheme="minorHAnsi"/>
          <w:sz w:val="22"/>
          <w:szCs w:val="22"/>
        </w:rPr>
      </w:pPr>
      <w:r w:rsidRPr="00CD6F99">
        <w:rPr>
          <w:rFonts w:asciiTheme="minorHAnsi" w:hAnsiTheme="minorHAnsi" w:cstheme="minorHAnsi"/>
          <w:sz w:val="22"/>
          <w:szCs w:val="22"/>
        </w:rPr>
        <w:tab/>
      </w:r>
      <w:r w:rsidRPr="00CD6F99">
        <w:rPr>
          <w:rFonts w:asciiTheme="minorHAnsi" w:hAnsiTheme="minorHAnsi" w:cstheme="minorHAnsi"/>
          <w:sz w:val="22"/>
          <w:szCs w:val="22"/>
        </w:rPr>
        <w:tab/>
      </w:r>
      <w:r w:rsidRPr="00CD6F99">
        <w:rPr>
          <w:rFonts w:asciiTheme="minorHAnsi" w:hAnsiTheme="minorHAnsi" w:cstheme="minorHAnsi"/>
          <w:sz w:val="22"/>
          <w:szCs w:val="22"/>
        </w:rPr>
        <w:tab/>
      </w:r>
      <w:r w:rsidRPr="00CD6F99">
        <w:rPr>
          <w:rFonts w:asciiTheme="minorHAnsi" w:eastAsia="Georgia" w:hAnsiTheme="minorHAnsi" w:cstheme="minorHAnsi"/>
          <w:sz w:val="22"/>
          <w:szCs w:val="22"/>
        </w:rPr>
        <w:t>Paper/pencil/pens</w:t>
      </w:r>
    </w:p>
    <w:p w14:paraId="60BE59CA" w14:textId="2A4BE3FB" w:rsidR="00FF1A6F" w:rsidRPr="00CD6F99" w:rsidRDefault="00FF1A6F" w:rsidP="0C9679EF">
      <w:pPr>
        <w:rPr>
          <w:rFonts w:asciiTheme="minorHAnsi" w:eastAsia="Georgia" w:hAnsiTheme="minorHAnsi" w:cstheme="minorHAnsi"/>
          <w:sz w:val="22"/>
          <w:szCs w:val="22"/>
        </w:rPr>
      </w:pPr>
      <w:r w:rsidRPr="00CD6F99">
        <w:rPr>
          <w:rFonts w:asciiTheme="minorHAnsi" w:hAnsiTheme="minorHAnsi" w:cstheme="minorHAnsi"/>
          <w:sz w:val="22"/>
          <w:szCs w:val="22"/>
        </w:rPr>
        <w:tab/>
      </w:r>
      <w:r w:rsidRPr="00CD6F99">
        <w:rPr>
          <w:rFonts w:asciiTheme="minorHAnsi" w:hAnsiTheme="minorHAnsi" w:cstheme="minorHAnsi"/>
          <w:sz w:val="22"/>
          <w:szCs w:val="22"/>
        </w:rPr>
        <w:tab/>
      </w:r>
      <w:r w:rsidRPr="00CD6F99">
        <w:rPr>
          <w:rFonts w:asciiTheme="minorHAnsi" w:hAnsiTheme="minorHAnsi" w:cstheme="minorHAnsi"/>
          <w:sz w:val="22"/>
          <w:szCs w:val="22"/>
        </w:rPr>
        <w:tab/>
      </w:r>
      <w:r w:rsidRPr="00CD6F99">
        <w:rPr>
          <w:rFonts w:asciiTheme="minorHAnsi" w:eastAsia="Georgia" w:hAnsiTheme="minorHAnsi" w:cstheme="minorHAnsi"/>
          <w:sz w:val="22"/>
          <w:szCs w:val="22"/>
        </w:rPr>
        <w:t>Colored pencils</w:t>
      </w:r>
    </w:p>
    <w:p w14:paraId="3C75D5D2" w14:textId="52C12EED" w:rsidR="00300984" w:rsidRPr="00CD6F99" w:rsidRDefault="00030975" w:rsidP="0C9679EF">
      <w:pPr>
        <w:rPr>
          <w:rFonts w:asciiTheme="minorHAnsi" w:eastAsia="Georgia" w:hAnsiTheme="minorHAnsi" w:cstheme="minorHAnsi"/>
          <w:sz w:val="22"/>
          <w:szCs w:val="22"/>
        </w:rPr>
      </w:pPr>
      <w:r>
        <w:rPr>
          <w:rFonts w:asciiTheme="minorHAnsi" w:eastAsia="Georgia" w:hAnsiTheme="minorHAnsi" w:cstheme="minorHAnsi"/>
          <w:sz w:val="22"/>
          <w:szCs w:val="22"/>
        </w:rPr>
        <w:tab/>
      </w:r>
      <w:r>
        <w:rPr>
          <w:rFonts w:asciiTheme="minorHAnsi" w:eastAsia="Georgia" w:hAnsiTheme="minorHAnsi" w:cstheme="minorHAnsi"/>
          <w:sz w:val="22"/>
          <w:szCs w:val="22"/>
        </w:rPr>
        <w:tab/>
      </w:r>
    </w:p>
    <w:p w14:paraId="44951106" w14:textId="77777777" w:rsidR="00F96F47" w:rsidRPr="00CD6F99" w:rsidRDefault="00F96F47" w:rsidP="00F96F47">
      <w:pPr>
        <w:rPr>
          <w:rFonts w:asciiTheme="minorHAnsi" w:hAnsiTheme="minorHAnsi" w:cstheme="minorHAnsi"/>
          <w:sz w:val="22"/>
          <w:szCs w:val="22"/>
        </w:rPr>
      </w:pPr>
    </w:p>
    <w:p w14:paraId="44951108" w14:textId="123DA91D" w:rsidR="00601AC9" w:rsidRPr="00CD6F99" w:rsidRDefault="00601AC9" w:rsidP="00877B55">
      <w:pPr>
        <w:ind w:right="-720"/>
        <w:rPr>
          <w:rFonts w:asciiTheme="minorHAnsi" w:hAnsiTheme="minorHAnsi" w:cstheme="minorHAnsi"/>
          <w:b/>
          <w:sz w:val="22"/>
          <w:szCs w:val="22"/>
        </w:rPr>
      </w:pPr>
    </w:p>
    <w:p w14:paraId="4495110B" w14:textId="3B686A2B" w:rsidR="008449A6" w:rsidRPr="00CD6F99" w:rsidRDefault="00601AC9" w:rsidP="0C9679EF">
      <w:pPr>
        <w:rPr>
          <w:rFonts w:asciiTheme="minorHAnsi" w:eastAsia="Georgia" w:hAnsiTheme="minorHAnsi" w:cstheme="minorHAnsi"/>
          <w:sz w:val="22"/>
          <w:szCs w:val="22"/>
        </w:rPr>
        <w:sectPr w:rsidR="008449A6" w:rsidRPr="00CD6F99" w:rsidSect="008449A6">
          <w:pgSz w:w="12240" w:h="15840"/>
          <w:pgMar w:top="720" w:right="720" w:bottom="720" w:left="720" w:header="720" w:footer="720" w:gutter="0"/>
          <w:cols w:space="720"/>
          <w:docGrid w:linePitch="360"/>
        </w:sectPr>
      </w:pPr>
      <w:r w:rsidRPr="00CD6F99">
        <w:rPr>
          <w:rFonts w:asciiTheme="minorHAnsi" w:eastAsia="Georgia" w:hAnsiTheme="minorHAnsi" w:cstheme="minorHAnsi"/>
          <w:b/>
          <w:bCs/>
          <w:sz w:val="22"/>
          <w:szCs w:val="22"/>
        </w:rPr>
        <w:t>Course Description</w:t>
      </w:r>
      <w:r w:rsidR="00F96F47" w:rsidRPr="00CD6F99">
        <w:rPr>
          <w:rFonts w:asciiTheme="minorHAnsi" w:eastAsia="Georgia" w:hAnsiTheme="minorHAnsi" w:cstheme="minorHAnsi"/>
          <w:b/>
          <w:bCs/>
          <w:sz w:val="22"/>
          <w:szCs w:val="22"/>
        </w:rPr>
        <w:t>:</w:t>
      </w:r>
      <w:r w:rsidR="00044165" w:rsidRPr="00CD6F99">
        <w:rPr>
          <w:rFonts w:asciiTheme="minorHAnsi" w:eastAsia="Georgia" w:hAnsiTheme="minorHAnsi" w:cstheme="minorHAnsi"/>
          <w:b/>
          <w:bCs/>
          <w:sz w:val="22"/>
          <w:szCs w:val="22"/>
        </w:rPr>
        <w:t xml:space="preserve"> </w:t>
      </w:r>
      <w:r w:rsidR="00541692" w:rsidRPr="00CD6F99">
        <w:rPr>
          <w:rFonts w:asciiTheme="minorHAnsi" w:eastAsia="Georgia" w:hAnsiTheme="minorHAnsi" w:cstheme="minorHAnsi"/>
          <w:sz w:val="22"/>
          <w:szCs w:val="22"/>
          <w:shd w:val="clear" w:color="auto" w:fill="FFFFFF"/>
        </w:rPr>
        <w:t xml:space="preserve">The </w:t>
      </w:r>
      <w:r w:rsidR="00541692" w:rsidRPr="00CD6F99">
        <w:rPr>
          <w:rFonts w:asciiTheme="minorHAnsi" w:eastAsia="Georgia" w:hAnsiTheme="minorHAnsi" w:cstheme="minorHAnsi"/>
          <w:i/>
          <w:iCs/>
          <w:sz w:val="22"/>
          <w:szCs w:val="22"/>
          <w:shd w:val="clear" w:color="auto" w:fill="FFFFFF"/>
        </w:rPr>
        <w:t>Chemistry Georgia Standards of Excellence</w:t>
      </w:r>
      <w:r w:rsidR="00541692" w:rsidRPr="00CD6F99">
        <w:rPr>
          <w:rFonts w:asciiTheme="minorHAnsi" w:eastAsia="Georgia" w:hAnsiTheme="minorHAnsi" w:cstheme="minorHAnsi"/>
          <w:sz w:val="22"/>
          <w:szCs w:val="22"/>
          <w:shd w:val="clear" w:color="auto" w:fill="FFFFFF"/>
        </w:rPr>
        <w:t xml:space="preserve"> are designed to continue student investigations of the physical sciences that began in grades K-8 and provide students the necessary skills to be proficient in chemistry. These standards include more abstract concepts such as the structure of atoms, structure and properties of matter, the conservation and interaction of energy and matter, and the use of Kinetic Molecular Theory to model atomic and molecular motion in chemical and physical processes. Students investigate chemistry concepts through experiences in laboratories and field work using the process of inquiry. Please see the back of this sheet for a general outline of this course.  For more detailed information, go to </w:t>
      </w:r>
    </w:p>
    <w:p w14:paraId="44951119" w14:textId="08464AF9" w:rsidR="00877B55" w:rsidRPr="00CD6F99" w:rsidRDefault="002E1DCA" w:rsidP="00541692">
      <w:pPr>
        <w:ind w:right="-720"/>
        <w:rPr>
          <w:rStyle w:val="Hyperlink"/>
          <w:rFonts w:asciiTheme="minorHAnsi" w:hAnsiTheme="minorHAnsi" w:cstheme="minorHAnsi"/>
          <w:i/>
          <w:color w:val="auto"/>
          <w:sz w:val="22"/>
          <w:szCs w:val="22"/>
        </w:rPr>
      </w:pPr>
      <w:r w:rsidRPr="00CD6F99">
        <w:rPr>
          <w:rFonts w:asciiTheme="minorHAnsi" w:hAnsiTheme="minorHAnsi" w:cstheme="minorHAnsi"/>
          <w:i/>
          <w:sz w:val="22"/>
          <w:szCs w:val="22"/>
        </w:rPr>
        <w:t>https://www.georgiastandards.org/Georgia-Standards/Documents/Science-Chemistry-Georgia-Standards.pdf</w:t>
      </w:r>
      <w:r w:rsidRPr="00CD6F99">
        <w:rPr>
          <w:rStyle w:val="Hyperlink"/>
          <w:rFonts w:asciiTheme="minorHAnsi" w:hAnsiTheme="minorHAnsi" w:cstheme="minorHAnsi"/>
          <w:i/>
          <w:color w:val="auto"/>
          <w:sz w:val="22"/>
          <w:szCs w:val="22"/>
        </w:rPr>
        <w:t xml:space="preserve"> </w:t>
      </w:r>
      <w:r w:rsidR="00541692" w:rsidRPr="00CD6F99">
        <w:rPr>
          <w:rStyle w:val="Hyperlink"/>
          <w:rFonts w:asciiTheme="minorHAnsi" w:hAnsiTheme="minorHAnsi" w:cstheme="minorHAnsi"/>
          <w:i/>
          <w:color w:val="auto"/>
          <w:sz w:val="22"/>
          <w:szCs w:val="22"/>
        </w:rPr>
        <w:t xml:space="preserve"> </w:t>
      </w:r>
    </w:p>
    <w:p w14:paraId="0BB6E569" w14:textId="15493FDB" w:rsidR="008D7C01" w:rsidRPr="00CD6F99" w:rsidRDefault="008D7C01" w:rsidP="00541692">
      <w:pPr>
        <w:ind w:right="-720"/>
        <w:rPr>
          <w:rFonts w:asciiTheme="minorHAnsi" w:hAnsiTheme="minorHAnsi" w:cstheme="minorHAnsi"/>
          <w:i/>
          <w:sz w:val="22"/>
          <w:szCs w:val="22"/>
        </w:rPr>
      </w:pPr>
    </w:p>
    <w:tbl>
      <w:tblPr>
        <w:tblStyle w:val="TableGrid"/>
        <w:tblW w:w="10950" w:type="dxa"/>
        <w:tblInd w:w="-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60"/>
      </w:tblGrid>
      <w:tr w:rsidR="008D7C01" w:rsidRPr="00CD6F99" w14:paraId="4822A2B8" w14:textId="77777777" w:rsidTr="0036542A">
        <w:tc>
          <w:tcPr>
            <w:tcW w:w="5490" w:type="dxa"/>
          </w:tcPr>
          <w:p w14:paraId="433FE069" w14:textId="7FCF8B9D" w:rsidR="008D7C01" w:rsidRPr="00CD6F99" w:rsidRDefault="008D7C01" w:rsidP="008D7C01">
            <w:pPr>
              <w:ind w:right="-720"/>
              <w:jc w:val="center"/>
              <w:rPr>
                <w:rFonts w:asciiTheme="minorHAnsi" w:hAnsiTheme="minorHAnsi" w:cstheme="minorHAnsi"/>
                <w:b/>
                <w:i/>
                <w:sz w:val="22"/>
                <w:szCs w:val="22"/>
              </w:rPr>
            </w:pPr>
            <w:r w:rsidRPr="00CD6F99">
              <w:rPr>
                <w:rFonts w:asciiTheme="minorHAnsi" w:hAnsiTheme="minorHAnsi" w:cstheme="minorHAnsi"/>
                <w:b/>
                <w:i/>
                <w:sz w:val="22"/>
                <w:szCs w:val="22"/>
              </w:rPr>
              <w:t>1</w:t>
            </w:r>
            <w:r w:rsidRPr="00CD6F99">
              <w:rPr>
                <w:rFonts w:asciiTheme="minorHAnsi" w:hAnsiTheme="minorHAnsi" w:cstheme="minorHAnsi"/>
                <w:b/>
                <w:i/>
                <w:sz w:val="22"/>
                <w:szCs w:val="22"/>
                <w:vertAlign w:val="superscript"/>
              </w:rPr>
              <w:t>st</w:t>
            </w:r>
            <w:r w:rsidRPr="00CD6F99">
              <w:rPr>
                <w:rFonts w:asciiTheme="minorHAnsi" w:hAnsiTheme="minorHAnsi" w:cstheme="minorHAnsi"/>
                <w:b/>
                <w:i/>
                <w:sz w:val="22"/>
                <w:szCs w:val="22"/>
              </w:rPr>
              <w:t xml:space="preserve"> Semester</w:t>
            </w:r>
          </w:p>
        </w:tc>
        <w:tc>
          <w:tcPr>
            <w:tcW w:w="5460" w:type="dxa"/>
          </w:tcPr>
          <w:p w14:paraId="5D80822F" w14:textId="77777777" w:rsidR="008D7C01" w:rsidRPr="00CD6F99" w:rsidRDefault="008D7C01" w:rsidP="008D7C01">
            <w:pPr>
              <w:ind w:right="-720"/>
              <w:jc w:val="center"/>
              <w:rPr>
                <w:rFonts w:asciiTheme="minorHAnsi" w:hAnsiTheme="minorHAnsi" w:cstheme="minorHAnsi"/>
                <w:b/>
                <w:i/>
                <w:sz w:val="22"/>
                <w:szCs w:val="22"/>
              </w:rPr>
            </w:pPr>
            <w:r w:rsidRPr="00CD6F99">
              <w:rPr>
                <w:rFonts w:asciiTheme="minorHAnsi" w:hAnsiTheme="minorHAnsi" w:cstheme="minorHAnsi"/>
                <w:b/>
                <w:i/>
                <w:sz w:val="22"/>
                <w:szCs w:val="22"/>
              </w:rPr>
              <w:t>2</w:t>
            </w:r>
            <w:r w:rsidRPr="00CD6F99">
              <w:rPr>
                <w:rFonts w:asciiTheme="minorHAnsi" w:hAnsiTheme="minorHAnsi" w:cstheme="minorHAnsi"/>
                <w:b/>
                <w:i/>
                <w:sz w:val="22"/>
                <w:szCs w:val="22"/>
                <w:vertAlign w:val="superscript"/>
              </w:rPr>
              <w:t>nd</w:t>
            </w:r>
            <w:r w:rsidRPr="00CD6F99">
              <w:rPr>
                <w:rFonts w:asciiTheme="minorHAnsi" w:hAnsiTheme="minorHAnsi" w:cstheme="minorHAnsi"/>
                <w:b/>
                <w:i/>
                <w:sz w:val="22"/>
                <w:szCs w:val="22"/>
              </w:rPr>
              <w:t xml:space="preserve"> Semester</w:t>
            </w:r>
          </w:p>
          <w:p w14:paraId="0490F564" w14:textId="3DFE3D3F" w:rsidR="0036542A" w:rsidRPr="00CD6F99" w:rsidRDefault="0036542A" w:rsidP="008D7C01">
            <w:pPr>
              <w:ind w:right="-720"/>
              <w:jc w:val="center"/>
              <w:rPr>
                <w:rFonts w:asciiTheme="minorHAnsi" w:hAnsiTheme="minorHAnsi" w:cstheme="minorHAnsi"/>
                <w:b/>
                <w:i/>
                <w:sz w:val="22"/>
                <w:szCs w:val="22"/>
              </w:rPr>
            </w:pPr>
          </w:p>
        </w:tc>
      </w:tr>
      <w:tr w:rsidR="008D7C01" w:rsidRPr="00CD6F99" w14:paraId="4EBAB994" w14:textId="77777777" w:rsidTr="0036542A">
        <w:tc>
          <w:tcPr>
            <w:tcW w:w="5490" w:type="dxa"/>
          </w:tcPr>
          <w:p w14:paraId="333B3F09" w14:textId="77777777" w:rsidR="008D7C01" w:rsidRPr="00CD6F99" w:rsidRDefault="008D7C01" w:rsidP="008D7C01">
            <w:pPr>
              <w:pStyle w:val="ListParagraph"/>
              <w:widowControl w:val="0"/>
              <w:numPr>
                <w:ilvl w:val="0"/>
                <w:numId w:val="22"/>
              </w:numPr>
              <w:autoSpaceDE w:val="0"/>
              <w:autoSpaceDN w:val="0"/>
              <w:adjustRightInd w:val="0"/>
              <w:spacing w:line="306" w:lineRule="exact"/>
              <w:rPr>
                <w:rFonts w:asciiTheme="minorHAnsi" w:eastAsia="Georgia,Comic Sans MS" w:hAnsiTheme="minorHAnsi" w:cstheme="minorHAnsi"/>
                <w:sz w:val="22"/>
                <w:szCs w:val="22"/>
              </w:rPr>
            </w:pPr>
            <w:r w:rsidRPr="00CD6F99">
              <w:rPr>
                <w:rFonts w:asciiTheme="minorHAnsi" w:eastAsia="Georgia" w:hAnsiTheme="minorHAnsi" w:cstheme="minorHAnsi"/>
                <w:sz w:val="22"/>
                <w:szCs w:val="22"/>
              </w:rPr>
              <w:t>Atomic Structure and Nuclear Reactions</w:t>
            </w:r>
          </w:p>
          <w:p w14:paraId="02EE1404" w14:textId="77777777" w:rsidR="008D7C01" w:rsidRPr="00CD6F99" w:rsidRDefault="008D7C01" w:rsidP="008D7C01">
            <w:pPr>
              <w:pStyle w:val="ListParagraph"/>
              <w:widowControl w:val="0"/>
              <w:numPr>
                <w:ilvl w:val="0"/>
                <w:numId w:val="22"/>
              </w:numPr>
              <w:autoSpaceDE w:val="0"/>
              <w:autoSpaceDN w:val="0"/>
              <w:adjustRightInd w:val="0"/>
              <w:spacing w:line="306" w:lineRule="exact"/>
              <w:rPr>
                <w:rFonts w:asciiTheme="minorHAnsi" w:eastAsia="Georgia,Comic Sans MS" w:hAnsiTheme="minorHAnsi" w:cstheme="minorHAnsi"/>
                <w:sz w:val="22"/>
                <w:szCs w:val="22"/>
              </w:rPr>
            </w:pPr>
            <w:r w:rsidRPr="00CD6F99">
              <w:rPr>
                <w:rFonts w:asciiTheme="minorHAnsi" w:eastAsia="Georgia" w:hAnsiTheme="minorHAnsi" w:cstheme="minorHAnsi"/>
                <w:sz w:val="22"/>
                <w:szCs w:val="22"/>
              </w:rPr>
              <w:t>Electrons</w:t>
            </w:r>
          </w:p>
          <w:p w14:paraId="02828578" w14:textId="77777777" w:rsidR="008D7C01" w:rsidRPr="00CD6F99" w:rsidRDefault="008D7C01" w:rsidP="008D7C01">
            <w:pPr>
              <w:pStyle w:val="ListParagraph"/>
              <w:widowControl w:val="0"/>
              <w:numPr>
                <w:ilvl w:val="0"/>
                <w:numId w:val="22"/>
              </w:numPr>
              <w:autoSpaceDE w:val="0"/>
              <w:autoSpaceDN w:val="0"/>
              <w:adjustRightInd w:val="0"/>
              <w:spacing w:line="306" w:lineRule="exact"/>
              <w:rPr>
                <w:rFonts w:asciiTheme="minorHAnsi" w:eastAsia="Georgia,Comic Sans MS" w:hAnsiTheme="minorHAnsi" w:cstheme="minorHAnsi"/>
                <w:sz w:val="22"/>
                <w:szCs w:val="22"/>
              </w:rPr>
            </w:pPr>
            <w:r w:rsidRPr="00CD6F99">
              <w:rPr>
                <w:rFonts w:asciiTheme="minorHAnsi" w:eastAsia="Georgia" w:hAnsiTheme="minorHAnsi" w:cstheme="minorHAnsi"/>
                <w:sz w:val="22"/>
                <w:szCs w:val="22"/>
              </w:rPr>
              <w:t>Nature of Matter and Periodicity</w:t>
            </w:r>
          </w:p>
          <w:p w14:paraId="6446FFEC" w14:textId="4257C5EF" w:rsidR="008D7C01" w:rsidRPr="00CD6F99" w:rsidRDefault="008D7C01" w:rsidP="008D7C01">
            <w:pPr>
              <w:pStyle w:val="ListParagraph"/>
              <w:widowControl w:val="0"/>
              <w:numPr>
                <w:ilvl w:val="0"/>
                <w:numId w:val="22"/>
              </w:numPr>
              <w:autoSpaceDE w:val="0"/>
              <w:autoSpaceDN w:val="0"/>
              <w:adjustRightInd w:val="0"/>
              <w:spacing w:line="306" w:lineRule="exact"/>
              <w:rPr>
                <w:rFonts w:asciiTheme="minorHAnsi" w:eastAsia="Georgia,Comic Sans MS" w:hAnsiTheme="minorHAnsi" w:cstheme="minorHAnsi"/>
                <w:sz w:val="22"/>
                <w:szCs w:val="22"/>
              </w:rPr>
            </w:pPr>
            <w:r w:rsidRPr="00CD6F99">
              <w:rPr>
                <w:rFonts w:asciiTheme="minorHAnsi" w:eastAsia="Georgia" w:hAnsiTheme="minorHAnsi" w:cstheme="minorHAnsi"/>
                <w:sz w:val="22"/>
                <w:szCs w:val="22"/>
              </w:rPr>
              <w:t xml:space="preserve">Covalent Chemical Bonding </w:t>
            </w:r>
          </w:p>
          <w:p w14:paraId="12D4DB79" w14:textId="3C512FC0" w:rsidR="008D7C01" w:rsidRPr="00CD6F99" w:rsidRDefault="008D7C01" w:rsidP="008D7C01">
            <w:pPr>
              <w:pStyle w:val="ListParagraph"/>
              <w:widowControl w:val="0"/>
              <w:numPr>
                <w:ilvl w:val="0"/>
                <w:numId w:val="22"/>
              </w:numPr>
              <w:autoSpaceDE w:val="0"/>
              <w:autoSpaceDN w:val="0"/>
              <w:adjustRightInd w:val="0"/>
              <w:spacing w:line="306" w:lineRule="exact"/>
              <w:rPr>
                <w:rFonts w:asciiTheme="minorHAnsi" w:eastAsia="Georgia,Comic Sans MS" w:hAnsiTheme="minorHAnsi" w:cstheme="minorHAnsi"/>
                <w:sz w:val="22"/>
                <w:szCs w:val="22"/>
              </w:rPr>
            </w:pPr>
            <w:r w:rsidRPr="00CD6F99">
              <w:rPr>
                <w:rFonts w:asciiTheme="minorHAnsi" w:eastAsia="Georgia" w:hAnsiTheme="minorHAnsi" w:cstheme="minorHAnsi"/>
                <w:sz w:val="22"/>
                <w:szCs w:val="22"/>
              </w:rPr>
              <w:t xml:space="preserve">Ionic Chemical Bonding </w:t>
            </w:r>
          </w:p>
          <w:p w14:paraId="0AF45B85" w14:textId="77777777" w:rsidR="008D7C01" w:rsidRPr="00CD6F99" w:rsidRDefault="008D7C01" w:rsidP="008D7C01">
            <w:pPr>
              <w:pStyle w:val="ListParagraph"/>
              <w:widowControl w:val="0"/>
              <w:numPr>
                <w:ilvl w:val="0"/>
                <w:numId w:val="22"/>
              </w:numPr>
              <w:autoSpaceDE w:val="0"/>
              <w:autoSpaceDN w:val="0"/>
              <w:adjustRightInd w:val="0"/>
              <w:spacing w:line="306" w:lineRule="exact"/>
              <w:rPr>
                <w:rFonts w:asciiTheme="minorHAnsi" w:eastAsia="Georgia,Comic Sans MS" w:hAnsiTheme="minorHAnsi" w:cstheme="minorHAnsi"/>
                <w:sz w:val="22"/>
                <w:szCs w:val="22"/>
              </w:rPr>
            </w:pPr>
            <w:r w:rsidRPr="00CD6F99">
              <w:rPr>
                <w:rFonts w:asciiTheme="minorHAnsi" w:eastAsia="Georgia" w:hAnsiTheme="minorHAnsi" w:cstheme="minorHAnsi"/>
                <w:sz w:val="22"/>
                <w:szCs w:val="22"/>
              </w:rPr>
              <w:t>Intermolecular Forces and Properties of Matter</w:t>
            </w:r>
          </w:p>
          <w:p w14:paraId="5B67B762" w14:textId="77777777" w:rsidR="008D7C01" w:rsidRPr="00CD6F99" w:rsidRDefault="008D7C01" w:rsidP="008D7C01">
            <w:pPr>
              <w:pStyle w:val="ListParagraph"/>
              <w:widowControl w:val="0"/>
              <w:numPr>
                <w:ilvl w:val="0"/>
                <w:numId w:val="22"/>
              </w:numPr>
              <w:autoSpaceDE w:val="0"/>
              <w:autoSpaceDN w:val="0"/>
              <w:adjustRightInd w:val="0"/>
              <w:spacing w:line="306" w:lineRule="exact"/>
              <w:rPr>
                <w:rFonts w:asciiTheme="minorHAnsi" w:eastAsia="Georgia,Comic Sans MS" w:hAnsiTheme="minorHAnsi" w:cstheme="minorHAnsi"/>
                <w:sz w:val="22"/>
                <w:szCs w:val="22"/>
              </w:rPr>
            </w:pPr>
            <w:r w:rsidRPr="00CD6F99">
              <w:rPr>
                <w:rFonts w:asciiTheme="minorHAnsi" w:eastAsia="Georgia" w:hAnsiTheme="minorHAnsi" w:cstheme="minorHAnsi"/>
                <w:sz w:val="22"/>
                <w:szCs w:val="22"/>
              </w:rPr>
              <w:t>Chemical Reactions</w:t>
            </w:r>
          </w:p>
          <w:p w14:paraId="34F3220A" w14:textId="77777777" w:rsidR="008D7C01" w:rsidRPr="00CD6F99" w:rsidRDefault="008D7C01" w:rsidP="008D7C01">
            <w:pPr>
              <w:pStyle w:val="ListParagraph"/>
              <w:widowControl w:val="0"/>
              <w:numPr>
                <w:ilvl w:val="0"/>
                <w:numId w:val="22"/>
              </w:numPr>
              <w:autoSpaceDE w:val="0"/>
              <w:autoSpaceDN w:val="0"/>
              <w:adjustRightInd w:val="0"/>
              <w:spacing w:line="306" w:lineRule="exact"/>
              <w:rPr>
                <w:rFonts w:asciiTheme="minorHAnsi" w:eastAsia="Georgia,Comic Sans MS" w:hAnsiTheme="minorHAnsi" w:cstheme="minorHAnsi"/>
                <w:sz w:val="22"/>
                <w:szCs w:val="22"/>
              </w:rPr>
            </w:pPr>
            <w:r w:rsidRPr="00CD6F99">
              <w:rPr>
                <w:rFonts w:asciiTheme="minorHAnsi" w:eastAsia="Georgia" w:hAnsiTheme="minorHAnsi" w:cstheme="minorHAnsi"/>
                <w:sz w:val="22"/>
                <w:szCs w:val="22"/>
              </w:rPr>
              <w:t>Molar Relationships</w:t>
            </w:r>
          </w:p>
          <w:p w14:paraId="6E6DA1A3" w14:textId="77777777" w:rsidR="008D7C01" w:rsidRPr="00CD6F99" w:rsidRDefault="008D7C01" w:rsidP="008D7C01">
            <w:pPr>
              <w:pStyle w:val="ListParagraph"/>
              <w:widowControl w:val="0"/>
              <w:numPr>
                <w:ilvl w:val="0"/>
                <w:numId w:val="22"/>
              </w:numPr>
              <w:autoSpaceDE w:val="0"/>
              <w:autoSpaceDN w:val="0"/>
              <w:adjustRightInd w:val="0"/>
              <w:spacing w:line="306" w:lineRule="exact"/>
              <w:rPr>
                <w:rFonts w:asciiTheme="minorHAnsi" w:eastAsia="Georgia,Comic Sans MS" w:hAnsiTheme="minorHAnsi" w:cstheme="minorHAnsi"/>
                <w:sz w:val="22"/>
                <w:szCs w:val="22"/>
              </w:rPr>
            </w:pPr>
            <w:r w:rsidRPr="00CD6F99">
              <w:rPr>
                <w:rFonts w:asciiTheme="minorHAnsi" w:eastAsia="Georgia" w:hAnsiTheme="minorHAnsi" w:cstheme="minorHAnsi"/>
                <w:sz w:val="22"/>
                <w:szCs w:val="22"/>
              </w:rPr>
              <w:t>Stoichiometry</w:t>
            </w:r>
          </w:p>
          <w:p w14:paraId="73C938D1" w14:textId="77777777" w:rsidR="008D7C01" w:rsidRPr="00CD6F99" w:rsidRDefault="008D7C01" w:rsidP="00541692">
            <w:pPr>
              <w:ind w:right="-720"/>
              <w:rPr>
                <w:rFonts w:asciiTheme="minorHAnsi" w:hAnsiTheme="minorHAnsi" w:cstheme="minorHAnsi"/>
                <w:i/>
                <w:sz w:val="22"/>
                <w:szCs w:val="22"/>
              </w:rPr>
            </w:pPr>
          </w:p>
        </w:tc>
        <w:tc>
          <w:tcPr>
            <w:tcW w:w="5460" w:type="dxa"/>
          </w:tcPr>
          <w:p w14:paraId="05D93C30" w14:textId="77777777" w:rsidR="008D7C01" w:rsidRPr="00CD6F99" w:rsidRDefault="008D7C01" w:rsidP="008D7C01">
            <w:pPr>
              <w:pStyle w:val="ListParagraph"/>
              <w:widowControl w:val="0"/>
              <w:numPr>
                <w:ilvl w:val="0"/>
                <w:numId w:val="22"/>
              </w:numPr>
              <w:autoSpaceDE w:val="0"/>
              <w:autoSpaceDN w:val="0"/>
              <w:adjustRightInd w:val="0"/>
              <w:spacing w:line="306" w:lineRule="exact"/>
              <w:rPr>
                <w:rFonts w:asciiTheme="minorHAnsi" w:eastAsia="Georgia,Comic Sans MS" w:hAnsiTheme="minorHAnsi" w:cstheme="minorHAnsi"/>
                <w:sz w:val="22"/>
                <w:szCs w:val="22"/>
              </w:rPr>
            </w:pPr>
            <w:r w:rsidRPr="00CD6F99">
              <w:rPr>
                <w:rFonts w:asciiTheme="minorHAnsi" w:eastAsia="Georgia" w:hAnsiTheme="minorHAnsi" w:cstheme="minorHAnsi"/>
                <w:sz w:val="22"/>
                <w:szCs w:val="22"/>
              </w:rPr>
              <w:t>Kinetics and Equilibrium</w:t>
            </w:r>
          </w:p>
          <w:p w14:paraId="79E6A093" w14:textId="77777777" w:rsidR="008D7C01" w:rsidRPr="00CD6F99" w:rsidRDefault="008D7C01" w:rsidP="008D7C01">
            <w:pPr>
              <w:pStyle w:val="ListParagraph"/>
              <w:widowControl w:val="0"/>
              <w:numPr>
                <w:ilvl w:val="0"/>
                <w:numId w:val="22"/>
              </w:numPr>
              <w:autoSpaceDE w:val="0"/>
              <w:autoSpaceDN w:val="0"/>
              <w:adjustRightInd w:val="0"/>
              <w:spacing w:line="306" w:lineRule="exact"/>
              <w:rPr>
                <w:rFonts w:asciiTheme="minorHAnsi" w:eastAsia="Georgia,Comic Sans MS" w:hAnsiTheme="minorHAnsi" w:cstheme="minorHAnsi"/>
                <w:sz w:val="22"/>
                <w:szCs w:val="22"/>
              </w:rPr>
            </w:pPr>
            <w:r w:rsidRPr="00CD6F99">
              <w:rPr>
                <w:rFonts w:asciiTheme="minorHAnsi" w:eastAsia="Georgia" w:hAnsiTheme="minorHAnsi" w:cstheme="minorHAnsi"/>
                <w:sz w:val="22"/>
                <w:szCs w:val="22"/>
              </w:rPr>
              <w:t>Thermodynamics</w:t>
            </w:r>
          </w:p>
          <w:p w14:paraId="1FAB2EE0" w14:textId="77777777" w:rsidR="008D7C01" w:rsidRPr="00CD6F99" w:rsidRDefault="008D7C01" w:rsidP="008D7C01">
            <w:pPr>
              <w:pStyle w:val="ListParagraph"/>
              <w:widowControl w:val="0"/>
              <w:numPr>
                <w:ilvl w:val="0"/>
                <w:numId w:val="22"/>
              </w:numPr>
              <w:autoSpaceDE w:val="0"/>
              <w:autoSpaceDN w:val="0"/>
              <w:adjustRightInd w:val="0"/>
              <w:spacing w:line="306" w:lineRule="exact"/>
              <w:rPr>
                <w:rFonts w:asciiTheme="minorHAnsi" w:eastAsia="Georgia,Comic Sans MS" w:hAnsiTheme="minorHAnsi" w:cstheme="minorHAnsi"/>
                <w:sz w:val="22"/>
                <w:szCs w:val="22"/>
              </w:rPr>
            </w:pPr>
            <w:r w:rsidRPr="00CD6F99">
              <w:rPr>
                <w:rFonts w:asciiTheme="minorHAnsi" w:eastAsia="Georgia" w:hAnsiTheme="minorHAnsi" w:cstheme="minorHAnsi"/>
                <w:sz w:val="22"/>
                <w:szCs w:val="22"/>
              </w:rPr>
              <w:t>Kinetic Molecular Theory and Changes of State</w:t>
            </w:r>
          </w:p>
          <w:p w14:paraId="05320A71" w14:textId="77777777" w:rsidR="008D7C01" w:rsidRPr="00CD6F99" w:rsidRDefault="008D7C01" w:rsidP="008D7C01">
            <w:pPr>
              <w:pStyle w:val="ListParagraph"/>
              <w:widowControl w:val="0"/>
              <w:numPr>
                <w:ilvl w:val="0"/>
                <w:numId w:val="22"/>
              </w:numPr>
              <w:autoSpaceDE w:val="0"/>
              <w:autoSpaceDN w:val="0"/>
              <w:adjustRightInd w:val="0"/>
              <w:spacing w:line="306" w:lineRule="exact"/>
              <w:rPr>
                <w:rFonts w:asciiTheme="minorHAnsi" w:eastAsia="Georgia,Comic Sans MS" w:hAnsiTheme="minorHAnsi" w:cstheme="minorHAnsi"/>
                <w:sz w:val="22"/>
                <w:szCs w:val="22"/>
              </w:rPr>
            </w:pPr>
            <w:r w:rsidRPr="00CD6F99">
              <w:rPr>
                <w:rFonts w:asciiTheme="minorHAnsi" w:eastAsia="Georgia" w:hAnsiTheme="minorHAnsi" w:cstheme="minorHAnsi"/>
                <w:sz w:val="22"/>
                <w:szCs w:val="22"/>
              </w:rPr>
              <w:t>Gases</w:t>
            </w:r>
          </w:p>
          <w:p w14:paraId="6BC733F7" w14:textId="77777777" w:rsidR="008D7C01" w:rsidRPr="00CD6F99" w:rsidRDefault="008D7C01" w:rsidP="008D7C01">
            <w:pPr>
              <w:pStyle w:val="ListParagraph"/>
              <w:widowControl w:val="0"/>
              <w:numPr>
                <w:ilvl w:val="0"/>
                <w:numId w:val="22"/>
              </w:numPr>
              <w:autoSpaceDE w:val="0"/>
              <w:autoSpaceDN w:val="0"/>
              <w:adjustRightInd w:val="0"/>
              <w:spacing w:line="306" w:lineRule="exact"/>
              <w:rPr>
                <w:rFonts w:asciiTheme="minorHAnsi" w:eastAsia="Georgia,Comic Sans MS" w:hAnsiTheme="minorHAnsi" w:cstheme="minorHAnsi"/>
                <w:sz w:val="22"/>
                <w:szCs w:val="22"/>
              </w:rPr>
            </w:pPr>
            <w:r w:rsidRPr="00CD6F99">
              <w:rPr>
                <w:rFonts w:asciiTheme="minorHAnsi" w:eastAsia="Georgia" w:hAnsiTheme="minorHAnsi" w:cstheme="minorHAnsi"/>
                <w:sz w:val="22"/>
                <w:szCs w:val="22"/>
              </w:rPr>
              <w:t>Solutions</w:t>
            </w:r>
          </w:p>
          <w:p w14:paraId="54217D4C" w14:textId="77777777" w:rsidR="008D7C01" w:rsidRPr="00CD6F99" w:rsidRDefault="008D7C01" w:rsidP="008D7C01">
            <w:pPr>
              <w:pStyle w:val="ListParagraph"/>
              <w:widowControl w:val="0"/>
              <w:numPr>
                <w:ilvl w:val="0"/>
                <w:numId w:val="22"/>
              </w:numPr>
              <w:autoSpaceDE w:val="0"/>
              <w:autoSpaceDN w:val="0"/>
              <w:adjustRightInd w:val="0"/>
              <w:spacing w:line="306" w:lineRule="exact"/>
              <w:rPr>
                <w:rFonts w:asciiTheme="minorHAnsi" w:eastAsia="Georgia,Comic Sans MS" w:hAnsiTheme="minorHAnsi" w:cstheme="minorHAnsi"/>
                <w:sz w:val="22"/>
                <w:szCs w:val="22"/>
              </w:rPr>
            </w:pPr>
            <w:r w:rsidRPr="00CD6F99">
              <w:rPr>
                <w:rFonts w:asciiTheme="minorHAnsi" w:eastAsia="Georgia" w:hAnsiTheme="minorHAnsi" w:cstheme="minorHAnsi"/>
                <w:sz w:val="22"/>
                <w:szCs w:val="22"/>
              </w:rPr>
              <w:t>Acids and Bases</w:t>
            </w:r>
          </w:p>
          <w:p w14:paraId="0995B12D" w14:textId="77777777" w:rsidR="008D7C01" w:rsidRPr="00CD6F99" w:rsidRDefault="008D7C01" w:rsidP="00541692">
            <w:pPr>
              <w:ind w:right="-720"/>
              <w:rPr>
                <w:rFonts w:asciiTheme="minorHAnsi" w:hAnsiTheme="minorHAnsi" w:cstheme="minorHAnsi"/>
                <w:i/>
                <w:sz w:val="22"/>
                <w:szCs w:val="22"/>
              </w:rPr>
            </w:pPr>
          </w:p>
        </w:tc>
      </w:tr>
    </w:tbl>
    <w:p w14:paraId="4495111A" w14:textId="77777777" w:rsidR="00044165" w:rsidRPr="00CD6F99" w:rsidRDefault="00044165" w:rsidP="0046550F">
      <w:pPr>
        <w:ind w:left="-720"/>
        <w:rPr>
          <w:rFonts w:asciiTheme="minorHAnsi" w:hAnsiTheme="minorHAnsi" w:cstheme="minorHAnsi"/>
          <w:b/>
          <w:sz w:val="22"/>
          <w:szCs w:val="22"/>
        </w:rPr>
      </w:pPr>
    </w:p>
    <w:p w14:paraId="4495111B" w14:textId="77777777" w:rsidR="00701CAF" w:rsidRPr="00CD6F99" w:rsidRDefault="0C9679EF" w:rsidP="0C9679EF">
      <w:pPr>
        <w:ind w:left="-720"/>
        <w:rPr>
          <w:rFonts w:asciiTheme="minorHAnsi" w:eastAsia="Georgia" w:hAnsiTheme="minorHAnsi" w:cstheme="minorHAnsi"/>
          <w:b/>
          <w:bCs/>
          <w:sz w:val="22"/>
          <w:szCs w:val="22"/>
        </w:rPr>
      </w:pPr>
      <w:r w:rsidRPr="00CD6F99">
        <w:rPr>
          <w:rFonts w:asciiTheme="minorHAnsi" w:eastAsia="Georgia" w:hAnsiTheme="minorHAnsi" w:cstheme="minorHAnsi"/>
          <w:b/>
          <w:bCs/>
          <w:sz w:val="22"/>
          <w:szCs w:val="22"/>
        </w:rPr>
        <w:t>Teacher Expectations:</w:t>
      </w:r>
    </w:p>
    <w:p w14:paraId="4495111C" w14:textId="77777777" w:rsidR="00FF26E9" w:rsidRPr="00CD6F99" w:rsidRDefault="0C9679EF" w:rsidP="0C9679EF">
      <w:pPr>
        <w:ind w:left="-720"/>
        <w:rPr>
          <w:rFonts w:asciiTheme="minorHAnsi" w:eastAsia="Georgia" w:hAnsiTheme="minorHAnsi" w:cstheme="minorHAnsi"/>
          <w:sz w:val="22"/>
          <w:szCs w:val="22"/>
        </w:rPr>
      </w:pPr>
      <w:r w:rsidRPr="00CD6F99">
        <w:rPr>
          <w:rFonts w:asciiTheme="minorHAnsi" w:eastAsia="Georgia" w:hAnsiTheme="minorHAnsi" w:cstheme="minorHAnsi"/>
          <w:b/>
          <w:bCs/>
          <w:i/>
          <w:iCs/>
          <w:sz w:val="22"/>
          <w:szCs w:val="22"/>
        </w:rPr>
        <w:t>Academic Attitude:</w:t>
      </w:r>
      <w:r w:rsidRPr="00CD6F99">
        <w:rPr>
          <w:rFonts w:asciiTheme="minorHAnsi" w:eastAsia="Georgia" w:hAnsiTheme="minorHAnsi" w:cstheme="minorHAnsi"/>
          <w:sz w:val="22"/>
          <w:szCs w:val="22"/>
        </w:rPr>
        <w:t xml:space="preserve"> This course will require daily preparation.  Students are expected to maintain high academic and personal standards. </w:t>
      </w:r>
    </w:p>
    <w:p w14:paraId="4495111D" w14:textId="77777777" w:rsidR="00DA6FDF" w:rsidRPr="00CD6F99" w:rsidRDefault="00DA6FDF" w:rsidP="0046550F">
      <w:pPr>
        <w:ind w:left="-720"/>
        <w:rPr>
          <w:rFonts w:asciiTheme="minorHAnsi" w:hAnsiTheme="minorHAnsi" w:cstheme="minorHAnsi"/>
          <w:sz w:val="22"/>
          <w:szCs w:val="22"/>
        </w:rPr>
      </w:pPr>
    </w:p>
    <w:p w14:paraId="4495111E" w14:textId="33491370" w:rsidR="00FF26E9" w:rsidRPr="00CD6F99" w:rsidRDefault="0C9679EF" w:rsidP="0C9679EF">
      <w:pPr>
        <w:ind w:left="-720"/>
        <w:rPr>
          <w:rFonts w:asciiTheme="minorHAnsi" w:eastAsia="Georgia" w:hAnsiTheme="minorHAnsi" w:cstheme="minorHAnsi"/>
          <w:b/>
          <w:sz w:val="22"/>
          <w:szCs w:val="22"/>
        </w:rPr>
      </w:pPr>
      <w:r w:rsidRPr="00CD6F99">
        <w:rPr>
          <w:rFonts w:asciiTheme="minorHAnsi" w:eastAsia="Georgia" w:hAnsiTheme="minorHAnsi" w:cstheme="minorHAnsi"/>
          <w:b/>
          <w:bCs/>
          <w:i/>
          <w:iCs/>
          <w:sz w:val="22"/>
          <w:szCs w:val="22"/>
        </w:rPr>
        <w:t xml:space="preserve">Laboratory Participation: </w:t>
      </w:r>
      <w:r w:rsidRPr="00CD6F99">
        <w:rPr>
          <w:rFonts w:asciiTheme="minorHAnsi" w:eastAsia="Georgia" w:hAnsiTheme="minorHAnsi" w:cstheme="minorHAnsi"/>
          <w:sz w:val="22"/>
          <w:szCs w:val="22"/>
        </w:rPr>
        <w:t xml:space="preserve">Laboratory work is an essential part of this course.  Students will be required to follow all safety procedures at all times during lab.  See attached lab safety contract for details of what is expected. </w:t>
      </w:r>
      <w:r w:rsidR="008D7C01" w:rsidRPr="00CD6F99">
        <w:rPr>
          <w:rFonts w:asciiTheme="minorHAnsi" w:eastAsia="Georgia" w:hAnsiTheme="minorHAnsi" w:cstheme="minorHAnsi"/>
          <w:b/>
          <w:sz w:val="22"/>
          <w:szCs w:val="22"/>
        </w:rPr>
        <w:t xml:space="preserve">Failure to follow proper lab protocol and safety procedures will result in an immediate dismissal from the lab and a zero for that assignment. </w:t>
      </w:r>
      <w:r w:rsidRPr="00CD6F99">
        <w:rPr>
          <w:rFonts w:asciiTheme="minorHAnsi" w:eastAsia="Georgia" w:hAnsiTheme="minorHAnsi" w:cstheme="minorHAnsi"/>
          <w:b/>
          <w:sz w:val="22"/>
          <w:szCs w:val="22"/>
        </w:rPr>
        <w:t xml:space="preserve"> </w:t>
      </w:r>
    </w:p>
    <w:p w14:paraId="62195346" w14:textId="77777777" w:rsidR="00CD6F99" w:rsidRPr="00CD6F99" w:rsidRDefault="00CD6F99" w:rsidP="0C9679EF">
      <w:pPr>
        <w:ind w:left="-720"/>
        <w:rPr>
          <w:rFonts w:asciiTheme="minorHAnsi" w:eastAsia="Georgia" w:hAnsiTheme="minorHAnsi" w:cstheme="minorHAnsi"/>
          <w:sz w:val="22"/>
          <w:szCs w:val="22"/>
        </w:rPr>
      </w:pPr>
    </w:p>
    <w:p w14:paraId="44951120" w14:textId="2CF9A6CB" w:rsidR="00FF26E9" w:rsidRPr="00CD6F99" w:rsidRDefault="0C9679EF" w:rsidP="00030975">
      <w:pPr>
        <w:rPr>
          <w:rFonts w:asciiTheme="minorHAnsi" w:eastAsia="Georgia" w:hAnsiTheme="minorHAnsi" w:cstheme="minorHAnsi"/>
          <w:sz w:val="22"/>
          <w:szCs w:val="22"/>
        </w:rPr>
      </w:pPr>
      <w:r w:rsidRPr="00CD6F99">
        <w:rPr>
          <w:rFonts w:asciiTheme="minorHAnsi" w:eastAsia="Georgia" w:hAnsiTheme="minorHAnsi" w:cstheme="minorHAnsi"/>
          <w:b/>
          <w:bCs/>
          <w:i/>
          <w:iCs/>
          <w:sz w:val="22"/>
          <w:szCs w:val="22"/>
        </w:rPr>
        <w:t>Class Participation:</w:t>
      </w:r>
      <w:r w:rsidRPr="00CD6F99">
        <w:rPr>
          <w:rFonts w:asciiTheme="minorHAnsi" w:eastAsia="Georgia" w:hAnsiTheme="minorHAnsi" w:cstheme="minorHAnsi"/>
          <w:sz w:val="22"/>
          <w:szCs w:val="22"/>
        </w:rPr>
        <w:t xml:space="preserve"> Students are expected to participate in class discussion and activities. </w:t>
      </w:r>
    </w:p>
    <w:p w14:paraId="3D969CF8" w14:textId="3B95F5D6" w:rsidR="00300984" w:rsidRPr="00CD6F99" w:rsidRDefault="00300984" w:rsidP="0046550F">
      <w:pPr>
        <w:ind w:left="-720"/>
        <w:rPr>
          <w:rFonts w:asciiTheme="minorHAnsi" w:hAnsiTheme="minorHAnsi" w:cstheme="minorHAnsi"/>
          <w:sz w:val="22"/>
          <w:szCs w:val="22"/>
        </w:rPr>
      </w:pPr>
    </w:p>
    <w:p w14:paraId="44951122" w14:textId="7B4B5001" w:rsidR="00FF26E9" w:rsidRPr="00CD6F99" w:rsidRDefault="0C9679EF" w:rsidP="0C9679EF">
      <w:pPr>
        <w:ind w:left="-720"/>
        <w:rPr>
          <w:rFonts w:asciiTheme="minorHAnsi" w:eastAsia="Georgia" w:hAnsiTheme="minorHAnsi" w:cstheme="minorHAnsi"/>
          <w:b/>
          <w:sz w:val="22"/>
          <w:szCs w:val="22"/>
          <w:u w:val="single"/>
        </w:rPr>
      </w:pPr>
      <w:r w:rsidRPr="00CD6F99">
        <w:rPr>
          <w:rFonts w:asciiTheme="minorHAnsi" w:eastAsia="Georgia" w:hAnsiTheme="minorHAnsi" w:cstheme="minorHAnsi"/>
          <w:b/>
          <w:bCs/>
          <w:i/>
          <w:iCs/>
          <w:sz w:val="22"/>
          <w:szCs w:val="22"/>
        </w:rPr>
        <w:t>Student Conduct</w:t>
      </w:r>
      <w:r w:rsidRPr="00CD6F99">
        <w:rPr>
          <w:rFonts w:asciiTheme="minorHAnsi" w:eastAsia="Georgia" w:hAnsiTheme="minorHAnsi" w:cstheme="minorHAnsi"/>
          <w:i/>
          <w:iCs/>
          <w:sz w:val="22"/>
          <w:szCs w:val="22"/>
        </w:rPr>
        <w:t>:</w:t>
      </w:r>
      <w:r w:rsidRPr="00CD6F99">
        <w:rPr>
          <w:rFonts w:asciiTheme="minorHAnsi" w:eastAsia="Georgia" w:hAnsiTheme="minorHAnsi" w:cstheme="minorHAnsi"/>
          <w:sz w:val="22"/>
          <w:szCs w:val="22"/>
        </w:rPr>
        <w:t xml:space="preserve"> Students will be provided with an organized, efficient, and challenging classroom environment that promotes academic excellence.  In return</w:t>
      </w:r>
      <w:r w:rsidRPr="00CD6F99">
        <w:rPr>
          <w:rFonts w:asciiTheme="minorHAnsi" w:eastAsia="Georgia" w:hAnsiTheme="minorHAnsi" w:cstheme="minorHAnsi"/>
          <w:b/>
          <w:sz w:val="22"/>
          <w:szCs w:val="22"/>
        </w:rPr>
        <w:t>, it</w:t>
      </w:r>
      <w:r w:rsidRPr="00CD6F99">
        <w:rPr>
          <w:rFonts w:asciiTheme="minorHAnsi" w:eastAsia="Georgia" w:hAnsiTheme="minorHAnsi" w:cstheme="minorHAnsi"/>
          <w:b/>
          <w:sz w:val="22"/>
          <w:szCs w:val="22"/>
          <w:u w:val="single"/>
        </w:rPr>
        <w:t xml:space="preserve"> is expected and required that VHS rules of conduct and classroom safety rules be followed at all times. </w:t>
      </w:r>
    </w:p>
    <w:p w14:paraId="13493332" w14:textId="77777777" w:rsidR="00E42722" w:rsidRPr="00CD6F99" w:rsidRDefault="00E42722" w:rsidP="0C9679EF">
      <w:pPr>
        <w:ind w:left="-720"/>
        <w:rPr>
          <w:rFonts w:asciiTheme="minorHAnsi" w:eastAsia="Georgia" w:hAnsiTheme="minorHAnsi" w:cstheme="minorHAnsi"/>
          <w:b/>
          <w:sz w:val="22"/>
          <w:szCs w:val="22"/>
          <w:u w:val="single"/>
        </w:rPr>
      </w:pPr>
    </w:p>
    <w:p w14:paraId="44951123" w14:textId="77777777" w:rsidR="00DA6FDF" w:rsidRPr="00CD6F99" w:rsidRDefault="00DA6FDF" w:rsidP="0046550F">
      <w:pPr>
        <w:ind w:left="-720"/>
        <w:rPr>
          <w:rFonts w:asciiTheme="minorHAnsi" w:hAnsiTheme="minorHAnsi" w:cstheme="minorHAnsi"/>
          <w:sz w:val="22"/>
          <w:szCs w:val="22"/>
          <w:u w:val="single"/>
        </w:rPr>
      </w:pPr>
    </w:p>
    <w:p w14:paraId="44951124" w14:textId="5E6495C7" w:rsidR="00FF26E9" w:rsidRPr="00CD6F99" w:rsidRDefault="0C9679EF" w:rsidP="0C9679EF">
      <w:pPr>
        <w:ind w:left="-720"/>
        <w:rPr>
          <w:rFonts w:asciiTheme="minorHAnsi" w:eastAsia="Georgia" w:hAnsiTheme="minorHAnsi" w:cstheme="minorHAnsi"/>
          <w:sz w:val="22"/>
          <w:szCs w:val="22"/>
        </w:rPr>
      </w:pPr>
      <w:r w:rsidRPr="00CD6F99">
        <w:rPr>
          <w:rFonts w:asciiTheme="minorHAnsi" w:eastAsia="Georgia" w:hAnsiTheme="minorHAnsi" w:cstheme="minorHAnsi"/>
          <w:b/>
          <w:bCs/>
          <w:i/>
          <w:iCs/>
          <w:sz w:val="22"/>
          <w:szCs w:val="22"/>
        </w:rPr>
        <w:t>Late work and Class Absences:</w:t>
      </w:r>
      <w:r w:rsidRPr="00CD6F99">
        <w:rPr>
          <w:rFonts w:asciiTheme="minorHAnsi" w:eastAsia="Georgia" w:hAnsiTheme="minorHAnsi" w:cstheme="minorHAnsi"/>
          <w:sz w:val="22"/>
          <w:szCs w:val="22"/>
        </w:rPr>
        <w:t xml:space="preserve"> Assignments are due on the assigned date, at the assigned time.  If a student misses an assignment due to an absence from class, the assignmen</w:t>
      </w:r>
      <w:r w:rsidR="008D7C01" w:rsidRPr="00CD6F99">
        <w:rPr>
          <w:rFonts w:asciiTheme="minorHAnsi" w:eastAsia="Georgia" w:hAnsiTheme="minorHAnsi" w:cstheme="minorHAnsi"/>
          <w:sz w:val="22"/>
          <w:szCs w:val="22"/>
        </w:rPr>
        <w:t>t is due no later than the third</w:t>
      </w:r>
      <w:r w:rsidRPr="00CD6F99">
        <w:rPr>
          <w:rFonts w:asciiTheme="minorHAnsi" w:eastAsia="Georgia" w:hAnsiTheme="minorHAnsi" w:cstheme="minorHAnsi"/>
          <w:sz w:val="22"/>
          <w:szCs w:val="22"/>
        </w:rPr>
        <w:t xml:space="preserve"> day of the student’s return to class. It is the responsibility of the student to find out and turn in missed assignments no later than the time due. Online homework MUST be completed by cut-off.  </w:t>
      </w:r>
      <w:r w:rsidR="00CD6F99" w:rsidRPr="00CD6F99">
        <w:rPr>
          <w:rFonts w:asciiTheme="minorHAnsi" w:hAnsiTheme="minorHAnsi" w:cstheme="minorHAnsi"/>
          <w:iCs/>
          <w:color w:val="000000"/>
          <w:sz w:val="22"/>
          <w:szCs w:val="22"/>
          <w:shd w:val="clear" w:color="auto" w:fill="FFFFFF"/>
        </w:rPr>
        <w:t>Excused absences will not count against exemption</w:t>
      </w:r>
    </w:p>
    <w:p w14:paraId="44951127" w14:textId="77777777" w:rsidR="00FF1A6F" w:rsidRPr="00CD6F99" w:rsidRDefault="00FF1A6F" w:rsidP="0046550F">
      <w:pPr>
        <w:ind w:left="-720"/>
        <w:rPr>
          <w:rFonts w:asciiTheme="minorHAnsi" w:hAnsiTheme="minorHAnsi" w:cstheme="minorHAnsi"/>
          <w:sz w:val="22"/>
          <w:szCs w:val="22"/>
        </w:rPr>
      </w:pPr>
    </w:p>
    <w:p w14:paraId="1E29863C" w14:textId="228029B5" w:rsidR="008D7C01" w:rsidRPr="00CD6F99" w:rsidRDefault="008D7C01" w:rsidP="008D7C01">
      <w:pPr>
        <w:ind w:left="-720"/>
        <w:rPr>
          <w:rFonts w:asciiTheme="minorHAnsi" w:eastAsia="Georgia" w:hAnsiTheme="minorHAnsi" w:cstheme="minorHAnsi"/>
          <w:sz w:val="22"/>
          <w:szCs w:val="22"/>
        </w:rPr>
      </w:pPr>
      <w:r w:rsidRPr="00CD6F99">
        <w:rPr>
          <w:rFonts w:asciiTheme="minorHAnsi" w:eastAsia="Georgia" w:hAnsiTheme="minorHAnsi" w:cstheme="minorHAnsi"/>
          <w:b/>
          <w:bCs/>
          <w:i/>
          <w:iCs/>
          <w:sz w:val="22"/>
          <w:szCs w:val="22"/>
        </w:rPr>
        <w:t>Academic Integrity</w:t>
      </w:r>
      <w:r w:rsidR="0C9679EF" w:rsidRPr="00CD6F99">
        <w:rPr>
          <w:rFonts w:asciiTheme="minorHAnsi" w:eastAsia="Georgia" w:hAnsiTheme="minorHAnsi" w:cstheme="minorHAnsi"/>
          <w:b/>
          <w:bCs/>
          <w:i/>
          <w:iCs/>
          <w:sz w:val="22"/>
          <w:szCs w:val="22"/>
        </w:rPr>
        <w:t>:</w:t>
      </w:r>
      <w:r w:rsidR="0C9679EF" w:rsidRPr="00CD6F99">
        <w:rPr>
          <w:rFonts w:asciiTheme="minorHAnsi" w:eastAsia="Georgia" w:hAnsiTheme="minorHAnsi" w:cstheme="minorHAnsi"/>
          <w:sz w:val="22"/>
          <w:szCs w:val="22"/>
        </w:rPr>
        <w:t xml:space="preserve"> </w:t>
      </w:r>
      <w:r w:rsidRPr="00CD6F99">
        <w:rPr>
          <w:rFonts w:asciiTheme="minorHAnsi" w:eastAsia="Georgia" w:hAnsiTheme="minorHAnsi" w:cstheme="minorHAnsi"/>
          <w:sz w:val="22"/>
          <w:szCs w:val="22"/>
        </w:rPr>
        <w:t xml:space="preserve">Students who cheat on </w:t>
      </w:r>
      <w:r w:rsidR="00E42722" w:rsidRPr="00CD6F99">
        <w:rPr>
          <w:rFonts w:asciiTheme="minorHAnsi" w:eastAsia="Georgia" w:hAnsiTheme="minorHAnsi" w:cstheme="minorHAnsi"/>
          <w:sz w:val="22"/>
          <w:szCs w:val="22"/>
        </w:rPr>
        <w:t>an assignment or assessment will receive a zero as a placeholder until the student has had the opportunity to demonstrate learning on an alternate assignment. This is to include plagiarism in any form</w:t>
      </w:r>
      <w:r w:rsidR="0C9679EF" w:rsidRPr="00CD6F99">
        <w:rPr>
          <w:rFonts w:asciiTheme="minorHAnsi" w:eastAsia="Georgia" w:hAnsiTheme="minorHAnsi" w:cstheme="minorHAnsi"/>
          <w:sz w:val="22"/>
          <w:szCs w:val="22"/>
        </w:rPr>
        <w:t>.  Parents/guardians will be notified should their student lose credit for any class grade due to an honor code violation.</w:t>
      </w:r>
    </w:p>
    <w:p w14:paraId="1030DE44" w14:textId="6566C965" w:rsidR="008D7C01" w:rsidRPr="00CD6F99" w:rsidRDefault="008D7C01" w:rsidP="00300984">
      <w:pPr>
        <w:rPr>
          <w:rFonts w:asciiTheme="minorHAnsi" w:eastAsia="Georgia" w:hAnsiTheme="minorHAnsi" w:cstheme="minorHAnsi"/>
          <w:sz w:val="22"/>
          <w:szCs w:val="22"/>
        </w:rPr>
      </w:pPr>
    </w:p>
    <w:p w14:paraId="4008F888" w14:textId="77777777" w:rsidR="008D7C01" w:rsidRPr="00CD6F99" w:rsidRDefault="008D7C01" w:rsidP="008D7C01">
      <w:pPr>
        <w:ind w:left="-720"/>
        <w:rPr>
          <w:rFonts w:asciiTheme="minorHAnsi" w:eastAsia="Georgia" w:hAnsiTheme="minorHAnsi" w:cstheme="minorHAnsi"/>
          <w:sz w:val="22"/>
          <w:szCs w:val="22"/>
        </w:rPr>
      </w:pPr>
      <w:r w:rsidRPr="00CD6F99">
        <w:rPr>
          <w:rFonts w:asciiTheme="minorHAnsi" w:eastAsia="Georgia" w:hAnsiTheme="minorHAnsi" w:cstheme="minorHAnsi"/>
          <w:b/>
          <w:bCs/>
          <w:sz w:val="22"/>
          <w:szCs w:val="22"/>
        </w:rPr>
        <w:t xml:space="preserve">Grading: </w:t>
      </w:r>
      <w:r w:rsidRPr="00CD6F99">
        <w:rPr>
          <w:rFonts w:asciiTheme="minorHAnsi" w:eastAsia="Georgia" w:hAnsiTheme="minorHAnsi" w:cstheme="minorHAnsi"/>
          <w:sz w:val="22"/>
          <w:szCs w:val="22"/>
        </w:rPr>
        <w:t xml:space="preserve">Grades will be updated weekly and available to parents and students via the parent portal.  The </w:t>
      </w:r>
      <w:r w:rsidRPr="00CD6F99">
        <w:rPr>
          <w:rFonts w:asciiTheme="minorHAnsi" w:eastAsia="Georgia" w:hAnsiTheme="minorHAnsi" w:cstheme="minorHAnsi"/>
          <w:i/>
          <w:iCs/>
          <w:sz w:val="22"/>
          <w:szCs w:val="22"/>
        </w:rPr>
        <w:t>Semester Average</w:t>
      </w:r>
      <w:r w:rsidRPr="00CD6F99">
        <w:rPr>
          <w:rFonts w:asciiTheme="minorHAnsi" w:eastAsia="Georgia" w:hAnsiTheme="minorHAnsi" w:cstheme="minorHAnsi"/>
          <w:sz w:val="22"/>
          <w:szCs w:val="22"/>
        </w:rPr>
        <w:t xml:space="preserve"> will be determined as follows: </w:t>
      </w:r>
    </w:p>
    <w:p w14:paraId="3DE5AD20" w14:textId="3A7490E9" w:rsidR="008D7C01" w:rsidRPr="00CD6F99" w:rsidRDefault="008D7C01" w:rsidP="008D7C01">
      <w:pPr>
        <w:ind w:firstLine="720"/>
        <w:rPr>
          <w:rFonts w:asciiTheme="minorHAnsi" w:eastAsia="Georgia" w:hAnsiTheme="minorHAnsi" w:cstheme="minorHAnsi"/>
          <w:sz w:val="22"/>
          <w:szCs w:val="22"/>
        </w:rPr>
      </w:pPr>
      <w:r w:rsidRPr="00CD6F99">
        <w:rPr>
          <w:rFonts w:asciiTheme="minorHAnsi" w:eastAsia="Georgia" w:hAnsiTheme="minorHAnsi" w:cstheme="minorHAnsi"/>
          <w:sz w:val="22"/>
          <w:szCs w:val="22"/>
        </w:rPr>
        <w:t>Major Assessments</w:t>
      </w:r>
      <w:r w:rsidRPr="00CD6F99">
        <w:rPr>
          <w:rFonts w:asciiTheme="minorHAnsi" w:hAnsiTheme="minorHAnsi" w:cstheme="minorHAnsi"/>
          <w:sz w:val="22"/>
          <w:szCs w:val="22"/>
        </w:rPr>
        <w:tab/>
      </w:r>
      <w:r w:rsidRPr="00CD6F99">
        <w:rPr>
          <w:rFonts w:asciiTheme="minorHAnsi" w:hAnsiTheme="minorHAnsi" w:cstheme="minorHAnsi"/>
          <w:sz w:val="22"/>
          <w:szCs w:val="22"/>
        </w:rPr>
        <w:tab/>
      </w:r>
      <w:r w:rsidRPr="00CD6F99">
        <w:rPr>
          <w:rFonts w:asciiTheme="minorHAnsi" w:hAnsiTheme="minorHAnsi" w:cstheme="minorHAnsi"/>
          <w:sz w:val="22"/>
          <w:szCs w:val="22"/>
        </w:rPr>
        <w:tab/>
      </w:r>
      <w:r w:rsidRPr="00CD6F99">
        <w:rPr>
          <w:rFonts w:asciiTheme="minorHAnsi" w:hAnsiTheme="minorHAnsi" w:cstheme="minorHAnsi"/>
          <w:sz w:val="22"/>
          <w:szCs w:val="22"/>
        </w:rPr>
        <w:tab/>
      </w:r>
      <w:r w:rsidRPr="00CD6F99">
        <w:rPr>
          <w:rFonts w:asciiTheme="minorHAnsi" w:hAnsiTheme="minorHAnsi" w:cstheme="minorHAnsi"/>
          <w:sz w:val="22"/>
          <w:szCs w:val="22"/>
        </w:rPr>
        <w:tab/>
      </w:r>
      <w:r w:rsidRPr="00CD6F99">
        <w:rPr>
          <w:rFonts w:asciiTheme="minorHAnsi" w:hAnsiTheme="minorHAnsi" w:cstheme="minorHAnsi"/>
          <w:sz w:val="22"/>
          <w:szCs w:val="22"/>
        </w:rPr>
        <w:tab/>
      </w:r>
      <w:r w:rsidRPr="00CD6F99">
        <w:rPr>
          <w:rFonts w:asciiTheme="minorHAnsi" w:hAnsiTheme="minorHAnsi" w:cstheme="minorHAnsi"/>
          <w:sz w:val="22"/>
          <w:szCs w:val="22"/>
        </w:rPr>
        <w:tab/>
      </w:r>
      <w:r w:rsidRPr="00CD6F99">
        <w:rPr>
          <w:rFonts w:asciiTheme="minorHAnsi" w:eastAsia="Georgia" w:hAnsiTheme="minorHAnsi" w:cstheme="minorHAnsi"/>
          <w:sz w:val="22"/>
          <w:szCs w:val="22"/>
        </w:rPr>
        <w:t>45%</w:t>
      </w:r>
      <w:r w:rsidRPr="00CD6F99">
        <w:rPr>
          <w:rFonts w:asciiTheme="minorHAnsi" w:eastAsia="Georgia" w:hAnsiTheme="minorHAnsi" w:cstheme="minorHAnsi"/>
          <w:sz w:val="22"/>
          <w:szCs w:val="22"/>
        </w:rPr>
        <w:tab/>
      </w:r>
      <w:r w:rsidRPr="00CD6F99">
        <w:rPr>
          <w:rFonts w:asciiTheme="minorHAnsi" w:eastAsia="Georgia" w:hAnsiTheme="minorHAnsi" w:cstheme="minorHAnsi"/>
          <w:sz w:val="22"/>
          <w:szCs w:val="22"/>
        </w:rPr>
        <w:tab/>
        <w:t>Minor Assessments (quizzes, labs)</w:t>
      </w:r>
      <w:r w:rsidRPr="00CD6F99">
        <w:rPr>
          <w:rFonts w:asciiTheme="minorHAnsi" w:hAnsiTheme="minorHAnsi" w:cstheme="minorHAnsi"/>
          <w:sz w:val="22"/>
          <w:szCs w:val="22"/>
        </w:rPr>
        <w:tab/>
      </w:r>
      <w:r w:rsidRPr="00CD6F99">
        <w:rPr>
          <w:rFonts w:asciiTheme="minorHAnsi" w:hAnsiTheme="minorHAnsi" w:cstheme="minorHAnsi"/>
          <w:sz w:val="22"/>
          <w:szCs w:val="22"/>
        </w:rPr>
        <w:tab/>
      </w:r>
      <w:r w:rsidRPr="00CD6F99">
        <w:rPr>
          <w:rFonts w:asciiTheme="minorHAnsi" w:hAnsiTheme="minorHAnsi" w:cstheme="minorHAnsi"/>
          <w:sz w:val="22"/>
          <w:szCs w:val="22"/>
        </w:rPr>
        <w:tab/>
      </w:r>
      <w:r w:rsidRPr="00CD6F99">
        <w:rPr>
          <w:rFonts w:asciiTheme="minorHAnsi" w:hAnsiTheme="minorHAnsi" w:cstheme="minorHAnsi"/>
          <w:sz w:val="22"/>
          <w:szCs w:val="22"/>
        </w:rPr>
        <w:tab/>
      </w:r>
      <w:r w:rsidRPr="00CD6F99">
        <w:rPr>
          <w:rFonts w:asciiTheme="minorHAnsi" w:hAnsiTheme="minorHAnsi" w:cstheme="minorHAnsi"/>
          <w:sz w:val="22"/>
          <w:szCs w:val="22"/>
        </w:rPr>
        <w:tab/>
      </w:r>
      <w:r w:rsidRPr="00CD6F99">
        <w:rPr>
          <w:rFonts w:asciiTheme="minorHAnsi" w:eastAsia="Georgia" w:hAnsiTheme="minorHAnsi" w:cstheme="minorHAnsi"/>
          <w:sz w:val="22"/>
          <w:szCs w:val="22"/>
        </w:rPr>
        <w:t>20%</w:t>
      </w:r>
      <w:r w:rsidRPr="00CD6F99">
        <w:rPr>
          <w:rFonts w:asciiTheme="minorHAnsi" w:eastAsia="Georgia" w:hAnsiTheme="minorHAnsi" w:cstheme="minorHAnsi"/>
          <w:sz w:val="22"/>
          <w:szCs w:val="22"/>
        </w:rPr>
        <w:tab/>
      </w:r>
      <w:r w:rsidRPr="00CD6F99">
        <w:rPr>
          <w:rFonts w:asciiTheme="minorHAnsi" w:eastAsia="Georgia" w:hAnsiTheme="minorHAnsi" w:cstheme="minorHAnsi"/>
          <w:sz w:val="22"/>
          <w:szCs w:val="22"/>
        </w:rPr>
        <w:tab/>
        <w:t>Daily Work (homework, classwork)</w:t>
      </w:r>
      <w:r w:rsidRPr="00CD6F99">
        <w:rPr>
          <w:rFonts w:asciiTheme="minorHAnsi" w:hAnsiTheme="minorHAnsi" w:cstheme="minorHAnsi"/>
          <w:sz w:val="22"/>
          <w:szCs w:val="22"/>
        </w:rPr>
        <w:tab/>
      </w:r>
      <w:r w:rsidRPr="00CD6F99">
        <w:rPr>
          <w:rFonts w:asciiTheme="minorHAnsi" w:hAnsiTheme="minorHAnsi" w:cstheme="minorHAnsi"/>
          <w:sz w:val="22"/>
          <w:szCs w:val="22"/>
        </w:rPr>
        <w:tab/>
      </w:r>
      <w:r w:rsidRPr="00CD6F99">
        <w:rPr>
          <w:rFonts w:asciiTheme="minorHAnsi" w:hAnsiTheme="minorHAnsi" w:cstheme="minorHAnsi"/>
          <w:sz w:val="22"/>
          <w:szCs w:val="22"/>
        </w:rPr>
        <w:tab/>
      </w:r>
      <w:r w:rsidRPr="00CD6F99">
        <w:rPr>
          <w:rFonts w:asciiTheme="minorHAnsi" w:hAnsiTheme="minorHAnsi" w:cstheme="minorHAnsi"/>
          <w:sz w:val="22"/>
          <w:szCs w:val="22"/>
        </w:rPr>
        <w:tab/>
      </w:r>
      <w:r w:rsidRPr="00CD6F99">
        <w:rPr>
          <w:rFonts w:asciiTheme="minorHAnsi" w:hAnsiTheme="minorHAnsi" w:cstheme="minorHAnsi"/>
          <w:sz w:val="22"/>
          <w:szCs w:val="22"/>
        </w:rPr>
        <w:tab/>
      </w:r>
      <w:r w:rsidRPr="00CD6F99">
        <w:rPr>
          <w:rFonts w:asciiTheme="minorHAnsi" w:eastAsia="Georgia" w:hAnsiTheme="minorHAnsi" w:cstheme="minorHAnsi"/>
          <w:sz w:val="22"/>
          <w:szCs w:val="22"/>
        </w:rPr>
        <w:t>15%</w:t>
      </w:r>
      <w:r w:rsidRPr="00CD6F99">
        <w:rPr>
          <w:rFonts w:asciiTheme="minorHAnsi" w:eastAsia="Georgia" w:hAnsiTheme="minorHAnsi" w:cstheme="minorHAnsi"/>
          <w:sz w:val="22"/>
          <w:szCs w:val="22"/>
        </w:rPr>
        <w:tab/>
      </w:r>
      <w:r w:rsidRPr="00CD6F99">
        <w:rPr>
          <w:rFonts w:asciiTheme="minorHAnsi" w:eastAsia="Georgia" w:hAnsiTheme="minorHAnsi" w:cstheme="minorHAnsi"/>
          <w:sz w:val="22"/>
          <w:szCs w:val="22"/>
        </w:rPr>
        <w:tab/>
        <w:t>Final assessment</w:t>
      </w:r>
      <w:r w:rsidRPr="00CD6F99">
        <w:rPr>
          <w:rFonts w:asciiTheme="minorHAnsi" w:hAnsiTheme="minorHAnsi" w:cstheme="minorHAnsi"/>
          <w:sz w:val="22"/>
          <w:szCs w:val="22"/>
        </w:rPr>
        <w:tab/>
      </w:r>
      <w:r w:rsidRPr="00CD6F99">
        <w:rPr>
          <w:rFonts w:asciiTheme="minorHAnsi" w:hAnsiTheme="minorHAnsi" w:cstheme="minorHAnsi"/>
          <w:sz w:val="22"/>
          <w:szCs w:val="22"/>
        </w:rPr>
        <w:tab/>
      </w:r>
      <w:r w:rsidRPr="00CD6F99">
        <w:rPr>
          <w:rFonts w:asciiTheme="minorHAnsi" w:hAnsiTheme="minorHAnsi" w:cstheme="minorHAnsi"/>
          <w:sz w:val="22"/>
          <w:szCs w:val="22"/>
        </w:rPr>
        <w:tab/>
      </w:r>
      <w:r w:rsidRPr="00CD6F99">
        <w:rPr>
          <w:rFonts w:asciiTheme="minorHAnsi" w:hAnsiTheme="minorHAnsi" w:cstheme="minorHAnsi"/>
          <w:sz w:val="22"/>
          <w:szCs w:val="22"/>
        </w:rPr>
        <w:tab/>
      </w:r>
      <w:r w:rsidRPr="00CD6F99">
        <w:rPr>
          <w:rFonts w:asciiTheme="minorHAnsi" w:hAnsiTheme="minorHAnsi" w:cstheme="minorHAnsi"/>
          <w:sz w:val="22"/>
          <w:szCs w:val="22"/>
        </w:rPr>
        <w:tab/>
      </w:r>
      <w:r w:rsidRPr="00CD6F99">
        <w:rPr>
          <w:rFonts w:asciiTheme="minorHAnsi" w:hAnsiTheme="minorHAnsi" w:cstheme="minorHAnsi"/>
          <w:sz w:val="22"/>
          <w:szCs w:val="22"/>
        </w:rPr>
        <w:tab/>
      </w:r>
      <w:r w:rsidRPr="00CD6F99">
        <w:rPr>
          <w:rFonts w:asciiTheme="minorHAnsi" w:hAnsiTheme="minorHAnsi" w:cstheme="minorHAnsi"/>
          <w:sz w:val="22"/>
          <w:szCs w:val="22"/>
        </w:rPr>
        <w:tab/>
      </w:r>
      <w:r w:rsidRPr="00CD6F99">
        <w:rPr>
          <w:rFonts w:asciiTheme="minorHAnsi" w:eastAsia="Georgia" w:hAnsiTheme="minorHAnsi" w:cstheme="minorHAnsi"/>
          <w:sz w:val="22"/>
          <w:szCs w:val="22"/>
        </w:rPr>
        <w:t>20%</w:t>
      </w:r>
    </w:p>
    <w:p w14:paraId="4D527E8C" w14:textId="77777777" w:rsidR="008D7C01" w:rsidRPr="00CD6F99" w:rsidRDefault="008D7C01" w:rsidP="008D7C01">
      <w:pPr>
        <w:ind w:left="-720"/>
        <w:rPr>
          <w:rFonts w:asciiTheme="minorHAnsi" w:eastAsia="Georgia" w:hAnsiTheme="minorHAnsi" w:cstheme="minorHAnsi"/>
          <w:sz w:val="22"/>
          <w:szCs w:val="22"/>
        </w:rPr>
      </w:pPr>
    </w:p>
    <w:p w14:paraId="1287F643" w14:textId="367F0397" w:rsidR="008D7C01" w:rsidRPr="00CD6F99" w:rsidRDefault="00E42722" w:rsidP="008D7C01">
      <w:pPr>
        <w:ind w:left="-720"/>
        <w:rPr>
          <w:rFonts w:asciiTheme="minorHAnsi" w:eastAsia="Georgia" w:hAnsiTheme="minorHAnsi" w:cstheme="minorHAnsi"/>
          <w:sz w:val="22"/>
          <w:szCs w:val="22"/>
        </w:rPr>
      </w:pPr>
      <w:r w:rsidRPr="00CD6F99">
        <w:rPr>
          <w:rFonts w:asciiTheme="minorHAnsi" w:eastAsia="Georgia" w:hAnsiTheme="minorHAnsi" w:cstheme="minorHAnsi"/>
          <w:sz w:val="22"/>
          <w:szCs w:val="22"/>
        </w:rPr>
        <w:t>Students may re-take two</w:t>
      </w:r>
      <w:r w:rsidR="008D7C01" w:rsidRPr="00CD6F99">
        <w:rPr>
          <w:rFonts w:asciiTheme="minorHAnsi" w:eastAsia="Georgia" w:hAnsiTheme="minorHAnsi" w:cstheme="minorHAnsi"/>
          <w:sz w:val="22"/>
          <w:szCs w:val="22"/>
        </w:rPr>
        <w:t xml:space="preserve"> assessment per semester, after completing tutoring/corrections.  A re-test cannot replace a zero for a task which was never completed.  </w:t>
      </w:r>
      <w:r w:rsidR="000E651A" w:rsidRPr="00CD6F99">
        <w:rPr>
          <w:rFonts w:asciiTheme="minorHAnsi" w:hAnsiTheme="minorHAnsi" w:cstheme="minorHAnsi"/>
          <w:iCs/>
          <w:color w:val="000000"/>
          <w:sz w:val="22"/>
          <w:szCs w:val="22"/>
        </w:rPr>
        <w:t>This course includes a cumulative exam at the end of the semester.</w:t>
      </w:r>
    </w:p>
    <w:p w14:paraId="0712A361" w14:textId="3A50B4C8" w:rsidR="00541692" w:rsidRPr="00CD6F99" w:rsidRDefault="00541692" w:rsidP="008D7C01">
      <w:pPr>
        <w:ind w:left="-720"/>
        <w:jc w:val="center"/>
        <w:rPr>
          <w:rFonts w:asciiTheme="minorHAnsi" w:hAnsiTheme="minorHAnsi" w:cstheme="minorHAnsi"/>
          <w:sz w:val="22"/>
          <w:szCs w:val="22"/>
        </w:rPr>
      </w:pPr>
    </w:p>
    <w:p w14:paraId="597577D7" w14:textId="4C9CFFDB" w:rsidR="0046550F" w:rsidRPr="00CD6F99" w:rsidRDefault="0046550F" w:rsidP="0046550F">
      <w:pPr>
        <w:widowControl w:val="0"/>
        <w:autoSpaceDE w:val="0"/>
        <w:autoSpaceDN w:val="0"/>
        <w:adjustRightInd w:val="0"/>
        <w:spacing w:before="4" w:line="120" w:lineRule="exact"/>
        <w:rPr>
          <w:rFonts w:asciiTheme="minorHAnsi" w:hAnsiTheme="minorHAnsi" w:cstheme="minorHAnsi"/>
          <w:b/>
          <w:bCs/>
          <w:sz w:val="22"/>
          <w:szCs w:val="22"/>
        </w:rPr>
      </w:pPr>
    </w:p>
    <w:p w14:paraId="3E106002" w14:textId="77777777" w:rsidR="00BF280F" w:rsidRPr="00CD6F99" w:rsidRDefault="00BF280F" w:rsidP="0046550F">
      <w:pPr>
        <w:widowControl w:val="0"/>
        <w:autoSpaceDE w:val="0"/>
        <w:autoSpaceDN w:val="0"/>
        <w:adjustRightInd w:val="0"/>
        <w:spacing w:before="4" w:line="120" w:lineRule="exact"/>
        <w:rPr>
          <w:rFonts w:asciiTheme="minorHAnsi" w:hAnsiTheme="minorHAnsi" w:cstheme="minorHAnsi"/>
          <w:b/>
          <w:bCs/>
          <w:sz w:val="22"/>
          <w:szCs w:val="22"/>
        </w:rPr>
        <w:sectPr w:rsidR="00BF280F" w:rsidRPr="00CD6F99" w:rsidSect="003F133C">
          <w:headerReference w:type="default" r:id="rId7"/>
          <w:footerReference w:type="default" r:id="rId8"/>
          <w:type w:val="continuous"/>
          <w:pgSz w:w="12240" w:h="15840"/>
          <w:pgMar w:top="1260" w:right="1720" w:bottom="280" w:left="1680" w:header="720" w:footer="288" w:gutter="0"/>
          <w:cols w:space="720"/>
          <w:noEndnote/>
          <w:docGrid w:linePitch="299"/>
        </w:sectPr>
      </w:pPr>
    </w:p>
    <w:p w14:paraId="48408CCC" w14:textId="77777777" w:rsidR="008D7C01" w:rsidRPr="00CD6F99" w:rsidRDefault="008D7C01" w:rsidP="008D7C01">
      <w:pPr>
        <w:rPr>
          <w:rFonts w:asciiTheme="minorHAnsi" w:eastAsia="Georgia" w:hAnsiTheme="minorHAnsi" w:cstheme="minorHAnsi"/>
          <w:b/>
          <w:bCs/>
          <w:sz w:val="22"/>
          <w:szCs w:val="22"/>
        </w:rPr>
      </w:pPr>
      <w:r w:rsidRPr="00CD6F99">
        <w:rPr>
          <w:rFonts w:asciiTheme="minorHAnsi" w:eastAsia="Georgia" w:hAnsiTheme="minorHAnsi" w:cstheme="minorHAnsi"/>
          <w:b/>
          <w:bCs/>
          <w:sz w:val="22"/>
          <w:szCs w:val="22"/>
        </w:rPr>
        <w:lastRenderedPageBreak/>
        <w:t>Important Resources</w:t>
      </w:r>
    </w:p>
    <w:p w14:paraId="6F665C67" w14:textId="77777777" w:rsidR="008D7C01" w:rsidRPr="00CD6F99" w:rsidRDefault="008D7C01" w:rsidP="008D7C01">
      <w:pPr>
        <w:rPr>
          <w:rFonts w:asciiTheme="minorHAnsi" w:hAnsiTheme="minorHAnsi" w:cstheme="minorHAnsi"/>
          <w:b/>
          <w:sz w:val="22"/>
          <w:szCs w:val="22"/>
        </w:rPr>
      </w:pPr>
    </w:p>
    <w:p w14:paraId="224A642B" w14:textId="5978CD5C" w:rsidR="00CD6F99" w:rsidRPr="00CD6F99" w:rsidRDefault="00CD6F99" w:rsidP="00CD6F99">
      <w:pPr>
        <w:widowControl w:val="0"/>
        <w:autoSpaceDE w:val="0"/>
        <w:autoSpaceDN w:val="0"/>
        <w:adjustRightInd w:val="0"/>
        <w:spacing w:line="306" w:lineRule="exact"/>
        <w:rPr>
          <w:rFonts w:asciiTheme="minorHAnsi" w:hAnsiTheme="minorHAnsi" w:cstheme="minorHAnsi"/>
          <w:b/>
          <w:iCs/>
          <w:color w:val="000000"/>
          <w:sz w:val="22"/>
          <w:szCs w:val="22"/>
          <w:u w:val="single"/>
          <w:shd w:val="clear" w:color="auto" w:fill="FFFFFF"/>
        </w:rPr>
      </w:pPr>
      <w:r w:rsidRPr="00CD6F99">
        <w:rPr>
          <w:rFonts w:asciiTheme="minorHAnsi" w:hAnsiTheme="minorHAnsi" w:cstheme="minorHAnsi"/>
          <w:b/>
          <w:iCs/>
          <w:color w:val="000000"/>
          <w:sz w:val="22"/>
          <w:szCs w:val="22"/>
          <w:u w:val="single"/>
          <w:shd w:val="clear" w:color="auto" w:fill="FFFFFF"/>
        </w:rPr>
        <w:t>Google Classroom</w:t>
      </w:r>
    </w:p>
    <w:p w14:paraId="4EA064A9" w14:textId="0A6B2063" w:rsidR="008F7465" w:rsidRPr="00CD6F99" w:rsidRDefault="00CD6F99" w:rsidP="00CD6F99">
      <w:pPr>
        <w:widowControl w:val="0"/>
        <w:autoSpaceDE w:val="0"/>
        <w:autoSpaceDN w:val="0"/>
        <w:adjustRightInd w:val="0"/>
        <w:spacing w:line="306" w:lineRule="exact"/>
        <w:rPr>
          <w:rFonts w:asciiTheme="minorHAnsi" w:hAnsiTheme="minorHAnsi" w:cstheme="minorHAnsi"/>
          <w:iCs/>
          <w:color w:val="000000"/>
          <w:sz w:val="22"/>
          <w:szCs w:val="22"/>
          <w:shd w:val="clear" w:color="auto" w:fill="FFFFFF"/>
        </w:rPr>
      </w:pPr>
      <w:r w:rsidRPr="00CD6F99">
        <w:rPr>
          <w:rFonts w:asciiTheme="minorHAnsi" w:hAnsiTheme="minorHAnsi" w:cstheme="minorHAnsi"/>
          <w:iCs/>
          <w:color w:val="000000"/>
          <w:sz w:val="22"/>
          <w:szCs w:val="22"/>
          <w:shd w:val="clear" w:color="auto" w:fill="FFFFFF"/>
        </w:rPr>
        <w:t>To encourage blended learning, online assignments will be posted weekly through Google Classroom. At least one Google Classroom assignment per week will be graded and entered in Infinite Campus. Students should be familiar with how to navigate the online platform, communicate with their teacher, and submit assignments on time.  If there are technology limitations, please notify the teacher</w:t>
      </w:r>
    </w:p>
    <w:p w14:paraId="3522ABD4" w14:textId="4A8A0610" w:rsidR="00CD6F99" w:rsidRDefault="00CD6F99" w:rsidP="00CD6F99">
      <w:pPr>
        <w:rPr>
          <w:rFonts w:asciiTheme="minorHAnsi" w:hAnsiTheme="minorHAnsi" w:cstheme="minorHAnsi"/>
          <w:b/>
          <w:sz w:val="22"/>
          <w:szCs w:val="22"/>
        </w:rPr>
      </w:pPr>
    </w:p>
    <w:p w14:paraId="71CCACCB" w14:textId="209BC368" w:rsidR="00A502EE" w:rsidRDefault="00A502EE" w:rsidP="00A502EE">
      <w:pPr>
        <w:widowControl w:val="0"/>
        <w:autoSpaceDE w:val="0"/>
        <w:autoSpaceDN w:val="0"/>
        <w:adjustRightInd w:val="0"/>
        <w:spacing w:line="306" w:lineRule="exact"/>
        <w:rPr>
          <w:rFonts w:asciiTheme="minorHAnsi" w:hAnsiTheme="minorHAnsi" w:cstheme="minorHAnsi"/>
          <w:b/>
          <w:sz w:val="22"/>
          <w:szCs w:val="22"/>
        </w:rPr>
      </w:pPr>
    </w:p>
    <w:p w14:paraId="12A42E7F" w14:textId="3F987D14" w:rsidR="00030975" w:rsidRDefault="00030975" w:rsidP="00A502EE">
      <w:pPr>
        <w:widowControl w:val="0"/>
        <w:autoSpaceDE w:val="0"/>
        <w:autoSpaceDN w:val="0"/>
        <w:adjustRightInd w:val="0"/>
        <w:spacing w:line="306" w:lineRule="exact"/>
        <w:rPr>
          <w:rFonts w:asciiTheme="minorHAnsi" w:hAnsiTheme="minorHAnsi" w:cstheme="minorHAnsi"/>
          <w:b/>
          <w:sz w:val="22"/>
          <w:szCs w:val="22"/>
        </w:rPr>
      </w:pPr>
    </w:p>
    <w:p w14:paraId="580331EB" w14:textId="77777777" w:rsidR="00030975" w:rsidRPr="00CD6F99" w:rsidRDefault="00030975" w:rsidP="00A502EE">
      <w:pPr>
        <w:widowControl w:val="0"/>
        <w:autoSpaceDE w:val="0"/>
        <w:autoSpaceDN w:val="0"/>
        <w:adjustRightInd w:val="0"/>
        <w:spacing w:line="306" w:lineRule="exact"/>
        <w:rPr>
          <w:rFonts w:asciiTheme="minorHAnsi" w:hAnsiTheme="minorHAnsi" w:cstheme="minorHAnsi"/>
          <w:sz w:val="22"/>
          <w:szCs w:val="22"/>
        </w:rPr>
        <w:sectPr w:rsidR="00030975" w:rsidRPr="00CD6F99" w:rsidSect="008F7465">
          <w:type w:val="continuous"/>
          <w:pgSz w:w="12240" w:h="15840"/>
          <w:pgMar w:top="720" w:right="720" w:bottom="720" w:left="720" w:header="720" w:footer="720" w:gutter="0"/>
          <w:cols w:space="720"/>
          <w:docGrid w:linePitch="360"/>
        </w:sectPr>
      </w:pPr>
      <w:bookmarkStart w:id="0" w:name="_GoBack"/>
      <w:bookmarkEnd w:id="0"/>
    </w:p>
    <w:p w14:paraId="337C98F3" w14:textId="77777777" w:rsidR="008F7465" w:rsidRPr="00CD6F99" w:rsidRDefault="008F7465" w:rsidP="00A35294">
      <w:pPr>
        <w:rPr>
          <w:rFonts w:asciiTheme="minorHAnsi" w:hAnsiTheme="minorHAnsi" w:cstheme="minorHAnsi"/>
          <w:b/>
          <w:sz w:val="22"/>
          <w:szCs w:val="22"/>
        </w:rPr>
        <w:sectPr w:rsidR="008F7465" w:rsidRPr="00CD6F99" w:rsidSect="008F7465">
          <w:type w:val="continuous"/>
          <w:pgSz w:w="12240" w:h="15840"/>
          <w:pgMar w:top="720" w:right="720" w:bottom="720" w:left="720" w:header="720" w:footer="720" w:gutter="0"/>
          <w:cols w:space="720"/>
          <w:docGrid w:linePitch="360"/>
        </w:sectPr>
      </w:pPr>
    </w:p>
    <w:p w14:paraId="44951161" w14:textId="540DE147" w:rsidR="006B5D6B" w:rsidRPr="00CD6F99" w:rsidRDefault="008D7C01" w:rsidP="0C9679EF">
      <w:pPr>
        <w:rPr>
          <w:rFonts w:asciiTheme="minorHAnsi" w:eastAsia="Georgia" w:hAnsiTheme="minorHAnsi" w:cstheme="minorHAnsi"/>
          <w:i/>
          <w:iCs/>
          <w:sz w:val="22"/>
          <w:szCs w:val="22"/>
        </w:rPr>
      </w:pPr>
      <w:r w:rsidRPr="00CD6F99">
        <w:rPr>
          <w:rFonts w:asciiTheme="minorHAnsi" w:eastAsia="Georgia" w:hAnsiTheme="minorHAnsi" w:cstheme="minorHAnsi"/>
          <w:b/>
          <w:bCs/>
          <w:sz w:val="22"/>
          <w:szCs w:val="22"/>
        </w:rPr>
        <w:lastRenderedPageBreak/>
        <w:t>C</w:t>
      </w:r>
      <w:r w:rsidR="0C9679EF" w:rsidRPr="00CD6F99">
        <w:rPr>
          <w:rFonts w:asciiTheme="minorHAnsi" w:eastAsia="Georgia" w:hAnsiTheme="minorHAnsi" w:cstheme="minorHAnsi"/>
          <w:b/>
          <w:bCs/>
          <w:sz w:val="22"/>
          <w:szCs w:val="22"/>
        </w:rPr>
        <w:t>ourse: Chemistry</w:t>
      </w:r>
    </w:p>
    <w:p w14:paraId="42099724" w14:textId="77777777" w:rsidR="002E1DCA" w:rsidRPr="00CD6F99" w:rsidRDefault="002E1DCA" w:rsidP="002E1DCA">
      <w:pPr>
        <w:rPr>
          <w:rFonts w:asciiTheme="minorHAnsi" w:hAnsiTheme="minorHAnsi" w:cstheme="minorHAnsi"/>
          <w:i/>
          <w:sz w:val="22"/>
          <w:szCs w:val="22"/>
        </w:rPr>
      </w:pPr>
    </w:p>
    <w:p w14:paraId="44951163" w14:textId="6F7C3ABE" w:rsidR="006B5D6B" w:rsidRPr="00CD6F99" w:rsidRDefault="0C9679EF" w:rsidP="0C9679EF">
      <w:pPr>
        <w:rPr>
          <w:rFonts w:asciiTheme="minorHAnsi" w:eastAsia="Georgia" w:hAnsiTheme="minorHAnsi" w:cstheme="minorHAnsi"/>
          <w:sz w:val="22"/>
          <w:szCs w:val="22"/>
        </w:rPr>
      </w:pPr>
      <w:r w:rsidRPr="00CD6F99">
        <w:rPr>
          <w:rFonts w:asciiTheme="minorHAnsi" w:eastAsia="Georgia" w:hAnsiTheme="minorHAnsi" w:cstheme="minorHAnsi"/>
          <w:sz w:val="22"/>
          <w:szCs w:val="22"/>
        </w:rPr>
        <w:t xml:space="preserve">_____I have read and will abide by the policies outline in the SYLLABUS.  </w:t>
      </w:r>
    </w:p>
    <w:p w14:paraId="0BE67487" w14:textId="77777777" w:rsidR="0070565B" w:rsidRPr="00CD6F99" w:rsidRDefault="0070565B" w:rsidP="00885605">
      <w:pPr>
        <w:rPr>
          <w:rFonts w:asciiTheme="minorHAnsi" w:hAnsiTheme="minorHAnsi" w:cstheme="minorHAnsi"/>
          <w:sz w:val="22"/>
          <w:szCs w:val="22"/>
        </w:rPr>
      </w:pPr>
    </w:p>
    <w:p w14:paraId="44951164" w14:textId="77777777" w:rsidR="006B5D6B" w:rsidRPr="00CD6F99" w:rsidRDefault="0C9679EF" w:rsidP="0C9679EF">
      <w:pPr>
        <w:rPr>
          <w:rFonts w:asciiTheme="minorHAnsi" w:eastAsia="Georgia" w:hAnsiTheme="minorHAnsi" w:cstheme="minorHAnsi"/>
          <w:sz w:val="22"/>
          <w:szCs w:val="22"/>
        </w:rPr>
      </w:pPr>
      <w:r w:rsidRPr="00CD6F99">
        <w:rPr>
          <w:rFonts w:asciiTheme="minorHAnsi" w:eastAsia="Georgia" w:hAnsiTheme="minorHAnsi" w:cstheme="minorHAnsi"/>
          <w:sz w:val="22"/>
          <w:szCs w:val="22"/>
        </w:rPr>
        <w:t>_____I have read and will abide by the LAB SAFETY CONTRACT.</w:t>
      </w:r>
    </w:p>
    <w:p w14:paraId="44951165" w14:textId="77777777" w:rsidR="00B27813" w:rsidRPr="00CD6F99" w:rsidRDefault="00B27813">
      <w:pPr>
        <w:rPr>
          <w:rFonts w:asciiTheme="minorHAnsi" w:hAnsiTheme="minorHAnsi" w:cstheme="minorHAnsi"/>
          <w:sz w:val="22"/>
          <w:szCs w:val="22"/>
        </w:rPr>
      </w:pPr>
    </w:p>
    <w:p w14:paraId="44951166" w14:textId="45194536" w:rsidR="002F3A24" w:rsidRPr="00CD6F99" w:rsidRDefault="0C9679EF" w:rsidP="0C9679EF">
      <w:pPr>
        <w:rPr>
          <w:rFonts w:asciiTheme="minorHAnsi" w:eastAsia="Georgia" w:hAnsiTheme="minorHAnsi" w:cstheme="minorHAnsi"/>
          <w:sz w:val="22"/>
          <w:szCs w:val="22"/>
        </w:rPr>
      </w:pPr>
      <w:r w:rsidRPr="00CD6F99">
        <w:rPr>
          <w:rFonts w:asciiTheme="minorHAnsi" w:eastAsia="Georgia" w:hAnsiTheme="minorHAnsi" w:cstheme="minorHAnsi"/>
          <w:sz w:val="22"/>
          <w:szCs w:val="22"/>
        </w:rPr>
        <w:t>STUDENT NAME (PLEASE PRINT</w:t>
      </w:r>
      <w:proofErr w:type="gramStart"/>
      <w:r w:rsidRPr="00CD6F99">
        <w:rPr>
          <w:rFonts w:asciiTheme="minorHAnsi" w:eastAsia="Georgia" w:hAnsiTheme="minorHAnsi" w:cstheme="minorHAnsi"/>
          <w:sz w:val="22"/>
          <w:szCs w:val="22"/>
        </w:rPr>
        <w:t>)_</w:t>
      </w:r>
      <w:proofErr w:type="gramEnd"/>
      <w:r w:rsidRPr="00CD6F99">
        <w:rPr>
          <w:rFonts w:asciiTheme="minorHAnsi" w:eastAsia="Georgia" w:hAnsiTheme="minorHAnsi" w:cstheme="minorHAnsi"/>
          <w:sz w:val="22"/>
          <w:szCs w:val="22"/>
        </w:rPr>
        <w:t>_________________________________________</w:t>
      </w:r>
    </w:p>
    <w:p w14:paraId="44951167" w14:textId="77777777" w:rsidR="002F3A24" w:rsidRPr="00CD6F99" w:rsidRDefault="002F3A24" w:rsidP="00B27813">
      <w:pPr>
        <w:rPr>
          <w:rFonts w:asciiTheme="minorHAnsi" w:hAnsiTheme="minorHAnsi" w:cstheme="minorHAnsi"/>
          <w:sz w:val="22"/>
          <w:szCs w:val="22"/>
        </w:rPr>
      </w:pPr>
    </w:p>
    <w:p w14:paraId="44951168" w14:textId="77777777" w:rsidR="00B27813" w:rsidRPr="00CD6F99" w:rsidRDefault="0C9679EF" w:rsidP="0C9679EF">
      <w:pPr>
        <w:rPr>
          <w:rFonts w:asciiTheme="minorHAnsi" w:eastAsia="Georgia" w:hAnsiTheme="minorHAnsi" w:cstheme="minorHAnsi"/>
          <w:sz w:val="22"/>
          <w:szCs w:val="22"/>
        </w:rPr>
      </w:pPr>
      <w:r w:rsidRPr="00CD6F99">
        <w:rPr>
          <w:rFonts w:asciiTheme="minorHAnsi" w:eastAsia="Georgia" w:hAnsiTheme="minorHAnsi" w:cstheme="minorHAnsi"/>
          <w:sz w:val="22"/>
          <w:szCs w:val="22"/>
        </w:rPr>
        <w:t>Student Signature: ______________________________________________________</w:t>
      </w:r>
    </w:p>
    <w:p w14:paraId="44951169" w14:textId="77777777" w:rsidR="00B27813" w:rsidRPr="00CD6F99" w:rsidRDefault="00B27813" w:rsidP="00B27813">
      <w:pPr>
        <w:rPr>
          <w:rFonts w:asciiTheme="minorHAnsi" w:hAnsiTheme="minorHAnsi" w:cstheme="minorHAnsi"/>
          <w:sz w:val="22"/>
          <w:szCs w:val="22"/>
        </w:rPr>
      </w:pPr>
    </w:p>
    <w:p w14:paraId="4495116B" w14:textId="758101DB" w:rsidR="00B27813" w:rsidRPr="00CD6F99" w:rsidRDefault="0C9679EF" w:rsidP="0C9679EF">
      <w:pPr>
        <w:rPr>
          <w:rFonts w:asciiTheme="minorHAnsi" w:eastAsia="Georgia" w:hAnsiTheme="minorHAnsi" w:cstheme="minorHAnsi"/>
          <w:sz w:val="22"/>
          <w:szCs w:val="22"/>
        </w:rPr>
      </w:pPr>
      <w:r w:rsidRPr="00CD6F99">
        <w:rPr>
          <w:rFonts w:asciiTheme="minorHAnsi" w:eastAsia="Georgia" w:hAnsiTheme="minorHAnsi" w:cstheme="minorHAnsi"/>
          <w:sz w:val="22"/>
          <w:szCs w:val="22"/>
        </w:rPr>
        <w:t>Parent Signature: _______________________________________________________</w:t>
      </w:r>
    </w:p>
    <w:p w14:paraId="4495116C" w14:textId="77777777" w:rsidR="006B5D6B" w:rsidRPr="00CD6F99" w:rsidRDefault="006B5D6B">
      <w:pPr>
        <w:rPr>
          <w:rFonts w:asciiTheme="minorHAnsi" w:hAnsiTheme="minorHAnsi" w:cstheme="minorHAnsi"/>
          <w:sz w:val="22"/>
          <w:szCs w:val="22"/>
        </w:rPr>
      </w:pPr>
    </w:p>
    <w:p w14:paraId="4495116D" w14:textId="7340502C" w:rsidR="006B5D6B" w:rsidRPr="00CD6F99" w:rsidRDefault="0C9679EF" w:rsidP="0C9679EF">
      <w:pPr>
        <w:rPr>
          <w:rFonts w:asciiTheme="minorHAnsi" w:eastAsia="Georgia" w:hAnsiTheme="minorHAnsi" w:cstheme="minorHAnsi"/>
          <w:sz w:val="22"/>
          <w:szCs w:val="22"/>
        </w:rPr>
      </w:pPr>
      <w:r w:rsidRPr="00CD6F99">
        <w:rPr>
          <w:rFonts w:asciiTheme="minorHAnsi" w:eastAsia="Georgia" w:hAnsiTheme="minorHAnsi" w:cstheme="minorHAnsi"/>
          <w:sz w:val="22"/>
          <w:szCs w:val="22"/>
        </w:rPr>
        <w:t>Parent Phone: _________________________________________________________</w:t>
      </w:r>
    </w:p>
    <w:p w14:paraId="4495116E" w14:textId="77777777" w:rsidR="006B5D6B" w:rsidRPr="00CD6F99" w:rsidRDefault="006B5D6B">
      <w:pPr>
        <w:rPr>
          <w:rFonts w:asciiTheme="minorHAnsi" w:hAnsiTheme="minorHAnsi" w:cstheme="minorHAnsi"/>
          <w:sz w:val="22"/>
          <w:szCs w:val="22"/>
        </w:rPr>
      </w:pPr>
    </w:p>
    <w:p w14:paraId="4495116F" w14:textId="6C8F3525" w:rsidR="006B5D6B" w:rsidRPr="00CD6F99" w:rsidRDefault="0C9679EF" w:rsidP="0C9679EF">
      <w:pPr>
        <w:rPr>
          <w:rFonts w:asciiTheme="minorHAnsi" w:eastAsia="Georgia" w:hAnsiTheme="minorHAnsi" w:cstheme="minorHAnsi"/>
          <w:sz w:val="22"/>
          <w:szCs w:val="22"/>
        </w:rPr>
      </w:pPr>
      <w:r w:rsidRPr="00CD6F99">
        <w:rPr>
          <w:rFonts w:asciiTheme="minorHAnsi" w:eastAsia="Georgia" w:hAnsiTheme="minorHAnsi" w:cstheme="minorHAnsi"/>
          <w:sz w:val="22"/>
          <w:szCs w:val="22"/>
        </w:rPr>
        <w:t>PARENT E-MAIL (PLEASE PRINT):__________________________________________</w:t>
      </w:r>
    </w:p>
    <w:p w14:paraId="44951170" w14:textId="77777777" w:rsidR="005F0B8E" w:rsidRPr="00CD6F99" w:rsidRDefault="005F0B8E">
      <w:pPr>
        <w:rPr>
          <w:rFonts w:asciiTheme="minorHAnsi" w:hAnsiTheme="minorHAnsi" w:cstheme="minorHAnsi"/>
          <w:sz w:val="22"/>
          <w:szCs w:val="22"/>
        </w:rPr>
      </w:pPr>
    </w:p>
    <w:p w14:paraId="44951171" w14:textId="77777777" w:rsidR="005F0B8E" w:rsidRPr="00CD6F99" w:rsidRDefault="001E57DD">
      <w:pPr>
        <w:rPr>
          <w:rFonts w:asciiTheme="minorHAnsi" w:hAnsiTheme="minorHAnsi" w:cstheme="minorHAnsi"/>
          <w:sz w:val="22"/>
          <w:szCs w:val="22"/>
        </w:rPr>
      </w:pPr>
      <w:r w:rsidRPr="00CD6F99">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4495118B" wp14:editId="4495118C">
                <wp:simplePos x="0" y="0"/>
                <wp:positionH relativeFrom="column">
                  <wp:posOffset>-342900</wp:posOffset>
                </wp:positionH>
                <wp:positionV relativeFrom="paragraph">
                  <wp:posOffset>30480</wp:posOffset>
                </wp:positionV>
                <wp:extent cx="6400800" cy="0"/>
                <wp:effectExtent l="19050" t="20955" r="19050" b="266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D158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4pt" to="47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" strokeweight="3pt">
                <v:stroke dashstyle="1 1"/>
              </v:line>
            </w:pict>
          </mc:Fallback>
        </mc:AlternateContent>
      </w:r>
    </w:p>
    <w:p w14:paraId="44951173" w14:textId="77777777" w:rsidR="008F15B1" w:rsidRPr="00CD6F99" w:rsidRDefault="0C9679EF" w:rsidP="0C9679EF">
      <w:pPr>
        <w:autoSpaceDE w:val="0"/>
        <w:autoSpaceDN w:val="0"/>
        <w:adjustRightInd w:val="0"/>
        <w:jc w:val="center"/>
        <w:rPr>
          <w:rFonts w:asciiTheme="minorHAnsi" w:eastAsia="Georgia" w:hAnsiTheme="minorHAnsi" w:cstheme="minorHAnsi"/>
          <w:b/>
          <w:bCs/>
          <w:sz w:val="22"/>
          <w:szCs w:val="22"/>
        </w:rPr>
      </w:pPr>
      <w:r w:rsidRPr="00CD6F99">
        <w:rPr>
          <w:rFonts w:asciiTheme="minorHAnsi" w:eastAsia="Georgia" w:hAnsiTheme="minorHAnsi" w:cstheme="minorHAnsi"/>
          <w:b/>
          <w:bCs/>
          <w:sz w:val="22"/>
          <w:szCs w:val="22"/>
        </w:rPr>
        <w:t>Lab Safety Contract Signature Sheet</w:t>
      </w:r>
    </w:p>
    <w:p w14:paraId="44951174" w14:textId="77777777" w:rsidR="008F15B1" w:rsidRPr="00CD6F99" w:rsidRDefault="008F15B1" w:rsidP="008F15B1">
      <w:pPr>
        <w:autoSpaceDE w:val="0"/>
        <w:autoSpaceDN w:val="0"/>
        <w:adjustRightInd w:val="0"/>
        <w:jc w:val="center"/>
        <w:rPr>
          <w:rFonts w:asciiTheme="minorHAnsi" w:hAnsiTheme="minorHAnsi" w:cstheme="minorHAnsi"/>
          <w:b/>
          <w:bCs/>
          <w:sz w:val="22"/>
          <w:szCs w:val="22"/>
        </w:rPr>
      </w:pPr>
    </w:p>
    <w:p w14:paraId="44951175" w14:textId="77777777" w:rsidR="008F15B1" w:rsidRPr="00CD6F99" w:rsidRDefault="0C9679EF" w:rsidP="0C9679EF">
      <w:pPr>
        <w:autoSpaceDE w:val="0"/>
        <w:autoSpaceDN w:val="0"/>
        <w:adjustRightInd w:val="0"/>
        <w:rPr>
          <w:rFonts w:asciiTheme="minorHAnsi" w:eastAsia="Georgia" w:hAnsiTheme="minorHAnsi" w:cstheme="minorHAnsi"/>
          <w:b/>
          <w:bCs/>
          <w:sz w:val="22"/>
          <w:szCs w:val="22"/>
        </w:rPr>
      </w:pPr>
      <w:r w:rsidRPr="00CD6F99">
        <w:rPr>
          <w:rFonts w:asciiTheme="minorHAnsi" w:eastAsia="Georgia" w:hAnsiTheme="minorHAnsi" w:cstheme="minorHAnsi"/>
          <w:b/>
          <w:bCs/>
          <w:sz w:val="22"/>
          <w:szCs w:val="22"/>
        </w:rPr>
        <w:t>QUESTIONS</w:t>
      </w:r>
    </w:p>
    <w:p w14:paraId="44951176" w14:textId="77777777" w:rsidR="008F15B1" w:rsidRPr="00CD6F99" w:rsidRDefault="0C9679EF" w:rsidP="0C9679EF">
      <w:pPr>
        <w:pStyle w:val="ListParagraph"/>
        <w:numPr>
          <w:ilvl w:val="0"/>
          <w:numId w:val="16"/>
        </w:numPr>
        <w:autoSpaceDE w:val="0"/>
        <w:autoSpaceDN w:val="0"/>
        <w:adjustRightInd w:val="0"/>
        <w:rPr>
          <w:rFonts w:asciiTheme="minorHAnsi" w:eastAsia="Georgia,Times New Roman" w:hAnsiTheme="minorHAnsi" w:cstheme="minorHAnsi"/>
          <w:sz w:val="22"/>
          <w:szCs w:val="22"/>
        </w:rPr>
      </w:pPr>
      <w:r w:rsidRPr="00CD6F99">
        <w:rPr>
          <w:rFonts w:asciiTheme="minorHAnsi" w:eastAsia="Georgia" w:hAnsiTheme="minorHAnsi" w:cstheme="minorHAnsi"/>
          <w:sz w:val="22"/>
          <w:szCs w:val="22"/>
        </w:rPr>
        <w:t>Do you wear contact lenses?  _ YES _ NO</w:t>
      </w:r>
    </w:p>
    <w:p w14:paraId="44951177" w14:textId="77777777" w:rsidR="008F15B1" w:rsidRPr="00CD6F99" w:rsidRDefault="0C9679EF" w:rsidP="0C9679EF">
      <w:pPr>
        <w:pStyle w:val="ListParagraph"/>
        <w:numPr>
          <w:ilvl w:val="0"/>
          <w:numId w:val="16"/>
        </w:numPr>
        <w:autoSpaceDE w:val="0"/>
        <w:autoSpaceDN w:val="0"/>
        <w:adjustRightInd w:val="0"/>
        <w:rPr>
          <w:rFonts w:asciiTheme="minorHAnsi" w:eastAsia="Georgia,Times New Roman" w:hAnsiTheme="minorHAnsi" w:cstheme="minorHAnsi"/>
          <w:sz w:val="22"/>
          <w:szCs w:val="22"/>
        </w:rPr>
      </w:pPr>
      <w:r w:rsidRPr="00CD6F99">
        <w:rPr>
          <w:rFonts w:asciiTheme="minorHAnsi" w:eastAsia="Georgia" w:hAnsiTheme="minorHAnsi" w:cstheme="minorHAnsi"/>
          <w:sz w:val="22"/>
          <w:szCs w:val="22"/>
        </w:rPr>
        <w:t>Are you color blind?  _ YES _ NO</w:t>
      </w:r>
    </w:p>
    <w:p w14:paraId="44951178" w14:textId="77777777" w:rsidR="008F15B1" w:rsidRPr="00CD6F99" w:rsidRDefault="0C9679EF" w:rsidP="0C9679EF">
      <w:pPr>
        <w:pStyle w:val="ListParagraph"/>
        <w:numPr>
          <w:ilvl w:val="0"/>
          <w:numId w:val="16"/>
        </w:numPr>
        <w:autoSpaceDE w:val="0"/>
        <w:autoSpaceDN w:val="0"/>
        <w:adjustRightInd w:val="0"/>
        <w:rPr>
          <w:rFonts w:asciiTheme="minorHAnsi" w:eastAsia="Georgia,Times New Roman" w:hAnsiTheme="minorHAnsi" w:cstheme="minorHAnsi"/>
          <w:sz w:val="22"/>
          <w:szCs w:val="22"/>
        </w:rPr>
      </w:pPr>
      <w:r w:rsidRPr="00CD6F99">
        <w:rPr>
          <w:rFonts w:asciiTheme="minorHAnsi" w:eastAsia="Georgia" w:hAnsiTheme="minorHAnsi" w:cstheme="minorHAnsi"/>
          <w:sz w:val="22"/>
          <w:szCs w:val="22"/>
        </w:rPr>
        <w:t>Do you have allergies?  _ YES _ NO  If so, list specific allergies:</w:t>
      </w:r>
    </w:p>
    <w:p w14:paraId="44951179" w14:textId="77777777" w:rsidR="008F15B1" w:rsidRPr="00CD6F99" w:rsidRDefault="008F15B1" w:rsidP="00701CAF">
      <w:pPr>
        <w:pStyle w:val="ListParagraph"/>
        <w:autoSpaceDE w:val="0"/>
        <w:autoSpaceDN w:val="0"/>
        <w:adjustRightInd w:val="0"/>
        <w:rPr>
          <w:rFonts w:asciiTheme="minorHAnsi" w:eastAsia="Times New Roman" w:hAnsiTheme="minorHAnsi" w:cstheme="minorHAnsi"/>
          <w:sz w:val="22"/>
          <w:szCs w:val="22"/>
        </w:rPr>
      </w:pPr>
    </w:p>
    <w:p w14:paraId="4495117A" w14:textId="77777777" w:rsidR="008F15B1" w:rsidRPr="00CD6F99" w:rsidRDefault="0C9679EF" w:rsidP="0C9679EF">
      <w:pPr>
        <w:pStyle w:val="ListParagraph"/>
        <w:numPr>
          <w:ilvl w:val="0"/>
          <w:numId w:val="16"/>
        </w:numPr>
        <w:autoSpaceDE w:val="0"/>
        <w:autoSpaceDN w:val="0"/>
        <w:adjustRightInd w:val="0"/>
        <w:rPr>
          <w:rFonts w:asciiTheme="minorHAnsi" w:eastAsia="Georgia,Times New Roman" w:hAnsiTheme="minorHAnsi" w:cstheme="minorHAnsi"/>
          <w:sz w:val="22"/>
          <w:szCs w:val="22"/>
        </w:rPr>
      </w:pPr>
      <w:r w:rsidRPr="00CD6F99">
        <w:rPr>
          <w:rFonts w:asciiTheme="minorHAnsi" w:eastAsia="Georgia" w:hAnsiTheme="minorHAnsi" w:cstheme="minorHAnsi"/>
          <w:sz w:val="22"/>
          <w:szCs w:val="22"/>
        </w:rPr>
        <w:t>Is there any medical condition that I need to be aware of?  If so, please list:</w:t>
      </w:r>
    </w:p>
    <w:p w14:paraId="4495117B" w14:textId="77777777" w:rsidR="008F15B1" w:rsidRPr="00CD6F99" w:rsidRDefault="008F15B1" w:rsidP="008F15B1">
      <w:pPr>
        <w:autoSpaceDE w:val="0"/>
        <w:autoSpaceDN w:val="0"/>
        <w:adjustRightInd w:val="0"/>
        <w:rPr>
          <w:rFonts w:asciiTheme="minorHAnsi" w:hAnsiTheme="minorHAnsi" w:cstheme="minorHAnsi"/>
          <w:sz w:val="22"/>
          <w:szCs w:val="22"/>
        </w:rPr>
      </w:pPr>
    </w:p>
    <w:p w14:paraId="4495117C" w14:textId="77777777" w:rsidR="008F15B1" w:rsidRPr="00CD6F99" w:rsidRDefault="0C9679EF" w:rsidP="0C9679EF">
      <w:pPr>
        <w:autoSpaceDE w:val="0"/>
        <w:autoSpaceDN w:val="0"/>
        <w:adjustRightInd w:val="0"/>
        <w:rPr>
          <w:rFonts w:asciiTheme="minorHAnsi" w:eastAsia="Georgia" w:hAnsiTheme="minorHAnsi" w:cstheme="minorHAnsi"/>
          <w:b/>
          <w:bCs/>
          <w:sz w:val="22"/>
          <w:szCs w:val="22"/>
        </w:rPr>
      </w:pPr>
      <w:r w:rsidRPr="00CD6F99">
        <w:rPr>
          <w:rFonts w:asciiTheme="minorHAnsi" w:eastAsia="Georgia" w:hAnsiTheme="minorHAnsi" w:cstheme="minorHAnsi"/>
          <w:b/>
          <w:bCs/>
          <w:sz w:val="22"/>
          <w:szCs w:val="22"/>
        </w:rPr>
        <w:t>AGREEMENT</w:t>
      </w:r>
    </w:p>
    <w:p w14:paraId="4495117D" w14:textId="77777777" w:rsidR="008F15B1" w:rsidRPr="00CD6F99" w:rsidRDefault="0C9679EF" w:rsidP="0C9679EF">
      <w:pPr>
        <w:autoSpaceDE w:val="0"/>
        <w:autoSpaceDN w:val="0"/>
        <w:adjustRightInd w:val="0"/>
        <w:rPr>
          <w:rFonts w:asciiTheme="minorHAnsi" w:eastAsia="Georgia" w:hAnsiTheme="minorHAnsi" w:cstheme="minorHAnsi"/>
          <w:sz w:val="22"/>
          <w:szCs w:val="22"/>
        </w:rPr>
      </w:pPr>
      <w:r w:rsidRPr="00CD6F99">
        <w:rPr>
          <w:rFonts w:asciiTheme="minorHAnsi" w:eastAsia="Georgia" w:hAnsiTheme="minorHAnsi" w:cstheme="minorHAnsi"/>
          <w:sz w:val="22"/>
          <w:szCs w:val="22"/>
        </w:rPr>
        <w:t>I, ____________________</w:t>
      </w:r>
      <w:proofErr w:type="gramStart"/>
      <w:r w:rsidRPr="00CD6F99">
        <w:rPr>
          <w:rFonts w:asciiTheme="minorHAnsi" w:eastAsia="Georgia" w:hAnsiTheme="minorHAnsi" w:cstheme="minorHAnsi"/>
          <w:sz w:val="22"/>
          <w:szCs w:val="22"/>
        </w:rPr>
        <w:t>_ ,</w:t>
      </w:r>
      <w:proofErr w:type="gramEnd"/>
      <w:r w:rsidRPr="00CD6F99">
        <w:rPr>
          <w:rFonts w:asciiTheme="minorHAnsi" w:eastAsia="Georgia" w:hAnsiTheme="minorHAnsi" w:cstheme="minorHAnsi"/>
          <w:sz w:val="22"/>
          <w:szCs w:val="22"/>
        </w:rPr>
        <w:t xml:space="preserve"> (student’s name) have read and agree to follow all of the safety rules set forth in the attached contract. I realize that I must obey these rules to ensure my own safety, and that of my fellow students and instructors. I will cooperate to the fullest extent with my instructor and fellow students to maintain a safe lab environment. I will also closely follow the oral and written instructions provided by the instructor. I am aware that any violation of this safety contract that results in unsafe conduct in the laboratory or misbehavior on my part, may result in being removed from the laboratory, detention, receiving a failing grade, and/or dismissal from the course.</w:t>
      </w:r>
    </w:p>
    <w:p w14:paraId="4495117E" w14:textId="77777777" w:rsidR="008F15B1" w:rsidRPr="00CD6F99" w:rsidRDefault="008F15B1" w:rsidP="008F15B1">
      <w:pPr>
        <w:autoSpaceDE w:val="0"/>
        <w:autoSpaceDN w:val="0"/>
        <w:adjustRightInd w:val="0"/>
        <w:rPr>
          <w:rFonts w:asciiTheme="minorHAnsi" w:hAnsiTheme="minorHAnsi" w:cstheme="minorHAnsi"/>
          <w:sz w:val="22"/>
          <w:szCs w:val="22"/>
        </w:rPr>
      </w:pPr>
    </w:p>
    <w:p w14:paraId="4495117F" w14:textId="7C49E648" w:rsidR="008F15B1" w:rsidRPr="00CD6F99" w:rsidRDefault="0C9679EF" w:rsidP="0C9679EF">
      <w:pPr>
        <w:autoSpaceDE w:val="0"/>
        <w:autoSpaceDN w:val="0"/>
        <w:adjustRightInd w:val="0"/>
        <w:rPr>
          <w:rFonts w:asciiTheme="minorHAnsi" w:eastAsia="Georgia" w:hAnsiTheme="minorHAnsi" w:cstheme="minorHAnsi"/>
          <w:sz w:val="22"/>
          <w:szCs w:val="22"/>
        </w:rPr>
      </w:pPr>
      <w:r w:rsidRPr="00CD6F99">
        <w:rPr>
          <w:rFonts w:asciiTheme="minorHAnsi" w:eastAsia="Georgia" w:hAnsiTheme="minorHAnsi" w:cstheme="minorHAnsi"/>
          <w:sz w:val="22"/>
          <w:szCs w:val="22"/>
        </w:rPr>
        <w:t>Student Signature___________________________________</w:t>
      </w:r>
      <w:proofErr w:type="gramStart"/>
      <w:r w:rsidRPr="00CD6F99">
        <w:rPr>
          <w:rFonts w:asciiTheme="minorHAnsi" w:eastAsia="Georgia" w:hAnsiTheme="minorHAnsi" w:cstheme="minorHAnsi"/>
          <w:sz w:val="22"/>
          <w:szCs w:val="22"/>
        </w:rPr>
        <w:t>_  Date</w:t>
      </w:r>
      <w:proofErr w:type="gramEnd"/>
      <w:r w:rsidRPr="00CD6F99">
        <w:rPr>
          <w:rFonts w:asciiTheme="minorHAnsi" w:eastAsia="Georgia" w:hAnsiTheme="minorHAnsi" w:cstheme="minorHAnsi"/>
          <w:sz w:val="22"/>
          <w:szCs w:val="22"/>
        </w:rPr>
        <w:t xml:space="preserve">  _____________</w:t>
      </w:r>
    </w:p>
    <w:p w14:paraId="44951180" w14:textId="77777777" w:rsidR="008F15B1" w:rsidRPr="00CD6F99" w:rsidRDefault="008F15B1" w:rsidP="008F15B1">
      <w:pPr>
        <w:autoSpaceDE w:val="0"/>
        <w:autoSpaceDN w:val="0"/>
        <w:adjustRightInd w:val="0"/>
        <w:rPr>
          <w:rFonts w:asciiTheme="minorHAnsi" w:hAnsiTheme="minorHAnsi" w:cstheme="minorHAnsi"/>
          <w:sz w:val="22"/>
          <w:szCs w:val="22"/>
        </w:rPr>
      </w:pPr>
    </w:p>
    <w:p w14:paraId="44951183" w14:textId="77777777" w:rsidR="008F15B1" w:rsidRPr="00CD6F99" w:rsidRDefault="0C9679EF" w:rsidP="0C9679EF">
      <w:pPr>
        <w:autoSpaceDE w:val="0"/>
        <w:autoSpaceDN w:val="0"/>
        <w:adjustRightInd w:val="0"/>
        <w:rPr>
          <w:rFonts w:asciiTheme="minorHAnsi" w:eastAsia="Georgia" w:hAnsiTheme="minorHAnsi" w:cstheme="minorHAnsi"/>
          <w:sz w:val="22"/>
          <w:szCs w:val="22"/>
        </w:rPr>
      </w:pPr>
      <w:r w:rsidRPr="00CD6F99">
        <w:rPr>
          <w:rFonts w:asciiTheme="minorHAnsi" w:eastAsia="Georgia" w:hAnsiTheme="minorHAnsi" w:cstheme="minorHAnsi"/>
          <w:sz w:val="22"/>
          <w:szCs w:val="22"/>
        </w:rPr>
        <w:t>Dear Parent or Guardian:</w:t>
      </w:r>
    </w:p>
    <w:p w14:paraId="44951184" w14:textId="77777777" w:rsidR="008F15B1" w:rsidRPr="00CD6F99" w:rsidRDefault="008F15B1" w:rsidP="008F15B1">
      <w:pPr>
        <w:autoSpaceDE w:val="0"/>
        <w:autoSpaceDN w:val="0"/>
        <w:adjustRightInd w:val="0"/>
        <w:rPr>
          <w:rFonts w:asciiTheme="minorHAnsi" w:hAnsiTheme="minorHAnsi" w:cstheme="minorHAnsi"/>
          <w:sz w:val="22"/>
          <w:szCs w:val="22"/>
        </w:rPr>
      </w:pPr>
    </w:p>
    <w:p w14:paraId="44951185" w14:textId="77777777" w:rsidR="008F15B1" w:rsidRPr="00CD6F99" w:rsidRDefault="0C9679EF" w:rsidP="0C9679EF">
      <w:pPr>
        <w:autoSpaceDE w:val="0"/>
        <w:autoSpaceDN w:val="0"/>
        <w:adjustRightInd w:val="0"/>
        <w:rPr>
          <w:rFonts w:asciiTheme="minorHAnsi" w:eastAsia="Georgia" w:hAnsiTheme="minorHAnsi" w:cstheme="minorHAnsi"/>
          <w:sz w:val="22"/>
          <w:szCs w:val="22"/>
        </w:rPr>
      </w:pPr>
      <w:r w:rsidRPr="00CD6F99">
        <w:rPr>
          <w:rFonts w:asciiTheme="minorHAnsi" w:eastAsia="Georgia" w:hAnsiTheme="minorHAnsi" w:cstheme="minorHAnsi"/>
          <w:sz w:val="22"/>
          <w:szCs w:val="22"/>
        </w:rPr>
        <w:t>We feel that you should be informed regarding the school’s effort to create and maintain a safe science classroom/ laboratory environment. With the cooperation of the instructors, parents, and students, a safety instruction program can eliminate, prevent, and correct possible hazards. You should be aware of the safety instructions your son/daughter will receive before engaging in any laboratory work. Please read the list of safety rules in the attached contract. No student will be permitted to perform laboratory activities unless this contract is signed by both the student and parent/guardian and is on file with the teacher. Your signature on this contract indicates that you have read the Student Safety Contract, are aware of the measures taken to ensure the safety of your son/daughter in the science laboratory, and will instruct your son/ daughter to uphold his/her agreement to follow these rules and procedures in the laboratory.</w:t>
      </w:r>
    </w:p>
    <w:p w14:paraId="44951186" w14:textId="77777777" w:rsidR="008F15B1" w:rsidRPr="00CD6F99" w:rsidRDefault="008F15B1" w:rsidP="008F15B1">
      <w:pPr>
        <w:autoSpaceDE w:val="0"/>
        <w:autoSpaceDN w:val="0"/>
        <w:adjustRightInd w:val="0"/>
        <w:rPr>
          <w:rFonts w:asciiTheme="minorHAnsi" w:hAnsiTheme="minorHAnsi" w:cstheme="minorHAnsi"/>
          <w:sz w:val="22"/>
          <w:szCs w:val="22"/>
        </w:rPr>
      </w:pPr>
    </w:p>
    <w:p w14:paraId="44951187" w14:textId="77777777" w:rsidR="008F15B1" w:rsidRPr="00CD6F99" w:rsidRDefault="008F15B1" w:rsidP="008F15B1">
      <w:pPr>
        <w:autoSpaceDE w:val="0"/>
        <w:autoSpaceDN w:val="0"/>
        <w:adjustRightInd w:val="0"/>
        <w:rPr>
          <w:rFonts w:asciiTheme="minorHAnsi" w:hAnsiTheme="minorHAnsi" w:cstheme="minorHAnsi"/>
          <w:sz w:val="22"/>
          <w:szCs w:val="22"/>
        </w:rPr>
      </w:pPr>
    </w:p>
    <w:p w14:paraId="44951188" w14:textId="72332757" w:rsidR="005F0B8E" w:rsidRPr="00CD6F99" w:rsidRDefault="0C9679EF" w:rsidP="0C9679EF">
      <w:pPr>
        <w:autoSpaceDE w:val="0"/>
        <w:autoSpaceDN w:val="0"/>
        <w:adjustRightInd w:val="0"/>
        <w:rPr>
          <w:rFonts w:asciiTheme="minorHAnsi" w:eastAsia="Georgia" w:hAnsiTheme="minorHAnsi" w:cstheme="minorHAnsi"/>
          <w:b/>
          <w:bCs/>
          <w:sz w:val="22"/>
          <w:szCs w:val="22"/>
        </w:rPr>
      </w:pPr>
      <w:r w:rsidRPr="00CD6F99">
        <w:rPr>
          <w:rFonts w:asciiTheme="minorHAnsi" w:eastAsia="Georgia" w:hAnsiTheme="minorHAnsi" w:cstheme="minorHAnsi"/>
          <w:sz w:val="22"/>
          <w:szCs w:val="22"/>
        </w:rPr>
        <w:t xml:space="preserve">Parent/Guardian </w:t>
      </w:r>
      <w:proofErr w:type="gramStart"/>
      <w:r w:rsidRPr="00CD6F99">
        <w:rPr>
          <w:rFonts w:asciiTheme="minorHAnsi" w:eastAsia="Georgia" w:hAnsiTheme="minorHAnsi" w:cstheme="minorHAnsi"/>
          <w:sz w:val="22"/>
          <w:szCs w:val="22"/>
        </w:rPr>
        <w:t>Signature  _</w:t>
      </w:r>
      <w:proofErr w:type="gramEnd"/>
      <w:r w:rsidRPr="00CD6F99">
        <w:rPr>
          <w:rFonts w:asciiTheme="minorHAnsi" w:eastAsia="Georgia" w:hAnsiTheme="minorHAnsi" w:cstheme="minorHAnsi"/>
          <w:sz w:val="22"/>
          <w:szCs w:val="22"/>
        </w:rPr>
        <w:t>____________________________________  Date _____</w:t>
      </w:r>
    </w:p>
    <w:sectPr w:rsidR="005F0B8E" w:rsidRPr="00CD6F99" w:rsidSect="008449A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B7EA9" w14:textId="77777777" w:rsidR="007A1571" w:rsidRDefault="007A1571" w:rsidP="0046550F">
      <w:r>
        <w:separator/>
      </w:r>
    </w:p>
  </w:endnote>
  <w:endnote w:type="continuationSeparator" w:id="0">
    <w:p w14:paraId="3134B403" w14:textId="77777777" w:rsidR="007A1571" w:rsidRDefault="007A1571" w:rsidP="0046550F">
      <w:r>
        <w:continuationSeparator/>
      </w:r>
    </w:p>
  </w:endnote>
  <w:endnote w:type="continuationNotice" w:id="1">
    <w:p w14:paraId="3F44CFA0" w14:textId="77777777" w:rsidR="007A1571" w:rsidRDefault="007A1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Comic Sans MS">
    <w:altName w:val="Times New Roman"/>
    <w:panose1 w:val="00000000000000000000"/>
    <w:charset w:val="00"/>
    <w:family w:val="roman"/>
    <w:notTrueType/>
    <w:pitch w:val="default"/>
  </w:font>
  <w:font w:name="Georgia,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E8BDD" w14:textId="7BC71616" w:rsidR="003F133C" w:rsidRDefault="0C9679EF" w:rsidP="003F133C">
    <w:pPr>
      <w:pStyle w:val="Footer"/>
      <w:jc w:val="center"/>
    </w:pPr>
    <w:r>
      <w:t>A</w:t>
    </w:r>
    <w:r w:rsidR="008D7C01">
      <w:t>ugus</w:t>
    </w:r>
    <w:r w:rsidR="00300984">
      <w:t>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5469C" w14:textId="77777777" w:rsidR="007A1571" w:rsidRDefault="007A1571" w:rsidP="0046550F">
      <w:r>
        <w:separator/>
      </w:r>
    </w:p>
  </w:footnote>
  <w:footnote w:type="continuationSeparator" w:id="0">
    <w:p w14:paraId="347A14AB" w14:textId="77777777" w:rsidR="007A1571" w:rsidRDefault="007A1571" w:rsidP="0046550F">
      <w:r>
        <w:continuationSeparator/>
      </w:r>
    </w:p>
  </w:footnote>
  <w:footnote w:type="continuationNotice" w:id="1">
    <w:p w14:paraId="6BEDD87F" w14:textId="77777777" w:rsidR="007A1571" w:rsidRDefault="007A15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B16" w14:textId="77777777" w:rsidR="003F133C" w:rsidRDefault="003F1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2D2"/>
    <w:multiLevelType w:val="hybridMultilevel"/>
    <w:tmpl w:val="B5AAD8B8"/>
    <w:lvl w:ilvl="0" w:tplc="FFFFFFFF">
      <w:start w:val="1"/>
      <w:numFmt w:val="decimalZero"/>
      <w:lvlText w:val="B2.%1"/>
      <w:lvlJc w:val="left"/>
      <w:pPr>
        <w:tabs>
          <w:tab w:val="num" w:pos="-1080"/>
        </w:tabs>
        <w:ind w:left="360" w:hanging="360"/>
      </w:pPr>
      <w:rPr>
        <w:rFonts w:ascii="Times New Roman" w:hAnsi="Times New Roman" w:hint="default"/>
      </w:rPr>
    </w:lvl>
    <w:lvl w:ilvl="1" w:tplc="FFFFFFFF">
      <w:start w:val="1"/>
      <w:numFmt w:val="bullet"/>
      <w:lvlText w:val=""/>
      <w:lvlJc w:val="left"/>
      <w:pPr>
        <w:tabs>
          <w:tab w:val="num" w:pos="0"/>
        </w:tabs>
        <w:ind w:left="0" w:hanging="360"/>
      </w:pPr>
      <w:rPr>
        <w:rFonts w:ascii="Symbol" w:hAnsi="Symbol" w:hint="default"/>
      </w:rPr>
    </w:lvl>
    <w:lvl w:ilvl="2" w:tplc="FFFFFFFF">
      <w:start w:val="1"/>
      <w:numFmt w:val="bullet"/>
      <w:lvlText w:val=""/>
      <w:lvlJc w:val="left"/>
      <w:pPr>
        <w:tabs>
          <w:tab w:val="num" w:pos="900"/>
        </w:tabs>
        <w:ind w:left="900" w:hanging="360"/>
      </w:pPr>
      <w:rPr>
        <w:rFonts w:ascii="Symbol" w:hAnsi="Symbol" w:hint="default"/>
      </w:rPr>
    </w:lvl>
    <w:lvl w:ilvl="3" w:tplc="FFFFFFFF">
      <w:start w:val="1"/>
      <w:numFmt w:val="bullet"/>
      <w:lvlText w:val=""/>
      <w:lvlJc w:val="left"/>
      <w:pPr>
        <w:tabs>
          <w:tab w:val="num" w:pos="1440"/>
        </w:tabs>
        <w:ind w:left="1440" w:hanging="360"/>
      </w:pPr>
      <w:rPr>
        <w:rFonts w:ascii="Symbol" w:hAnsi="Symbol" w:hint="default"/>
      </w:rPr>
    </w:lvl>
    <w:lvl w:ilvl="4" w:tplc="FFFFFFFF">
      <w:start w:val="1"/>
      <w:numFmt w:val="bullet"/>
      <w:lvlText w:val=""/>
      <w:lvlJc w:val="left"/>
      <w:pPr>
        <w:tabs>
          <w:tab w:val="num" w:pos="2160"/>
        </w:tabs>
        <w:ind w:left="2160" w:hanging="360"/>
      </w:pPr>
      <w:rPr>
        <w:rFonts w:ascii="Symbol" w:hAnsi="Symbol" w:hint="default"/>
      </w:rPr>
    </w:lvl>
    <w:lvl w:ilvl="5" w:tplc="4B4AADBA">
      <w:start w:val="7"/>
      <w:numFmt w:val="lowerLetter"/>
      <w:lvlText w:val="%6."/>
      <w:lvlJc w:val="left"/>
      <w:pPr>
        <w:tabs>
          <w:tab w:val="num" w:pos="3060"/>
        </w:tabs>
        <w:ind w:left="3060" w:hanging="360"/>
      </w:pPr>
      <w:rPr>
        <w:rFonts w:hint="default"/>
      </w:r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abstractNum w:abstractNumId="1" w15:restartNumberingAfterBreak="0">
    <w:nsid w:val="08304AC6"/>
    <w:multiLevelType w:val="hybridMultilevel"/>
    <w:tmpl w:val="9F2E2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2A07FB"/>
    <w:multiLevelType w:val="hybridMultilevel"/>
    <w:tmpl w:val="91107C46"/>
    <w:lvl w:ilvl="0" w:tplc="4288CE7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4A6C94"/>
    <w:multiLevelType w:val="hybridMultilevel"/>
    <w:tmpl w:val="54BE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06323"/>
    <w:multiLevelType w:val="hybridMultilevel"/>
    <w:tmpl w:val="E9AC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80F3A"/>
    <w:multiLevelType w:val="hybridMultilevel"/>
    <w:tmpl w:val="69FE969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2836F4B"/>
    <w:multiLevelType w:val="hybridMultilevel"/>
    <w:tmpl w:val="C01C661A"/>
    <w:lvl w:ilvl="0" w:tplc="873C8D5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6A1BA8"/>
    <w:multiLevelType w:val="hybridMultilevel"/>
    <w:tmpl w:val="73DEADD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C6168D2"/>
    <w:multiLevelType w:val="hybridMultilevel"/>
    <w:tmpl w:val="3D9CD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1C3D00"/>
    <w:multiLevelType w:val="hybridMultilevel"/>
    <w:tmpl w:val="F5462396"/>
    <w:lvl w:ilvl="0" w:tplc="B7608F48">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187F9B"/>
    <w:multiLevelType w:val="hybridMultilevel"/>
    <w:tmpl w:val="BF280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90445"/>
    <w:multiLevelType w:val="hybridMultilevel"/>
    <w:tmpl w:val="FB2C73CE"/>
    <w:lvl w:ilvl="0" w:tplc="785497A4">
      <w:start w:val="1"/>
      <w:numFmt w:val="lowerLetter"/>
      <w:lvlText w:val="%1."/>
      <w:lvlJc w:val="left"/>
      <w:pPr>
        <w:tabs>
          <w:tab w:val="num" w:pos="1440"/>
        </w:tabs>
        <w:ind w:left="144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4E0F46"/>
    <w:multiLevelType w:val="hybridMultilevel"/>
    <w:tmpl w:val="82D491BA"/>
    <w:lvl w:ilvl="0" w:tplc="370A0106">
      <w:start w:val="1"/>
      <w:numFmt w:val="decimal"/>
      <w:lvlText w:val="SB%1."/>
      <w:lvlJc w:val="left"/>
      <w:pPr>
        <w:tabs>
          <w:tab w:val="num" w:pos="-360"/>
        </w:tabs>
        <w:ind w:left="1080" w:hanging="360"/>
      </w:pPr>
      <w:rPr>
        <w:rFonts w:ascii="Times New Roman" w:hAnsi="Times New Roman"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405D51"/>
    <w:multiLevelType w:val="hybridMultilevel"/>
    <w:tmpl w:val="0DB680C8"/>
    <w:lvl w:ilvl="0" w:tplc="C1B6F728">
      <w:start w:val="1"/>
      <w:numFmt w:val="lowerLetter"/>
      <w:lvlText w:val="%1."/>
      <w:lvlJc w:val="left"/>
      <w:pPr>
        <w:tabs>
          <w:tab w:val="num" w:pos="1440"/>
        </w:tabs>
        <w:ind w:left="1440" w:hanging="360"/>
      </w:pPr>
      <w:rPr>
        <w:rFonts w:hint="default"/>
      </w:rPr>
    </w:lvl>
    <w:lvl w:ilvl="1" w:tplc="3C08839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CE5038"/>
    <w:multiLevelType w:val="hybridMultilevel"/>
    <w:tmpl w:val="1A04924E"/>
    <w:lvl w:ilvl="0" w:tplc="3C144078">
      <w:start w:val="6"/>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9B51FA"/>
    <w:multiLevelType w:val="hybridMultilevel"/>
    <w:tmpl w:val="4A643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8573AB"/>
    <w:multiLevelType w:val="hybridMultilevel"/>
    <w:tmpl w:val="F4DC4172"/>
    <w:lvl w:ilvl="0" w:tplc="2564D86A">
      <w:start w:val="1"/>
      <w:numFmt w:val="lowerLetter"/>
      <w:lvlText w:val="%1."/>
      <w:lvlJc w:val="left"/>
      <w:pPr>
        <w:tabs>
          <w:tab w:val="num" w:pos="3060"/>
        </w:tabs>
        <w:ind w:left="3060" w:hanging="360"/>
      </w:pPr>
      <w:rPr>
        <w:rFonts w:hint="default"/>
      </w:rPr>
    </w:lvl>
    <w:lvl w:ilvl="1" w:tplc="2344447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8E6656"/>
    <w:multiLevelType w:val="multilevel"/>
    <w:tmpl w:val="5F247CA6"/>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8" w15:restartNumberingAfterBreak="0">
    <w:nsid w:val="51FE39E8"/>
    <w:multiLevelType w:val="hybridMultilevel"/>
    <w:tmpl w:val="21DA102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595C6C4E"/>
    <w:multiLevelType w:val="hybridMultilevel"/>
    <w:tmpl w:val="722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22727"/>
    <w:multiLevelType w:val="hybridMultilevel"/>
    <w:tmpl w:val="10C84C82"/>
    <w:lvl w:ilvl="0" w:tplc="C0A407A2">
      <w:start w:val="2"/>
      <w:numFmt w:val="decimal"/>
      <w:lvlText w:val="SB%1."/>
      <w:lvlJc w:val="left"/>
      <w:pPr>
        <w:tabs>
          <w:tab w:val="num" w:pos="1620"/>
        </w:tabs>
        <w:ind w:left="3060" w:hanging="360"/>
      </w:pPr>
      <w:rPr>
        <w:rFonts w:ascii="Times New Roman" w:hAnsi="Times New Roman" w:hint="default"/>
        <w:b/>
        <w:sz w:val="24"/>
        <w:szCs w:val="24"/>
      </w:rPr>
    </w:lvl>
    <w:lvl w:ilvl="1" w:tplc="785497A4">
      <w:start w:val="1"/>
      <w:numFmt w:val="lowerLetter"/>
      <w:lvlText w:val="%2."/>
      <w:lvlJc w:val="left"/>
      <w:pPr>
        <w:tabs>
          <w:tab w:val="num" w:pos="1440"/>
        </w:tabs>
        <w:ind w:left="1440" w:hanging="360"/>
      </w:pPr>
      <w:rPr>
        <w:rFonts w:hint="default"/>
        <w:b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991FEE"/>
    <w:multiLevelType w:val="hybridMultilevel"/>
    <w:tmpl w:val="328ECF20"/>
    <w:lvl w:ilvl="0" w:tplc="04090001">
      <w:start w:val="10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FC50A1"/>
    <w:multiLevelType w:val="hybridMultilevel"/>
    <w:tmpl w:val="E28CB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5768A5"/>
    <w:multiLevelType w:val="hybridMultilevel"/>
    <w:tmpl w:val="78D65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B3200"/>
    <w:multiLevelType w:val="hybridMultilevel"/>
    <w:tmpl w:val="D6AC1AC8"/>
    <w:lvl w:ilvl="0" w:tplc="2344447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064"/>
        </w:tabs>
        <w:ind w:left="2064" w:hanging="360"/>
      </w:pPr>
      <w:rPr>
        <w:rFonts w:ascii="Courier New" w:hAnsi="Courier New" w:cs="Courier New"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cs="Courier New"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cs="Courier New"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25" w15:restartNumberingAfterBreak="0">
    <w:nsid w:val="69360E99"/>
    <w:multiLevelType w:val="hybridMultilevel"/>
    <w:tmpl w:val="5552B6CA"/>
    <w:lvl w:ilvl="0" w:tplc="2564D86A">
      <w:start w:val="1"/>
      <w:numFmt w:val="lowerLetter"/>
      <w:lvlText w:val="%1."/>
      <w:lvlJc w:val="left"/>
      <w:pPr>
        <w:tabs>
          <w:tab w:val="num" w:pos="3060"/>
        </w:tabs>
        <w:ind w:left="3060" w:hanging="360"/>
      </w:pPr>
      <w:rPr>
        <w:rFonts w:hint="default"/>
      </w:rPr>
    </w:lvl>
    <w:lvl w:ilvl="1" w:tplc="70E47BE4">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004403"/>
    <w:multiLevelType w:val="hybridMultilevel"/>
    <w:tmpl w:val="F4309CC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6EA871FA"/>
    <w:multiLevelType w:val="multilevel"/>
    <w:tmpl w:val="BEE28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5"/>
  </w:num>
  <w:num w:numId="4">
    <w:abstractNumId w:val="16"/>
  </w:num>
  <w:num w:numId="5">
    <w:abstractNumId w:val="12"/>
  </w:num>
  <w:num w:numId="6">
    <w:abstractNumId w:val="20"/>
  </w:num>
  <w:num w:numId="7">
    <w:abstractNumId w:val="13"/>
  </w:num>
  <w:num w:numId="8">
    <w:abstractNumId w:val="14"/>
  </w:num>
  <w:num w:numId="9">
    <w:abstractNumId w:val="24"/>
  </w:num>
  <w:num w:numId="10">
    <w:abstractNumId w:val="9"/>
  </w:num>
  <w:num w:numId="11">
    <w:abstractNumId w:val="11"/>
  </w:num>
  <w:num w:numId="12">
    <w:abstractNumId w:val="21"/>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3"/>
  </w:num>
  <w:num w:numId="17">
    <w:abstractNumId w:val="8"/>
  </w:num>
  <w:num w:numId="18">
    <w:abstractNumId w:val="6"/>
  </w:num>
  <w:num w:numId="19">
    <w:abstractNumId w:val="8"/>
  </w:num>
  <w:num w:numId="20">
    <w:abstractNumId w:val="4"/>
  </w:num>
  <w:num w:numId="21">
    <w:abstractNumId w:val="17"/>
  </w:num>
  <w:num w:numId="22">
    <w:abstractNumId w:val="18"/>
  </w:num>
  <w:num w:numId="23">
    <w:abstractNumId w:val="1"/>
  </w:num>
  <w:num w:numId="24">
    <w:abstractNumId w:val="10"/>
  </w:num>
  <w:num w:numId="25">
    <w:abstractNumId w:val="19"/>
  </w:num>
  <w:num w:numId="26">
    <w:abstractNumId w:val="27"/>
  </w:num>
  <w:num w:numId="27">
    <w:abstractNumId w:val="3"/>
  </w:num>
  <w:num w:numId="28">
    <w:abstractNumId w:val="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47"/>
    <w:rsid w:val="00003D2B"/>
    <w:rsid w:val="00030975"/>
    <w:rsid w:val="00044165"/>
    <w:rsid w:val="000756CE"/>
    <w:rsid w:val="00097A55"/>
    <w:rsid w:val="000E651A"/>
    <w:rsid w:val="000F5E6B"/>
    <w:rsid w:val="00174A7F"/>
    <w:rsid w:val="001B437C"/>
    <w:rsid w:val="001C4BC0"/>
    <w:rsid w:val="001C52F2"/>
    <w:rsid w:val="001E57DD"/>
    <w:rsid w:val="0020420F"/>
    <w:rsid w:val="0027103F"/>
    <w:rsid w:val="002E1DCA"/>
    <w:rsid w:val="002F3A24"/>
    <w:rsid w:val="002F5372"/>
    <w:rsid w:val="00300984"/>
    <w:rsid w:val="003015E5"/>
    <w:rsid w:val="0036542A"/>
    <w:rsid w:val="0036601D"/>
    <w:rsid w:val="003858D7"/>
    <w:rsid w:val="003A3826"/>
    <w:rsid w:val="003C3FBC"/>
    <w:rsid w:val="003F133C"/>
    <w:rsid w:val="004010C1"/>
    <w:rsid w:val="00435C8F"/>
    <w:rsid w:val="00464424"/>
    <w:rsid w:val="0046550F"/>
    <w:rsid w:val="004675EC"/>
    <w:rsid w:val="004A59D5"/>
    <w:rsid w:val="004C4594"/>
    <w:rsid w:val="005345B1"/>
    <w:rsid w:val="00541692"/>
    <w:rsid w:val="00561543"/>
    <w:rsid w:val="005930D5"/>
    <w:rsid w:val="005C5CF7"/>
    <w:rsid w:val="005D4425"/>
    <w:rsid w:val="005F0B8E"/>
    <w:rsid w:val="00601AC9"/>
    <w:rsid w:val="006756E3"/>
    <w:rsid w:val="006840A1"/>
    <w:rsid w:val="006B5D6B"/>
    <w:rsid w:val="00701CAF"/>
    <w:rsid w:val="0070565B"/>
    <w:rsid w:val="0071707B"/>
    <w:rsid w:val="00735778"/>
    <w:rsid w:val="00741CAE"/>
    <w:rsid w:val="00776C5F"/>
    <w:rsid w:val="00792E78"/>
    <w:rsid w:val="007A1571"/>
    <w:rsid w:val="00813E45"/>
    <w:rsid w:val="0081681B"/>
    <w:rsid w:val="00833FAB"/>
    <w:rsid w:val="008449A6"/>
    <w:rsid w:val="008514AB"/>
    <w:rsid w:val="00877B55"/>
    <w:rsid w:val="00885605"/>
    <w:rsid w:val="008D7C01"/>
    <w:rsid w:val="008F15B1"/>
    <w:rsid w:val="008F7465"/>
    <w:rsid w:val="009360FA"/>
    <w:rsid w:val="00941DD8"/>
    <w:rsid w:val="00973A21"/>
    <w:rsid w:val="009C2370"/>
    <w:rsid w:val="00A05BD7"/>
    <w:rsid w:val="00A22B91"/>
    <w:rsid w:val="00A23E9B"/>
    <w:rsid w:val="00A35294"/>
    <w:rsid w:val="00A502EE"/>
    <w:rsid w:val="00AC76CF"/>
    <w:rsid w:val="00B27813"/>
    <w:rsid w:val="00B54E5D"/>
    <w:rsid w:val="00B76B45"/>
    <w:rsid w:val="00B81053"/>
    <w:rsid w:val="00B911CE"/>
    <w:rsid w:val="00BC5405"/>
    <w:rsid w:val="00BC6908"/>
    <w:rsid w:val="00BE4FE3"/>
    <w:rsid w:val="00BF280F"/>
    <w:rsid w:val="00C013B4"/>
    <w:rsid w:val="00C60D47"/>
    <w:rsid w:val="00C75151"/>
    <w:rsid w:val="00CB40F3"/>
    <w:rsid w:val="00CC69A9"/>
    <w:rsid w:val="00CD6F99"/>
    <w:rsid w:val="00D46174"/>
    <w:rsid w:val="00D90BBB"/>
    <w:rsid w:val="00DA6FDF"/>
    <w:rsid w:val="00DB299D"/>
    <w:rsid w:val="00E01078"/>
    <w:rsid w:val="00E23512"/>
    <w:rsid w:val="00E23704"/>
    <w:rsid w:val="00E42722"/>
    <w:rsid w:val="00E4396D"/>
    <w:rsid w:val="00E90966"/>
    <w:rsid w:val="00EF63AE"/>
    <w:rsid w:val="00F0154B"/>
    <w:rsid w:val="00F24A15"/>
    <w:rsid w:val="00F43A35"/>
    <w:rsid w:val="00F878B3"/>
    <w:rsid w:val="00F96F47"/>
    <w:rsid w:val="00FB582E"/>
    <w:rsid w:val="00FD36A1"/>
    <w:rsid w:val="00FF1A6F"/>
    <w:rsid w:val="00FF26E9"/>
    <w:rsid w:val="0C9679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510FC"/>
  <w15:docId w15:val="{AD5384A8-2FBC-4FE2-BF0D-9AAC1ECD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F47"/>
    <w:rPr>
      <w:sz w:val="24"/>
      <w:szCs w:val="24"/>
      <w:lang w:eastAsia="en-US"/>
    </w:rPr>
  </w:style>
  <w:style w:type="paragraph" w:styleId="Heading1">
    <w:name w:val="heading 1"/>
    <w:basedOn w:val="Normal"/>
    <w:next w:val="Normal"/>
    <w:qFormat/>
    <w:rsid w:val="00B27813"/>
    <w:pPr>
      <w:keepNext/>
      <w:outlineLvl w:val="0"/>
    </w:pPr>
    <w:rPr>
      <w:rFonts w:eastAsia="Times"/>
      <w:b/>
      <w:szCs w:val="20"/>
    </w:rPr>
  </w:style>
  <w:style w:type="paragraph" w:styleId="Heading2">
    <w:name w:val="heading 2"/>
    <w:basedOn w:val="Normal"/>
    <w:next w:val="Normal"/>
    <w:qFormat/>
    <w:rsid w:val="00B27813"/>
    <w:pPr>
      <w:keepNext/>
      <w:spacing w:line="480" w:lineRule="auto"/>
      <w:ind w:left="360"/>
      <w:outlineLvl w:val="1"/>
    </w:pPr>
    <w:rPr>
      <w:rFonts w:ascii="Times" w:eastAsia="Times" w:hAnsi="Times"/>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4165"/>
    <w:pPr>
      <w:autoSpaceDE w:val="0"/>
      <w:autoSpaceDN w:val="0"/>
      <w:adjustRightInd w:val="0"/>
    </w:pPr>
    <w:rPr>
      <w:color w:val="000000"/>
      <w:sz w:val="24"/>
      <w:szCs w:val="24"/>
      <w:lang w:eastAsia="en-US"/>
    </w:rPr>
  </w:style>
  <w:style w:type="paragraph" w:styleId="ListParagraph">
    <w:name w:val="List Paragraph"/>
    <w:basedOn w:val="Normal"/>
    <w:uiPriority w:val="34"/>
    <w:qFormat/>
    <w:rsid w:val="008F15B1"/>
    <w:pPr>
      <w:ind w:left="720"/>
      <w:contextualSpacing/>
    </w:pPr>
    <w:rPr>
      <w:rFonts w:eastAsia="Times"/>
      <w:szCs w:val="20"/>
    </w:rPr>
  </w:style>
  <w:style w:type="paragraph" w:styleId="BalloonText">
    <w:name w:val="Balloon Text"/>
    <w:basedOn w:val="Normal"/>
    <w:link w:val="BalloonTextChar"/>
    <w:rsid w:val="00941DD8"/>
    <w:rPr>
      <w:rFonts w:ascii="Tahoma" w:hAnsi="Tahoma" w:cs="Tahoma"/>
      <w:sz w:val="16"/>
      <w:szCs w:val="16"/>
    </w:rPr>
  </w:style>
  <w:style w:type="character" w:customStyle="1" w:styleId="BalloonTextChar">
    <w:name w:val="Balloon Text Char"/>
    <w:link w:val="BalloonText"/>
    <w:rsid w:val="00941DD8"/>
    <w:rPr>
      <w:rFonts w:ascii="Tahoma" w:hAnsi="Tahoma" w:cs="Tahoma"/>
      <w:sz w:val="16"/>
      <w:szCs w:val="16"/>
    </w:rPr>
  </w:style>
  <w:style w:type="character" w:styleId="Hyperlink">
    <w:name w:val="Hyperlink"/>
    <w:basedOn w:val="DefaultParagraphFont"/>
    <w:uiPriority w:val="99"/>
    <w:unhideWhenUsed/>
    <w:rsid w:val="00973A21"/>
    <w:rPr>
      <w:color w:val="0563C1" w:themeColor="hyperlink"/>
      <w:u w:val="single"/>
    </w:rPr>
  </w:style>
  <w:style w:type="paragraph" w:styleId="Header">
    <w:name w:val="header"/>
    <w:basedOn w:val="Normal"/>
    <w:link w:val="HeaderChar"/>
    <w:uiPriority w:val="99"/>
    <w:unhideWhenUsed/>
    <w:rsid w:val="0046550F"/>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46550F"/>
    <w:rPr>
      <w:rFonts w:asciiTheme="minorHAnsi" w:eastAsiaTheme="minorEastAsia" w:hAnsiTheme="minorHAnsi" w:cstheme="minorBidi"/>
      <w:sz w:val="22"/>
      <w:szCs w:val="22"/>
      <w:lang w:eastAsia="en-US"/>
    </w:rPr>
  </w:style>
  <w:style w:type="paragraph" w:styleId="Footer">
    <w:name w:val="footer"/>
    <w:basedOn w:val="Normal"/>
    <w:link w:val="FooterChar"/>
    <w:uiPriority w:val="99"/>
    <w:unhideWhenUsed/>
    <w:rsid w:val="0046550F"/>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46550F"/>
    <w:rPr>
      <w:rFonts w:asciiTheme="minorHAnsi" w:eastAsiaTheme="minorEastAsia" w:hAnsiTheme="minorHAnsi" w:cstheme="minorBidi"/>
      <w:sz w:val="22"/>
      <w:szCs w:val="22"/>
      <w:lang w:eastAsia="en-US"/>
    </w:rPr>
  </w:style>
  <w:style w:type="paragraph" w:styleId="Revision">
    <w:name w:val="Revision"/>
    <w:hidden/>
    <w:uiPriority w:val="99"/>
    <w:semiHidden/>
    <w:rsid w:val="000F5E6B"/>
    <w:rPr>
      <w:sz w:val="24"/>
      <w:szCs w:val="24"/>
      <w:lang w:eastAsia="en-US"/>
    </w:rPr>
  </w:style>
  <w:style w:type="character" w:styleId="FollowedHyperlink">
    <w:name w:val="FollowedHyperlink"/>
    <w:basedOn w:val="DefaultParagraphFont"/>
    <w:semiHidden/>
    <w:unhideWhenUsed/>
    <w:rsid w:val="002E1DCA"/>
    <w:rPr>
      <w:color w:val="954F72" w:themeColor="followedHyperlink"/>
      <w:u w:val="single"/>
    </w:rPr>
  </w:style>
  <w:style w:type="character" w:customStyle="1" w:styleId="UnresolvedMention">
    <w:name w:val="Unresolved Mention"/>
    <w:basedOn w:val="DefaultParagraphFont"/>
    <w:uiPriority w:val="99"/>
    <w:semiHidden/>
    <w:unhideWhenUsed/>
    <w:rsid w:val="00541692"/>
    <w:rPr>
      <w:color w:val="808080"/>
      <w:shd w:val="clear" w:color="auto" w:fill="E6E6E6"/>
    </w:rPr>
  </w:style>
  <w:style w:type="table" w:styleId="TableGrid">
    <w:name w:val="Table Grid"/>
    <w:basedOn w:val="TableNormal"/>
    <w:rsid w:val="008D7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833531">
      <w:bodyDiv w:val="1"/>
      <w:marLeft w:val="0"/>
      <w:marRight w:val="0"/>
      <w:marTop w:val="0"/>
      <w:marBottom w:val="0"/>
      <w:divBdr>
        <w:top w:val="none" w:sz="0" w:space="0" w:color="auto"/>
        <w:left w:val="none" w:sz="0" w:space="0" w:color="auto"/>
        <w:bottom w:val="none" w:sz="0" w:space="0" w:color="auto"/>
        <w:right w:val="none" w:sz="0" w:space="0" w:color="auto"/>
      </w:divBdr>
    </w:div>
    <w:div w:id="195632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Bibb BOE</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jdouglass</dc:creator>
  <cp:keywords/>
  <cp:lastModifiedBy>Horton, Mitch</cp:lastModifiedBy>
  <cp:revision>2</cp:revision>
  <cp:lastPrinted>2021-07-30T12:14:00Z</cp:lastPrinted>
  <dcterms:created xsi:type="dcterms:W3CDTF">2021-07-30T17:11:00Z</dcterms:created>
  <dcterms:modified xsi:type="dcterms:W3CDTF">2021-07-30T17:11:00Z</dcterms:modified>
</cp:coreProperties>
</file>