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December 2,</w:t>
      </w:r>
      <w:r w:rsidDel="00000000" w:rsidR="00000000" w:rsidRPr="00000000">
        <w:rPr>
          <w:rFonts w:ascii="Calibri" w:cs="Calibri" w:eastAsia="Calibri" w:hAnsi="Calibri"/>
          <w:rtl w:val="0"/>
        </w:rPr>
        <w:t xml:space="preserve"> 2024,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C">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D">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E">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F">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0">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1">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3">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numPr>
          <w:ilvl w:val="0"/>
          <w:numId w:val="2"/>
        </w:numPr>
        <w:ind w:left="2880" w:hanging="360"/>
        <w:rPr>
          <w:rFonts w:ascii="Calibri" w:cs="Calibri" w:eastAsia="Calibri" w:hAnsi="Calibri"/>
        </w:rPr>
      </w:pPr>
      <w:r w:rsidDel="00000000" w:rsidR="00000000" w:rsidRPr="00000000">
        <w:rPr>
          <w:rFonts w:ascii="Calibri" w:cs="Calibri" w:eastAsia="Calibri" w:hAnsi="Calibri"/>
          <w:rtl w:val="0"/>
        </w:rPr>
        <w:t xml:space="preserve">Approve November 14, 2024 Board Meeting Minutes</w:t>
      </w:r>
    </w:p>
    <w:p w:rsidR="00000000" w:rsidDel="00000000" w:rsidP="00000000" w:rsidRDefault="00000000" w:rsidRPr="00000000" w14:paraId="00000015">
      <w:pPr>
        <w:numPr>
          <w:ilvl w:val="0"/>
          <w:numId w:val="2"/>
        </w:numPr>
        <w:ind w:left="2880" w:hanging="360"/>
        <w:rPr>
          <w:rFonts w:ascii="Calibri" w:cs="Calibri" w:eastAsia="Calibri" w:hAnsi="Calibri"/>
          <w:u w:val="none"/>
        </w:rPr>
      </w:pPr>
      <w:r w:rsidDel="00000000" w:rsidR="00000000" w:rsidRPr="00000000">
        <w:rPr>
          <w:rtl w:val="0"/>
        </w:rPr>
      </w:r>
    </w:p>
    <w:p w:rsidR="00000000" w:rsidDel="00000000" w:rsidP="00000000" w:rsidRDefault="00000000" w:rsidRPr="00000000" w14:paraId="00000016">
      <w:pPr>
        <w:ind w:left="360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8">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9">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A">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1C">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1D">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1E">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1F">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20">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OSEA</w:t>
      </w:r>
    </w:p>
    <w:p w:rsidR="00000000" w:rsidDel="00000000" w:rsidP="00000000" w:rsidRDefault="00000000" w:rsidRPr="00000000" w14:paraId="00000021">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2">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3">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4">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5">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6">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Joanne Kallunki</w:t>
      </w:r>
    </w:p>
    <w:p w:rsidR="00000000" w:rsidDel="00000000" w:rsidP="00000000" w:rsidRDefault="00000000" w:rsidRPr="00000000" w14:paraId="00000027">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28">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9">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2A">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2B">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  </w:t>
      </w:r>
      <w:r w:rsidDel="00000000" w:rsidR="00000000" w:rsidRPr="00000000">
        <w:rPr>
          <w:rFonts w:ascii="Calibri" w:cs="Calibri" w:eastAsia="Calibri" w:hAnsi="Calibri"/>
          <w:rtl w:val="0"/>
        </w:rPr>
        <w:t xml:space="preserve">OSBA Elections</w:t>
      </w:r>
    </w:p>
    <w:p w:rsidR="00000000" w:rsidDel="00000000" w:rsidP="00000000" w:rsidRDefault="00000000" w:rsidRPr="00000000" w14:paraId="0000002C">
      <w:pPr>
        <w:numPr>
          <w:ilvl w:val="0"/>
          <w:numId w:val="1"/>
        </w:numPr>
        <w:ind w:left="2160" w:hanging="360"/>
        <w:rPr>
          <w:rFonts w:ascii="Calibri" w:cs="Calibri" w:eastAsia="Calibri" w:hAnsi="Calibri"/>
          <w:b w:val="1"/>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D">
      <w:pPr>
        <w:ind w:left="0" w:firstLine="720"/>
        <w:rPr>
          <w:rFonts w:ascii="Calibri" w:cs="Calibri" w:eastAsia="Calibri" w:hAnsi="Calibri"/>
        </w:rPr>
      </w:pPr>
      <w:r w:rsidDel="00000000" w:rsidR="00000000" w:rsidRPr="00000000">
        <w:rPr>
          <w:rFonts w:ascii="Calibri" w:cs="Calibri" w:eastAsia="Calibri" w:hAnsi="Calibri"/>
          <w:b w:val="1"/>
          <w:rtl w:val="0"/>
        </w:rPr>
        <w:t xml:space="preserve">      F.  </w:t>
      </w:r>
      <w:r w:rsidDel="00000000" w:rsidR="00000000" w:rsidRPr="00000000">
        <w:rPr>
          <w:rFonts w:ascii="Calibri" w:cs="Calibri" w:eastAsia="Calibri" w:hAnsi="Calibri"/>
          <w:rtl w:val="0"/>
        </w:rPr>
        <w:t xml:space="preserve">Review Budget Committee Calendar</w:t>
      </w:r>
    </w:p>
    <w:p w:rsidR="00000000" w:rsidDel="00000000" w:rsidP="00000000" w:rsidRDefault="00000000" w:rsidRPr="00000000" w14:paraId="0000002E">
      <w:pPr>
        <w:numPr>
          <w:ilvl w:val="0"/>
          <w:numId w:val="5"/>
        </w:numPr>
        <w:ind w:left="2160" w:hanging="360"/>
        <w:rPr>
          <w:rFonts w:ascii="Calibri" w:cs="Calibri" w:eastAsia="Calibri" w:hAnsi="Calibri"/>
          <w:b w:val="1"/>
          <w:u w:val="none"/>
        </w:rPr>
      </w:pPr>
      <w:r w:rsidDel="00000000" w:rsidR="00000000" w:rsidRPr="00000000">
        <w:rPr>
          <w:rFonts w:ascii="Calibri" w:cs="Calibri" w:eastAsia="Calibri" w:hAnsi="Calibri"/>
          <w:rtl w:val="0"/>
        </w:rPr>
        <w:t xml:space="preserve">Presenenter: Danielle Hudson</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2F">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0">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r>
    </w:p>
    <w:p w:rsidR="00000000" w:rsidDel="00000000" w:rsidP="00000000" w:rsidRDefault="00000000" w:rsidRPr="00000000" w14:paraId="00000031">
      <w:pPr>
        <w:pageBreakBefore w:val="0"/>
        <w:numPr>
          <w:ilvl w:val="0"/>
          <w:numId w:val="3"/>
        </w:numPr>
        <w:ind w:left="1440" w:hanging="360"/>
        <w:rPr/>
      </w:pPr>
      <w:r w:rsidDel="00000000" w:rsidR="00000000" w:rsidRPr="00000000">
        <w:rPr>
          <w:rFonts w:ascii="Calibri" w:cs="Calibri" w:eastAsia="Calibri" w:hAnsi="Calibri"/>
          <w:rtl w:val="0"/>
        </w:rPr>
        <w:t xml:space="preserve">Vote on OSBA resolution #1</w:t>
      </w:r>
    </w:p>
    <w:p w:rsidR="00000000" w:rsidDel="00000000" w:rsidP="00000000" w:rsidRDefault="00000000" w:rsidRPr="00000000" w14:paraId="00000032">
      <w:pPr>
        <w:pageBreakBefore w:val="0"/>
        <w:numPr>
          <w:ilvl w:val="0"/>
          <w:numId w:val="3"/>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Vote on OSBA resolution #2</w:t>
      </w:r>
    </w:p>
    <w:p w:rsidR="00000000" w:rsidDel="00000000" w:rsidP="00000000" w:rsidRDefault="00000000" w:rsidRPr="00000000" w14:paraId="00000033">
      <w:pPr>
        <w:pageBreakBefore w:val="0"/>
        <w:numPr>
          <w:ilvl w:val="0"/>
          <w:numId w:val="3"/>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Vote on OSBA resolution #3</w:t>
      </w:r>
    </w:p>
    <w:p w:rsidR="00000000" w:rsidDel="00000000" w:rsidP="00000000" w:rsidRDefault="00000000" w:rsidRPr="00000000" w14:paraId="00000034">
      <w:pPr>
        <w:pageBreakBefore w:val="0"/>
        <w:numPr>
          <w:ilvl w:val="0"/>
          <w:numId w:val="3"/>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Vote to approve 25-26 Budget Committee Calendar</w:t>
      </w:r>
      <w:r w:rsidDel="00000000" w:rsidR="00000000" w:rsidRPr="00000000">
        <w:rPr>
          <w:rtl w:val="0"/>
        </w:rPr>
      </w:r>
    </w:p>
    <w:p w:rsidR="00000000" w:rsidDel="00000000" w:rsidP="00000000" w:rsidRDefault="00000000" w:rsidRPr="00000000" w14:paraId="00000035">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36">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37">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38">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39">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r w:rsidDel="00000000" w:rsidR="00000000" w:rsidRPr="00000000">
        <w:rPr>
          <w:rtl w:val="0"/>
        </w:rPr>
      </w:r>
    </w:p>
    <w:p w:rsidR="00000000" w:rsidDel="00000000" w:rsidP="00000000" w:rsidRDefault="00000000" w:rsidRPr="00000000" w14:paraId="0000003A">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January 6, 2025 at 6:30</w:t>
      </w:r>
    </w:p>
    <w:p w:rsidR="00000000" w:rsidDel="00000000" w:rsidP="00000000" w:rsidRDefault="00000000" w:rsidRPr="00000000" w14:paraId="0000003B">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3C">
      <w:pPr>
        <w:pageBreakBefore w:val="0"/>
        <w:ind w:left="720" w:firstLine="0"/>
        <w:rPr>
          <w:rFonts w:ascii="Calibri" w:cs="Calibri" w:eastAsia="Calibri" w:hAnsi="Calibri"/>
          <w:color w:val="212529"/>
          <w:shd w:fill="fafafa" w:val="clear"/>
        </w:rPr>
      </w:pPr>
      <w:r w:rsidDel="00000000" w:rsidR="00000000" w:rsidRPr="00000000">
        <w:rPr>
          <w:rtl w:val="0"/>
        </w:rPr>
      </w:r>
    </w:p>
    <w:p w:rsidR="00000000" w:rsidDel="00000000" w:rsidP="00000000" w:rsidRDefault="00000000" w:rsidRPr="00000000" w14:paraId="0000003D">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E">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F">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3">
    <w:lvl w:ilvl="0">
      <w:start w:val="1"/>
      <w:numFmt w:val="upperLetter"/>
      <w:lvlText w:val="%1."/>
      <w:lvlJc w:val="left"/>
      <w:pPr>
        <w:ind w:left="1440" w:hanging="360"/>
      </w:pPr>
      <w:rPr>
        <w:rFonts w:ascii="Times New Roman" w:cs="Times New Roman" w:eastAsia="Times New Roman" w:hAnsi="Times New Roman"/>
        <w:b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