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4E" w:rsidRDefault="00B53D86" w:rsidP="00DD082F">
      <w:pPr>
        <w:jc w:val="center"/>
        <w:rPr>
          <w:b/>
          <w:sz w:val="24"/>
          <w:szCs w:val="24"/>
        </w:rPr>
      </w:pPr>
      <w:bookmarkStart w:id="0" w:name="_GoBack"/>
      <w:bookmarkEnd w:id="0"/>
      <w:r>
        <w:rPr>
          <w:b/>
          <w:sz w:val="24"/>
          <w:szCs w:val="24"/>
        </w:rPr>
        <w:t>Personal Finance Syllabus</w:t>
      </w:r>
    </w:p>
    <w:p w:rsidR="00DD082F" w:rsidRDefault="007D7FA3" w:rsidP="00DD082F">
      <w:pPr>
        <w:spacing w:line="240" w:lineRule="auto"/>
        <w:jc w:val="center"/>
        <w:rPr>
          <w:b/>
          <w:sz w:val="24"/>
          <w:szCs w:val="24"/>
        </w:rPr>
      </w:pPr>
      <w:r>
        <w:rPr>
          <w:b/>
          <w:sz w:val="24"/>
          <w:szCs w:val="24"/>
        </w:rPr>
        <w:t>2021-22</w:t>
      </w:r>
    </w:p>
    <w:p w:rsidR="00DD082F" w:rsidRDefault="00DD082F" w:rsidP="00DD082F">
      <w:pPr>
        <w:spacing w:line="240" w:lineRule="auto"/>
        <w:jc w:val="center"/>
        <w:rPr>
          <w:b/>
          <w:sz w:val="24"/>
          <w:szCs w:val="24"/>
        </w:rPr>
      </w:pPr>
      <w:r>
        <w:rPr>
          <w:b/>
          <w:sz w:val="24"/>
          <w:szCs w:val="24"/>
        </w:rPr>
        <w:t>Coach McLennan</w:t>
      </w:r>
    </w:p>
    <w:p w:rsidR="00DD082F" w:rsidRDefault="00DD082F" w:rsidP="00DD082F">
      <w:pPr>
        <w:spacing w:line="240" w:lineRule="auto"/>
        <w:rPr>
          <w:b/>
          <w:sz w:val="24"/>
          <w:szCs w:val="24"/>
        </w:rPr>
      </w:pPr>
      <w:r>
        <w:rPr>
          <w:b/>
          <w:sz w:val="24"/>
          <w:szCs w:val="24"/>
        </w:rPr>
        <w:t>Course Description</w:t>
      </w:r>
    </w:p>
    <w:p w:rsidR="00B53D86" w:rsidRPr="00B53D86" w:rsidRDefault="00B53D86" w:rsidP="00DD082F">
      <w:pPr>
        <w:spacing w:line="240" w:lineRule="auto"/>
        <w:rPr>
          <w:sz w:val="24"/>
          <w:szCs w:val="24"/>
        </w:rPr>
      </w:pPr>
      <w:r>
        <w:rPr>
          <w:sz w:val="24"/>
          <w:szCs w:val="24"/>
        </w:rPr>
        <w:t>Personal Finance is designed to inform students how individual choices directly influence occupational goals and future earning potential. Real world topics covered will include income, money management, spending and credit, as well as saving and investing.</w:t>
      </w:r>
    </w:p>
    <w:p w:rsidR="00DD082F" w:rsidRPr="00D02C71" w:rsidRDefault="00DD082F" w:rsidP="00DD082F">
      <w:pPr>
        <w:spacing w:line="240" w:lineRule="auto"/>
        <w:rPr>
          <w:b/>
          <w:sz w:val="24"/>
          <w:szCs w:val="24"/>
        </w:rPr>
      </w:pPr>
      <w:r w:rsidRPr="00D02C71">
        <w:rPr>
          <w:b/>
          <w:sz w:val="24"/>
          <w:szCs w:val="24"/>
        </w:rPr>
        <w:t>Materials</w:t>
      </w:r>
    </w:p>
    <w:p w:rsidR="00DD082F" w:rsidRDefault="00DD082F" w:rsidP="00DD082F">
      <w:pPr>
        <w:spacing w:line="240" w:lineRule="auto"/>
        <w:rPr>
          <w:sz w:val="24"/>
          <w:szCs w:val="24"/>
        </w:rPr>
      </w:pPr>
      <w:r>
        <w:rPr>
          <w:sz w:val="24"/>
          <w:szCs w:val="24"/>
        </w:rPr>
        <w:t>Three ring binder (1 inch minimum)</w:t>
      </w:r>
    </w:p>
    <w:p w:rsidR="00DD082F" w:rsidRDefault="00DD082F" w:rsidP="00DD082F">
      <w:pPr>
        <w:spacing w:line="240" w:lineRule="auto"/>
        <w:rPr>
          <w:sz w:val="24"/>
          <w:szCs w:val="24"/>
        </w:rPr>
      </w:pPr>
      <w:r>
        <w:rPr>
          <w:sz w:val="24"/>
          <w:szCs w:val="24"/>
        </w:rPr>
        <w:t>Loose-leaf paper</w:t>
      </w:r>
    </w:p>
    <w:p w:rsidR="00DD082F" w:rsidRDefault="00DD082F" w:rsidP="00DD082F">
      <w:pPr>
        <w:spacing w:line="240" w:lineRule="auto"/>
        <w:rPr>
          <w:sz w:val="24"/>
          <w:szCs w:val="24"/>
        </w:rPr>
      </w:pPr>
      <w:r>
        <w:rPr>
          <w:sz w:val="24"/>
          <w:szCs w:val="24"/>
        </w:rPr>
        <w:t>Black or blue pens</w:t>
      </w:r>
    </w:p>
    <w:p w:rsidR="00DD082F" w:rsidRDefault="00DD082F" w:rsidP="00DD082F">
      <w:pPr>
        <w:spacing w:line="240" w:lineRule="auto"/>
        <w:rPr>
          <w:sz w:val="24"/>
          <w:szCs w:val="24"/>
        </w:rPr>
      </w:pPr>
      <w:r>
        <w:rPr>
          <w:sz w:val="24"/>
          <w:szCs w:val="24"/>
        </w:rPr>
        <w:t>*</w:t>
      </w:r>
      <w:r w:rsidRPr="00DD082F">
        <w:rPr>
          <w:sz w:val="24"/>
          <w:szCs w:val="24"/>
        </w:rPr>
        <w:t xml:space="preserve">Donations of construction paper, glue sticks, colored pencils, and poster </w:t>
      </w:r>
      <w:r w:rsidR="00D02C71">
        <w:rPr>
          <w:sz w:val="24"/>
          <w:szCs w:val="24"/>
        </w:rPr>
        <w:t xml:space="preserve">board are </w:t>
      </w:r>
      <w:r w:rsidRPr="00DD082F">
        <w:rPr>
          <w:sz w:val="24"/>
          <w:szCs w:val="24"/>
        </w:rPr>
        <w:t>appreciated</w:t>
      </w:r>
      <w:r w:rsidR="00D02C71">
        <w:rPr>
          <w:sz w:val="24"/>
          <w:szCs w:val="24"/>
        </w:rPr>
        <w:t>.</w:t>
      </w:r>
    </w:p>
    <w:p w:rsidR="00DD082F" w:rsidRPr="00D02C71" w:rsidRDefault="00DD082F" w:rsidP="00DD082F">
      <w:pPr>
        <w:spacing w:line="240" w:lineRule="auto"/>
        <w:rPr>
          <w:b/>
          <w:sz w:val="24"/>
          <w:szCs w:val="24"/>
        </w:rPr>
      </w:pPr>
      <w:r w:rsidRPr="00D02C71">
        <w:rPr>
          <w:b/>
          <w:sz w:val="24"/>
          <w:szCs w:val="24"/>
        </w:rPr>
        <w:t>Grading</w:t>
      </w:r>
    </w:p>
    <w:p w:rsidR="00DD082F" w:rsidRDefault="00DD082F" w:rsidP="00DD082F">
      <w:pPr>
        <w:spacing w:line="240" w:lineRule="auto"/>
        <w:rPr>
          <w:sz w:val="24"/>
          <w:szCs w:val="24"/>
        </w:rPr>
      </w:pPr>
      <w:r>
        <w:rPr>
          <w:sz w:val="24"/>
          <w:szCs w:val="24"/>
        </w:rPr>
        <w:t xml:space="preserve">Grades for this course are </w:t>
      </w:r>
      <w:r w:rsidR="00896D93">
        <w:rPr>
          <w:sz w:val="24"/>
          <w:szCs w:val="24"/>
        </w:rPr>
        <w:t xml:space="preserve">based on total points possible </w:t>
      </w:r>
      <w:proofErr w:type="gramStart"/>
      <w:r w:rsidR="00896D93">
        <w:rPr>
          <w:sz w:val="24"/>
          <w:szCs w:val="24"/>
        </w:rPr>
        <w:t>(</w:t>
      </w:r>
      <w:r>
        <w:rPr>
          <w:sz w:val="24"/>
          <w:szCs w:val="24"/>
        </w:rPr>
        <w:t xml:space="preserve"> points</w:t>
      </w:r>
      <w:proofErr w:type="gramEnd"/>
      <w:r>
        <w:rPr>
          <w:sz w:val="24"/>
          <w:szCs w:val="24"/>
        </w:rPr>
        <w:t xml:space="preserve"> earned divided by possible points= grade)</w:t>
      </w:r>
      <w:r w:rsidR="00D02C71">
        <w:rPr>
          <w:sz w:val="24"/>
          <w:szCs w:val="24"/>
        </w:rPr>
        <w:t xml:space="preserve"> There will be a variety of assessment methods used including tests, quizzes, class activities, and homework.</w:t>
      </w:r>
    </w:p>
    <w:p w:rsidR="00D02C71" w:rsidRPr="00D02C71" w:rsidRDefault="00D02C71" w:rsidP="00DD082F">
      <w:pPr>
        <w:spacing w:line="240" w:lineRule="auto"/>
        <w:rPr>
          <w:b/>
          <w:sz w:val="24"/>
          <w:szCs w:val="24"/>
        </w:rPr>
      </w:pPr>
      <w:r w:rsidRPr="00D02C71">
        <w:rPr>
          <w:b/>
          <w:sz w:val="24"/>
          <w:szCs w:val="24"/>
        </w:rPr>
        <w:t>Attendance and Conduct</w:t>
      </w:r>
    </w:p>
    <w:p w:rsidR="00D02C71" w:rsidRDefault="00D02C71" w:rsidP="00D02C71">
      <w:pPr>
        <w:pStyle w:val="ListParagraph"/>
        <w:numPr>
          <w:ilvl w:val="0"/>
          <w:numId w:val="2"/>
        </w:numPr>
        <w:spacing w:line="240" w:lineRule="auto"/>
        <w:rPr>
          <w:sz w:val="24"/>
          <w:szCs w:val="24"/>
        </w:rPr>
      </w:pPr>
      <w:r>
        <w:rPr>
          <w:sz w:val="24"/>
          <w:szCs w:val="24"/>
        </w:rPr>
        <w:t>Students are expected to follow all county board, school, and classroom rules and policies.</w:t>
      </w:r>
    </w:p>
    <w:p w:rsidR="00D02C71" w:rsidRDefault="00D02C71" w:rsidP="00D02C71">
      <w:pPr>
        <w:pStyle w:val="ListParagraph"/>
        <w:numPr>
          <w:ilvl w:val="0"/>
          <w:numId w:val="2"/>
        </w:numPr>
        <w:spacing w:line="240" w:lineRule="auto"/>
        <w:rPr>
          <w:sz w:val="24"/>
          <w:szCs w:val="24"/>
        </w:rPr>
      </w:pPr>
      <w:r>
        <w:rPr>
          <w:sz w:val="24"/>
          <w:szCs w:val="24"/>
        </w:rPr>
        <w:t xml:space="preserve"> All assignments are to be turned in on time.</w:t>
      </w:r>
    </w:p>
    <w:p w:rsidR="00D02C71" w:rsidRDefault="00D02C71" w:rsidP="00D02C71">
      <w:pPr>
        <w:pStyle w:val="ListParagraph"/>
        <w:numPr>
          <w:ilvl w:val="0"/>
          <w:numId w:val="2"/>
        </w:numPr>
        <w:spacing w:line="240" w:lineRule="auto"/>
        <w:rPr>
          <w:sz w:val="24"/>
          <w:szCs w:val="24"/>
        </w:rPr>
      </w:pPr>
      <w:r>
        <w:rPr>
          <w:sz w:val="24"/>
          <w:szCs w:val="24"/>
        </w:rPr>
        <w:t>Tests and major assignments are announced in advance, so students are expected to take the test and turn in assignments at the assigned time.</w:t>
      </w:r>
    </w:p>
    <w:p w:rsidR="00D02C71" w:rsidRDefault="00D02C71" w:rsidP="00D02C71">
      <w:pPr>
        <w:pStyle w:val="ListParagraph"/>
        <w:numPr>
          <w:ilvl w:val="0"/>
          <w:numId w:val="2"/>
        </w:numPr>
        <w:spacing w:line="240" w:lineRule="auto"/>
        <w:rPr>
          <w:sz w:val="24"/>
          <w:szCs w:val="24"/>
        </w:rPr>
      </w:pPr>
      <w:r>
        <w:rPr>
          <w:sz w:val="24"/>
          <w:szCs w:val="24"/>
        </w:rPr>
        <w:t>Students wit</w:t>
      </w:r>
      <w:r w:rsidR="007D7FA3">
        <w:rPr>
          <w:sz w:val="24"/>
          <w:szCs w:val="24"/>
        </w:rPr>
        <w:t>h excused absences will have three</w:t>
      </w:r>
      <w:r>
        <w:rPr>
          <w:sz w:val="24"/>
          <w:szCs w:val="24"/>
        </w:rPr>
        <w:t xml:space="preserve"> days after an absence to make up missed work.</w:t>
      </w:r>
    </w:p>
    <w:p w:rsidR="00D02C71" w:rsidRPr="00D02C71" w:rsidRDefault="00D02C71" w:rsidP="00D02C71">
      <w:pPr>
        <w:spacing w:line="240" w:lineRule="auto"/>
        <w:rPr>
          <w:b/>
          <w:sz w:val="24"/>
          <w:szCs w:val="24"/>
        </w:rPr>
      </w:pPr>
      <w:r w:rsidRPr="00D02C71">
        <w:rPr>
          <w:b/>
          <w:sz w:val="24"/>
          <w:szCs w:val="24"/>
        </w:rPr>
        <w:t>Consequences for misbehavior</w:t>
      </w:r>
    </w:p>
    <w:p w:rsidR="00D02C71" w:rsidRDefault="00D02C71" w:rsidP="00D02C71">
      <w:pPr>
        <w:pStyle w:val="ListParagraph"/>
        <w:numPr>
          <w:ilvl w:val="0"/>
          <w:numId w:val="3"/>
        </w:numPr>
        <w:spacing w:line="240" w:lineRule="auto"/>
        <w:rPr>
          <w:sz w:val="24"/>
          <w:szCs w:val="24"/>
        </w:rPr>
      </w:pPr>
      <w:r>
        <w:rPr>
          <w:sz w:val="24"/>
          <w:szCs w:val="24"/>
        </w:rPr>
        <w:t>Warning</w:t>
      </w:r>
    </w:p>
    <w:p w:rsidR="00D02C71" w:rsidRPr="007D7FA3" w:rsidRDefault="00D02C71" w:rsidP="007D7FA3">
      <w:pPr>
        <w:pStyle w:val="ListParagraph"/>
        <w:numPr>
          <w:ilvl w:val="0"/>
          <w:numId w:val="3"/>
        </w:numPr>
        <w:spacing w:line="240" w:lineRule="auto"/>
        <w:rPr>
          <w:sz w:val="24"/>
          <w:szCs w:val="24"/>
        </w:rPr>
      </w:pPr>
      <w:r>
        <w:rPr>
          <w:sz w:val="24"/>
          <w:szCs w:val="24"/>
        </w:rPr>
        <w:t>Conference with teacher after class</w:t>
      </w:r>
    </w:p>
    <w:p w:rsidR="00D02C71" w:rsidRDefault="00D02C71" w:rsidP="00D02C71">
      <w:pPr>
        <w:pStyle w:val="ListParagraph"/>
        <w:numPr>
          <w:ilvl w:val="0"/>
          <w:numId w:val="3"/>
        </w:numPr>
        <w:spacing w:line="240" w:lineRule="auto"/>
        <w:rPr>
          <w:sz w:val="24"/>
          <w:szCs w:val="24"/>
        </w:rPr>
      </w:pPr>
      <w:r>
        <w:rPr>
          <w:sz w:val="24"/>
          <w:szCs w:val="24"/>
        </w:rPr>
        <w:t>Referral to the office</w:t>
      </w:r>
    </w:p>
    <w:p w:rsidR="00D02C71" w:rsidRPr="00D02C71" w:rsidRDefault="00D02C71" w:rsidP="00D02C71">
      <w:pPr>
        <w:spacing w:line="240" w:lineRule="auto"/>
        <w:ind w:left="360"/>
        <w:rPr>
          <w:sz w:val="24"/>
          <w:szCs w:val="24"/>
        </w:rPr>
      </w:pPr>
      <w:r w:rsidRPr="00D02C71">
        <w:rPr>
          <w:sz w:val="24"/>
          <w:szCs w:val="24"/>
        </w:rPr>
        <w:t>*Severity of the infraction may result in changing the order of consequences</w:t>
      </w:r>
    </w:p>
    <w:p w:rsidR="00D02C71" w:rsidRPr="00D02C71" w:rsidRDefault="00D02C71" w:rsidP="00D02C71">
      <w:pPr>
        <w:spacing w:line="240" w:lineRule="auto"/>
        <w:rPr>
          <w:sz w:val="24"/>
          <w:szCs w:val="24"/>
        </w:rPr>
      </w:pPr>
    </w:p>
    <w:p w:rsidR="007D7FA3" w:rsidRDefault="00DD082F" w:rsidP="007D7FA3">
      <w:pPr>
        <w:spacing w:line="240" w:lineRule="auto"/>
        <w:rPr>
          <w:sz w:val="24"/>
          <w:szCs w:val="24"/>
        </w:rPr>
      </w:pPr>
      <w:r>
        <w:rPr>
          <w:sz w:val="24"/>
          <w:szCs w:val="24"/>
        </w:rPr>
        <w:lastRenderedPageBreak/>
        <w:t xml:space="preserve"> </w:t>
      </w:r>
      <w:r w:rsidR="007D7FA3">
        <w:rPr>
          <w:sz w:val="24"/>
          <w:szCs w:val="24"/>
        </w:rPr>
        <w:t>Aug 9-</w:t>
      </w:r>
      <w:proofErr w:type="gramStart"/>
      <w:r w:rsidR="007D7FA3">
        <w:rPr>
          <w:sz w:val="24"/>
          <w:szCs w:val="24"/>
        </w:rPr>
        <w:t>13  financial</w:t>
      </w:r>
      <w:proofErr w:type="gramEnd"/>
      <w:r w:rsidR="007D7FA3">
        <w:rPr>
          <w:sz w:val="24"/>
          <w:szCs w:val="24"/>
        </w:rPr>
        <w:t xml:space="preserve"> planning chap 1</w:t>
      </w:r>
    </w:p>
    <w:p w:rsidR="007D7FA3" w:rsidRDefault="007D7FA3" w:rsidP="007D7FA3">
      <w:pPr>
        <w:spacing w:line="240" w:lineRule="auto"/>
        <w:rPr>
          <w:sz w:val="24"/>
          <w:szCs w:val="24"/>
        </w:rPr>
      </w:pPr>
      <w:r>
        <w:rPr>
          <w:sz w:val="24"/>
          <w:szCs w:val="24"/>
        </w:rPr>
        <w:t>16-20 chap 1</w:t>
      </w:r>
    </w:p>
    <w:p w:rsidR="007D7FA3" w:rsidRDefault="007D7FA3" w:rsidP="007D7FA3">
      <w:pPr>
        <w:spacing w:line="240" w:lineRule="auto"/>
        <w:rPr>
          <w:sz w:val="24"/>
          <w:szCs w:val="24"/>
        </w:rPr>
      </w:pPr>
      <w:r>
        <w:rPr>
          <w:sz w:val="24"/>
          <w:szCs w:val="24"/>
        </w:rPr>
        <w:t>23-27 chap 1</w:t>
      </w:r>
    </w:p>
    <w:p w:rsidR="007D7FA3" w:rsidRDefault="007D7FA3" w:rsidP="007D7FA3">
      <w:pPr>
        <w:spacing w:line="240" w:lineRule="auto"/>
        <w:rPr>
          <w:sz w:val="24"/>
          <w:szCs w:val="24"/>
        </w:rPr>
      </w:pPr>
      <w:r>
        <w:rPr>
          <w:sz w:val="24"/>
          <w:szCs w:val="24"/>
        </w:rPr>
        <w:t xml:space="preserve">Sept 30-3 </w:t>
      </w:r>
      <w:r w:rsidR="004C599C">
        <w:rPr>
          <w:sz w:val="24"/>
          <w:szCs w:val="24"/>
        </w:rPr>
        <w:t xml:space="preserve">budgeting </w:t>
      </w:r>
      <w:r>
        <w:rPr>
          <w:sz w:val="24"/>
          <w:szCs w:val="24"/>
        </w:rPr>
        <w:t>chap 2</w:t>
      </w:r>
    </w:p>
    <w:p w:rsidR="007D7FA3" w:rsidRDefault="007D7FA3" w:rsidP="007D7FA3">
      <w:pPr>
        <w:spacing w:line="240" w:lineRule="auto"/>
        <w:rPr>
          <w:sz w:val="24"/>
          <w:szCs w:val="24"/>
        </w:rPr>
      </w:pPr>
      <w:r>
        <w:rPr>
          <w:sz w:val="24"/>
          <w:szCs w:val="24"/>
        </w:rPr>
        <w:t>7-10 chap 2</w:t>
      </w:r>
    </w:p>
    <w:p w:rsidR="007D7FA3" w:rsidRDefault="007D7FA3" w:rsidP="007D7FA3">
      <w:pPr>
        <w:spacing w:line="240" w:lineRule="auto"/>
        <w:rPr>
          <w:sz w:val="24"/>
          <w:szCs w:val="24"/>
        </w:rPr>
      </w:pPr>
      <w:r>
        <w:rPr>
          <w:sz w:val="24"/>
          <w:szCs w:val="24"/>
        </w:rPr>
        <w:t>13-17 chap 2</w:t>
      </w:r>
    </w:p>
    <w:p w:rsidR="007D7FA3" w:rsidRDefault="007D7FA3" w:rsidP="007D7FA3">
      <w:pPr>
        <w:spacing w:line="240" w:lineRule="auto"/>
        <w:rPr>
          <w:sz w:val="24"/>
          <w:szCs w:val="24"/>
        </w:rPr>
      </w:pPr>
      <w:r>
        <w:rPr>
          <w:sz w:val="24"/>
          <w:szCs w:val="24"/>
        </w:rPr>
        <w:t xml:space="preserve">20-24 </w:t>
      </w:r>
      <w:r w:rsidR="004C599C">
        <w:rPr>
          <w:sz w:val="24"/>
          <w:szCs w:val="24"/>
        </w:rPr>
        <w:t xml:space="preserve">credit </w:t>
      </w:r>
      <w:r>
        <w:rPr>
          <w:sz w:val="24"/>
          <w:szCs w:val="24"/>
        </w:rPr>
        <w:t>chap 3</w:t>
      </w:r>
    </w:p>
    <w:p w:rsidR="007D7FA3" w:rsidRDefault="007D7FA3" w:rsidP="007D7FA3">
      <w:pPr>
        <w:spacing w:line="240" w:lineRule="auto"/>
        <w:rPr>
          <w:sz w:val="24"/>
          <w:szCs w:val="24"/>
        </w:rPr>
      </w:pPr>
      <w:r>
        <w:rPr>
          <w:sz w:val="24"/>
          <w:szCs w:val="24"/>
        </w:rPr>
        <w:t xml:space="preserve">27-1 </w:t>
      </w:r>
      <w:proofErr w:type="gramStart"/>
      <w:r>
        <w:rPr>
          <w:sz w:val="24"/>
          <w:szCs w:val="24"/>
        </w:rPr>
        <w:t>chap  3</w:t>
      </w:r>
      <w:proofErr w:type="gramEnd"/>
    </w:p>
    <w:p w:rsidR="007D7FA3" w:rsidRDefault="007D7FA3" w:rsidP="007D7FA3">
      <w:pPr>
        <w:spacing w:line="240" w:lineRule="auto"/>
        <w:rPr>
          <w:sz w:val="24"/>
          <w:szCs w:val="24"/>
        </w:rPr>
      </w:pPr>
      <w:r>
        <w:rPr>
          <w:sz w:val="24"/>
          <w:szCs w:val="24"/>
        </w:rPr>
        <w:t>Oct 11-15 chap 3</w:t>
      </w:r>
    </w:p>
    <w:p w:rsidR="007D7FA3" w:rsidRDefault="007D7FA3" w:rsidP="007D7FA3">
      <w:pPr>
        <w:spacing w:line="240" w:lineRule="auto"/>
        <w:rPr>
          <w:sz w:val="24"/>
          <w:szCs w:val="24"/>
        </w:rPr>
      </w:pPr>
      <w:r>
        <w:rPr>
          <w:sz w:val="24"/>
          <w:szCs w:val="24"/>
        </w:rPr>
        <w:t xml:space="preserve">18-22 </w:t>
      </w:r>
      <w:r w:rsidR="004C599C">
        <w:rPr>
          <w:sz w:val="24"/>
          <w:szCs w:val="24"/>
        </w:rPr>
        <w:t xml:space="preserve">fraud/ keeping money safe </w:t>
      </w:r>
      <w:r>
        <w:rPr>
          <w:sz w:val="24"/>
          <w:szCs w:val="24"/>
        </w:rPr>
        <w:t>chap 4</w:t>
      </w:r>
    </w:p>
    <w:p w:rsidR="007D7FA3" w:rsidRDefault="007D7FA3" w:rsidP="007D7FA3">
      <w:pPr>
        <w:spacing w:line="240" w:lineRule="auto"/>
        <w:rPr>
          <w:sz w:val="24"/>
          <w:szCs w:val="24"/>
        </w:rPr>
      </w:pPr>
      <w:r>
        <w:rPr>
          <w:sz w:val="24"/>
          <w:szCs w:val="24"/>
        </w:rPr>
        <w:t>25-29 chap 4</w:t>
      </w:r>
    </w:p>
    <w:p w:rsidR="007D7FA3" w:rsidRDefault="007D7FA3" w:rsidP="007D7FA3">
      <w:pPr>
        <w:spacing w:line="240" w:lineRule="auto"/>
        <w:rPr>
          <w:sz w:val="24"/>
          <w:szCs w:val="24"/>
        </w:rPr>
      </w:pPr>
      <w:r>
        <w:rPr>
          <w:sz w:val="24"/>
          <w:szCs w:val="24"/>
        </w:rPr>
        <w:t>Nov 1-5 chap 4</w:t>
      </w:r>
    </w:p>
    <w:p w:rsidR="007D7FA3" w:rsidRDefault="007D7FA3" w:rsidP="007D7FA3">
      <w:pPr>
        <w:spacing w:line="240" w:lineRule="auto"/>
        <w:rPr>
          <w:sz w:val="24"/>
          <w:szCs w:val="24"/>
        </w:rPr>
      </w:pPr>
      <w:r>
        <w:rPr>
          <w:sz w:val="24"/>
          <w:szCs w:val="24"/>
        </w:rPr>
        <w:t>8-</w:t>
      </w:r>
      <w:proofErr w:type="gramStart"/>
      <w:r>
        <w:rPr>
          <w:sz w:val="24"/>
          <w:szCs w:val="24"/>
        </w:rPr>
        <w:t xml:space="preserve">12 </w:t>
      </w:r>
      <w:r>
        <w:rPr>
          <w:sz w:val="24"/>
          <w:szCs w:val="24"/>
        </w:rPr>
        <w:t xml:space="preserve"> </w:t>
      </w:r>
      <w:r w:rsidR="004C599C">
        <w:rPr>
          <w:sz w:val="24"/>
          <w:szCs w:val="24"/>
        </w:rPr>
        <w:t>insurance</w:t>
      </w:r>
      <w:proofErr w:type="gramEnd"/>
      <w:r w:rsidR="004C599C">
        <w:rPr>
          <w:sz w:val="24"/>
          <w:szCs w:val="24"/>
        </w:rPr>
        <w:t xml:space="preserve"> chap 5</w:t>
      </w:r>
    </w:p>
    <w:p w:rsidR="007D7FA3" w:rsidRDefault="004C599C" w:rsidP="007D7FA3">
      <w:pPr>
        <w:spacing w:line="240" w:lineRule="auto"/>
        <w:rPr>
          <w:sz w:val="24"/>
          <w:szCs w:val="24"/>
        </w:rPr>
      </w:pPr>
      <w:r>
        <w:rPr>
          <w:sz w:val="24"/>
          <w:szCs w:val="24"/>
        </w:rPr>
        <w:t>15-19 chap 5</w:t>
      </w:r>
    </w:p>
    <w:p w:rsidR="007D7FA3" w:rsidRDefault="007D7FA3" w:rsidP="007D7FA3">
      <w:pPr>
        <w:spacing w:line="240" w:lineRule="auto"/>
        <w:rPr>
          <w:sz w:val="24"/>
          <w:szCs w:val="24"/>
        </w:rPr>
      </w:pPr>
      <w:r>
        <w:rPr>
          <w:sz w:val="24"/>
          <w:szCs w:val="24"/>
        </w:rPr>
        <w:t xml:space="preserve">22-23 </w:t>
      </w:r>
      <w:r w:rsidR="004C599C">
        <w:rPr>
          <w:sz w:val="24"/>
          <w:szCs w:val="24"/>
        </w:rPr>
        <w:t>careers chap 6</w:t>
      </w:r>
    </w:p>
    <w:p w:rsidR="007D7FA3" w:rsidRDefault="007D7FA3" w:rsidP="007D7FA3">
      <w:pPr>
        <w:spacing w:line="240" w:lineRule="auto"/>
        <w:rPr>
          <w:sz w:val="24"/>
          <w:szCs w:val="24"/>
        </w:rPr>
      </w:pPr>
      <w:r>
        <w:rPr>
          <w:sz w:val="24"/>
          <w:szCs w:val="24"/>
        </w:rPr>
        <w:t xml:space="preserve">29-3 </w:t>
      </w:r>
      <w:proofErr w:type="gramStart"/>
      <w:r>
        <w:rPr>
          <w:sz w:val="24"/>
          <w:szCs w:val="24"/>
        </w:rPr>
        <w:t>chap</w:t>
      </w:r>
      <w:proofErr w:type="gramEnd"/>
      <w:r>
        <w:rPr>
          <w:sz w:val="24"/>
          <w:szCs w:val="24"/>
        </w:rPr>
        <w:t xml:space="preserve"> 6</w:t>
      </w:r>
    </w:p>
    <w:p w:rsidR="007D7FA3" w:rsidRDefault="007D7FA3" w:rsidP="007D7FA3">
      <w:pPr>
        <w:spacing w:line="240" w:lineRule="auto"/>
        <w:rPr>
          <w:sz w:val="24"/>
          <w:szCs w:val="24"/>
        </w:rPr>
      </w:pPr>
      <w:r>
        <w:rPr>
          <w:sz w:val="24"/>
          <w:szCs w:val="24"/>
        </w:rPr>
        <w:t>Dec 6-10 chap 6</w:t>
      </w:r>
    </w:p>
    <w:p w:rsidR="007D7FA3" w:rsidRPr="004C599C" w:rsidRDefault="007D7FA3" w:rsidP="004C599C">
      <w:pPr>
        <w:spacing w:line="240" w:lineRule="auto"/>
        <w:rPr>
          <w:sz w:val="24"/>
          <w:szCs w:val="24"/>
        </w:rPr>
      </w:pPr>
      <w:r>
        <w:rPr>
          <w:sz w:val="24"/>
          <w:szCs w:val="24"/>
        </w:rPr>
        <w:t>13-17</w:t>
      </w:r>
      <w:r w:rsidR="004C599C">
        <w:rPr>
          <w:sz w:val="24"/>
          <w:szCs w:val="24"/>
        </w:rPr>
        <w:t xml:space="preserve"> </w:t>
      </w:r>
      <w:r>
        <w:rPr>
          <w:sz w:val="24"/>
          <w:szCs w:val="24"/>
        </w:rPr>
        <w:t xml:space="preserve">chap 6 </w:t>
      </w:r>
    </w:p>
    <w:p w:rsidR="00DD082F" w:rsidRPr="00DD082F" w:rsidRDefault="00DD082F" w:rsidP="00DD082F">
      <w:pPr>
        <w:spacing w:line="240" w:lineRule="auto"/>
        <w:rPr>
          <w:sz w:val="24"/>
          <w:szCs w:val="24"/>
        </w:rPr>
      </w:pPr>
    </w:p>
    <w:sectPr w:rsidR="00DD082F" w:rsidRPr="00DD0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A4B"/>
    <w:multiLevelType w:val="hybridMultilevel"/>
    <w:tmpl w:val="C9E6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44FAA"/>
    <w:multiLevelType w:val="hybridMultilevel"/>
    <w:tmpl w:val="EEA01F64"/>
    <w:lvl w:ilvl="0" w:tplc="CCB4B39C">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F7A21"/>
    <w:multiLevelType w:val="hybridMultilevel"/>
    <w:tmpl w:val="2C145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2F"/>
    <w:rsid w:val="004C599C"/>
    <w:rsid w:val="006A5B47"/>
    <w:rsid w:val="007D7FA3"/>
    <w:rsid w:val="008956AD"/>
    <w:rsid w:val="00896D93"/>
    <w:rsid w:val="00B53D86"/>
    <w:rsid w:val="00D02C71"/>
    <w:rsid w:val="00DD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McLennan</dc:creator>
  <cp:lastModifiedBy>Sean McLennan</cp:lastModifiedBy>
  <cp:revision>2</cp:revision>
  <cp:lastPrinted>2011-08-08T03:33:00Z</cp:lastPrinted>
  <dcterms:created xsi:type="dcterms:W3CDTF">2022-03-01T15:14:00Z</dcterms:created>
  <dcterms:modified xsi:type="dcterms:W3CDTF">2022-03-01T15:14:00Z</dcterms:modified>
</cp:coreProperties>
</file>