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7EE0" w14:textId="77777777" w:rsidR="0045013E" w:rsidRDefault="00EA5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5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782"/>
        <w:gridCol w:w="630"/>
        <w:gridCol w:w="1527"/>
        <w:gridCol w:w="308"/>
        <w:gridCol w:w="2116"/>
        <w:gridCol w:w="2169"/>
      </w:tblGrid>
      <w:tr w:rsidR="0045013E" w14:paraId="7F717EE2" w14:textId="77777777">
        <w:trPr>
          <w:trHeight w:val="617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F717EE1" w14:textId="06AEABF3" w:rsidR="0045013E" w:rsidRDefault="00EA56B6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bookmarkStart w:id="0" w:name="_heading=h.2et92p0" w:colFirst="0" w:colLast="0"/>
            <w:bookmarkEnd w:id="0"/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</w:t>
            </w:r>
            <w:r w:rsidR="00AD284B"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ark</w:t>
            </w: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s</w:t>
            </w:r>
            <w:r w:rsidR="00305834"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’</w:t>
            </w: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 xml:space="preserve"> Messages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F717F1A" wp14:editId="7F717F1B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-172719</wp:posOffset>
                  </wp:positionV>
                  <wp:extent cx="862330" cy="954405"/>
                  <wp:effectExtent l="0" t="0" r="0" b="0"/>
                  <wp:wrapNone/>
                  <wp:docPr id="258" name="image5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F717F1C" wp14:editId="7F717F1D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-170179</wp:posOffset>
                  </wp:positionV>
                  <wp:extent cx="900430" cy="970915"/>
                  <wp:effectExtent l="0" t="0" r="0" b="0"/>
                  <wp:wrapNone/>
                  <wp:docPr id="259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7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013E" w14:paraId="7F717EE4" w14:textId="77777777">
        <w:trPr>
          <w:trHeight w:val="252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717EE3" w14:textId="7F855F8E" w:rsidR="0045013E" w:rsidRDefault="00BB7BA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April </w:t>
            </w:r>
            <w:r w:rsidR="00D76AB9">
              <w:rPr>
                <w:rFonts w:ascii="Comic Sans MS" w:eastAsia="Comic Sans MS" w:hAnsi="Comic Sans MS" w:cs="Comic Sans MS"/>
                <w:sz w:val="36"/>
                <w:szCs w:val="36"/>
              </w:rPr>
              <w:t>21</w:t>
            </w:r>
            <w:r w:rsidR="00D76AB9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st</w:t>
            </w:r>
            <w:r w:rsidR="006955CA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 w:rsidR="00E02956">
              <w:rPr>
                <w:rFonts w:ascii="Comic Sans MS" w:eastAsia="Comic Sans MS" w:hAnsi="Comic Sans MS" w:cs="Comic Sans MS"/>
                <w:sz w:val="36"/>
                <w:szCs w:val="36"/>
              </w:rPr>
              <w:t>25</w:t>
            </w:r>
            <w:r w:rsidR="006E1BCC" w:rsidRPr="006E1BCC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EA56B6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 w:rsidR="00AD284B"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45013E" w14:paraId="7F717EE8" w14:textId="77777777" w:rsidTr="00A669AE">
        <w:trPr>
          <w:trHeight w:val="1008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717EE5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3D2FA876" w14:textId="2364C729" w:rsidR="0045013E" w:rsidRPr="00F76D87" w:rsidRDefault="00E02956" w:rsidP="00A7774E">
            <w:pPr>
              <w:ind w:left="-18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1" w:name="_heading=h.3znysh7" w:colFirst="0" w:colLast="0"/>
            <w:bookmarkEnd w:id="1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Thursday</w:t>
            </w:r>
            <w:r w:rsidR="00EA56B6" w:rsidRPr="00F76D8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A669AE">
              <w:rPr>
                <w:rFonts w:ascii="Comic Sans MS" w:eastAsia="Comic Sans MS" w:hAnsi="Comic Sans MS" w:cs="Comic Sans MS"/>
                <w:sz w:val="20"/>
                <w:szCs w:val="20"/>
              </w:rPr>
              <w:t>5.</w:t>
            </w:r>
            <w:r w:rsidR="00F950B8"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  <w:r w:rsidR="00A669A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EC158C">
              <w:rPr>
                <w:rFonts w:ascii="Comic Sans MS" w:eastAsia="Comic Sans MS" w:hAnsi="Comic Sans MS" w:cs="Comic Sans MS"/>
                <w:sz w:val="20"/>
                <w:szCs w:val="20"/>
              </w:rPr>
              <w:t>vocabulary</w:t>
            </w:r>
            <w:r w:rsidR="0047536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quiz</w:t>
            </w:r>
            <w:r w:rsidR="00F950B8">
              <w:rPr>
                <w:rFonts w:ascii="Comic Sans MS" w:eastAsia="Comic Sans MS" w:hAnsi="Comic Sans MS" w:cs="Comic Sans MS"/>
                <w:sz w:val="20"/>
                <w:szCs w:val="20"/>
              </w:rPr>
              <w:t>,</w:t>
            </w:r>
            <w:r w:rsidR="00EC158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47536F">
              <w:rPr>
                <w:rFonts w:ascii="Comic Sans MS" w:eastAsia="Comic Sans MS" w:hAnsi="Comic Sans MS" w:cs="Comic Sans MS"/>
                <w:sz w:val="20"/>
                <w:szCs w:val="20"/>
              </w:rPr>
              <w:t>grammar quiz</w:t>
            </w:r>
            <w:r w:rsidR="00F950B8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and </w:t>
            </w:r>
            <w:r w:rsidR="00F950B8">
              <w:rPr>
                <w:rFonts w:ascii="Comic Sans MS" w:eastAsia="Comic Sans MS" w:hAnsi="Comic Sans MS" w:cs="Comic Sans MS"/>
                <w:sz w:val="20"/>
                <w:szCs w:val="20"/>
              </w:rPr>
              <w:t>weekly math quiz</w:t>
            </w:r>
          </w:p>
          <w:p w14:paraId="7F717EE7" w14:textId="3C35169E" w:rsidR="00AB0538" w:rsidRPr="00A669AE" w:rsidRDefault="00E02956" w:rsidP="00A669AE">
            <w:pPr>
              <w:ind w:left="-18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Friday</w:t>
            </w:r>
            <w:r w:rsidR="005C5AD0" w:rsidRPr="00F76D8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AB0538" w:rsidRPr="00F76D87">
              <w:rPr>
                <w:rFonts w:ascii="Comic Sans MS" w:eastAsia="Comic Sans MS" w:hAnsi="Comic Sans MS" w:cs="Comic Sans MS"/>
                <w:sz w:val="20"/>
                <w:szCs w:val="20"/>
              </w:rPr>
              <w:t>5.</w:t>
            </w:r>
            <w:r w:rsidR="00F950B8">
              <w:rPr>
                <w:rFonts w:ascii="Comic Sans MS" w:eastAsia="Comic Sans MS" w:hAnsi="Comic Sans MS" w:cs="Comic Sans MS"/>
                <w:sz w:val="20"/>
                <w:szCs w:val="20"/>
              </w:rPr>
              <w:t>3</w:t>
            </w:r>
            <w:r w:rsidR="00AB0538" w:rsidRPr="00F76D8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A669A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Spelling test, reading test, and </w:t>
            </w:r>
            <w:r w:rsidR="00F950B8">
              <w:rPr>
                <w:rFonts w:ascii="Comic Sans MS" w:eastAsia="Comic Sans MS" w:hAnsi="Comic Sans MS" w:cs="Comic Sans MS"/>
                <w:sz w:val="20"/>
                <w:szCs w:val="20"/>
              </w:rPr>
              <w:t>Topic 11 test</w:t>
            </w:r>
          </w:p>
        </w:tc>
      </w:tr>
      <w:tr w:rsidR="0045013E" w14:paraId="7F717EEA" w14:textId="77777777" w:rsidTr="00D671F1">
        <w:trPr>
          <w:trHeight w:val="1152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717EE9" w14:textId="10D0EFF6" w:rsidR="0045013E" w:rsidRDefault="00D671F1">
            <w:pPr>
              <w:spacing w:line="275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hidden="0" allowOverlap="1" wp14:anchorId="7F717F22" wp14:editId="38CDEBE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84455</wp:posOffset>
                      </wp:positionV>
                      <wp:extent cx="3912235" cy="619125"/>
                      <wp:effectExtent l="0" t="0" r="0" b="9525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223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1CFBFE" w14:textId="7AF2D76A" w:rsidR="00AB0BBA" w:rsidRPr="00D671F1" w:rsidRDefault="00685CEE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April </w:t>
                                  </w:r>
                                  <w:r w:rsidR="00BF467A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  <w:r w:rsidR="000D266B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0D266B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="00BF467A" w:rsidRPr="00D671F1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Special Snack</w:t>
                                  </w:r>
                                </w:p>
                                <w:p w14:paraId="27BB8A15" w14:textId="77777777" w:rsidR="00AC06C0" w:rsidRDefault="00470E4E" w:rsidP="00AC06C0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April </w:t>
                                  </w:r>
                                  <w:r w:rsidR="00BF467A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="00AC06C0" w:rsidRPr="00D671F1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Bull Dog Binder/ Numeracy Day</w:t>
                                  </w:r>
                                </w:p>
                                <w:p w14:paraId="7F717F2B" w14:textId="60AD15B4" w:rsidR="0045013E" w:rsidRDefault="00EA56B6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color w:val="000000"/>
                                      <w:sz w:val="23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7F22" id="Rectangle 254" o:spid="_x0000_s1026" style="position:absolute;margin-left:3.55pt;margin-top:6.65pt;width:308.05pt;height:4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" filled="f" stroked="f">
                      <v:textbox inset="2.53958mm,1.2694mm,2.53958mm,1.2694mm">
                        <w:txbxContent>
                          <w:p w14:paraId="491CFBFE" w14:textId="7AF2D76A" w:rsidR="00AB0BBA" w:rsidRPr="00D671F1" w:rsidRDefault="00685CEE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BF467A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24</w:t>
                            </w:r>
                            <w:r w:rsidR="000D266B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D266B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BF467A" w:rsidRPr="00D671F1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Special Snack</w:t>
                            </w:r>
                          </w:p>
                          <w:p w14:paraId="27BB8A15" w14:textId="77777777" w:rsidR="00AC06C0" w:rsidRDefault="00470E4E" w:rsidP="00AC06C0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April </w:t>
                            </w:r>
                            <w:r w:rsidR="00BF467A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AC06C0" w:rsidRPr="00D671F1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Bull Dog Binder/ Numeracy Day</w:t>
                            </w:r>
                          </w:p>
                          <w:p w14:paraId="7F717F2B" w14:textId="60AD15B4" w:rsidR="0045013E" w:rsidRDefault="00EA56B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3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5F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7F717F20" wp14:editId="60CDF96D">
                      <wp:simplePos x="0" y="0"/>
                      <wp:positionH relativeFrom="column">
                        <wp:posOffset>3636010</wp:posOffset>
                      </wp:positionH>
                      <wp:positionV relativeFrom="paragraph">
                        <wp:posOffset>-29844</wp:posOffset>
                      </wp:positionV>
                      <wp:extent cx="3162300" cy="685800"/>
                      <wp:effectExtent l="0" t="0" r="0" b="0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23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F717F2A" w14:textId="494B61F4" w:rsidR="0045013E" w:rsidRPr="00D671F1" w:rsidRDefault="00AC06C0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May 7</w:t>
                                  </w:r>
                                  <w:r w:rsidRPr="00AC06C0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732945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Lady Liberty Field Trip</w:t>
                                  </w:r>
                                </w:p>
                                <w:p w14:paraId="115C6EBC" w14:textId="50D72948" w:rsidR="004E5FE7" w:rsidRDefault="001826D5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May 16</w:t>
                                  </w:r>
                                  <w:r w:rsidRPr="001826D5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750546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Camp Butter and Eggs Fiel</w:t>
                                  </w:r>
                                  <w:r w:rsidR="00EB6ED2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Trip</w:t>
                                  </w:r>
                                </w:p>
                                <w:p w14:paraId="70D1F517" w14:textId="77777777" w:rsid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EDD2DF" w14:textId="77777777" w:rsid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BE3409" w14:textId="77777777" w:rsid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E138B1" w14:textId="77777777" w:rsidR="00D671F1" w:rsidRP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A24B58" w14:textId="3CBDD90B" w:rsidR="00EA413A" w:rsidRDefault="004E5FE7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  <w:t xml:space="preserve"> </w:t>
                                  </w:r>
                                </w:p>
                                <w:p w14:paraId="02F71053" w14:textId="77777777" w:rsidR="004E5FE7" w:rsidRPr="00750546" w:rsidRDefault="004E5FE7">
                                  <w:pPr>
                                    <w:spacing w:line="275" w:lineRule="auto"/>
                                    <w:textDirection w:val="btL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7F20" id="Rectangle 255" o:spid="_x0000_s1027" style="position:absolute;margin-left:286.3pt;margin-top:-2.35pt;width:249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" filled="f" stroked="f">
                      <v:textbox inset="2.53958mm,1.2694mm,2.53958mm,1.2694mm">
                        <w:txbxContent>
                          <w:p w14:paraId="7F717F2A" w14:textId="494B61F4" w:rsidR="0045013E" w:rsidRPr="00D671F1" w:rsidRDefault="00AC06C0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May 7</w:t>
                            </w:r>
                            <w:r w:rsidRPr="00AC06C0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32945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Lady Liberty Field Trip</w:t>
                            </w:r>
                          </w:p>
                          <w:p w14:paraId="115C6EBC" w14:textId="50D72948" w:rsidR="004E5FE7" w:rsidRDefault="001826D5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May 16</w:t>
                            </w:r>
                            <w:r w:rsidRPr="001826D5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50546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Camp Butter and Eggs Fiel</w:t>
                            </w:r>
                            <w:r w:rsidR="00EB6ED2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Trip</w:t>
                            </w:r>
                          </w:p>
                          <w:p w14:paraId="70D1F517" w14:textId="77777777" w:rsid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EEDD2DF" w14:textId="77777777" w:rsid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3BE3409" w14:textId="77777777" w:rsid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CE138B1" w14:textId="77777777" w:rsidR="00D671F1" w:rsidRP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A24B58" w14:textId="3CBDD90B" w:rsidR="00EA413A" w:rsidRDefault="004E5FE7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  <w:t xml:space="preserve"> </w:t>
                            </w:r>
                          </w:p>
                          <w:p w14:paraId="02F71053" w14:textId="77777777" w:rsidR="004E5FE7" w:rsidRPr="00750546" w:rsidRDefault="004E5FE7">
                            <w:pPr>
                              <w:spacing w:line="275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A56B6">
              <w:rPr>
                <w:rFonts w:ascii="Comic Sans MS" w:eastAsia="Comic Sans MS" w:hAnsi="Comic Sans MS" w:cs="Comic Sans MS"/>
                <w:b/>
                <w:color w:val="000000"/>
                <w:sz w:val="2"/>
                <w:szCs w:val="2"/>
              </w:rPr>
              <w:br/>
            </w:r>
            <w:r w:rsidR="00EA56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hidden="0" allowOverlap="1" wp14:anchorId="7F717F1E" wp14:editId="546B664A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0</wp:posOffset>
                      </wp:positionV>
                      <wp:extent cx="0" cy="731520"/>
                      <wp:effectExtent l="0" t="0" r="0" b="0"/>
                      <wp:wrapNone/>
                      <wp:docPr id="253" name="Straight Arrow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14240"/>
                                <a:ext cx="0" cy="731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D1BDB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3" o:spid="_x0000_s1026" type="#_x0000_t32" style="position:absolute;margin-left:286pt;margin-top:0;width:0;height:57.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" strokecolor="black [3200]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</w:tc>
      </w:tr>
      <w:tr w:rsidR="0045013E" w14:paraId="7F717F01" w14:textId="77777777" w:rsidTr="00EC158C">
        <w:trPr>
          <w:trHeight w:val="5427"/>
        </w:trPr>
        <w:tc>
          <w:tcPr>
            <w:tcW w:w="405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717EEB" w14:textId="77777777" w:rsidR="0045013E" w:rsidRPr="00D54A46" w:rsidRDefault="00EA56B6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Reading Story and Skills:</w:t>
            </w:r>
          </w:p>
          <w:p w14:paraId="7F717EEC" w14:textId="7D520AF7" w:rsidR="0045013E" w:rsidRPr="00D54A46" w:rsidRDefault="00EA56B6">
            <w:pPr>
              <w:rPr>
                <w:rFonts w:ascii="Comic Sans MS" w:eastAsia="Comic Sans MS" w:hAnsi="Comic Sans MS" w:cs="Comic Sans MS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br/>
              <w:t>Story:</w:t>
            </w:r>
            <w:r w:rsidRPr="00D54A46">
              <w:rPr>
                <w:rFonts w:ascii="Comic Sans MS" w:eastAsia="Comic Sans MS" w:hAnsi="Comic Sans MS" w:cs="Comic Sans MS"/>
              </w:rPr>
              <w:t xml:space="preserve">   </w:t>
            </w:r>
            <w:r w:rsidR="00EB6ED2">
              <w:rPr>
                <w:rFonts w:ascii="Comic Sans MS" w:eastAsia="Comic Sans MS" w:hAnsi="Comic Sans MS" w:cs="Comic Sans MS"/>
                <w:u w:val="single"/>
              </w:rPr>
              <w:t>The Flag We Love</w:t>
            </w:r>
          </w:p>
          <w:p w14:paraId="7F717EED" w14:textId="77777777" w:rsidR="0045013E" w:rsidRPr="00D54A46" w:rsidRDefault="0045013E">
            <w:pPr>
              <w:rPr>
                <w:rFonts w:ascii="Comic Sans MS" w:eastAsia="Comic Sans MS" w:hAnsi="Comic Sans MS" w:cs="Comic Sans MS"/>
              </w:rPr>
            </w:pPr>
          </w:p>
          <w:p w14:paraId="783C6BBF" w14:textId="77777777" w:rsidR="00881122" w:rsidRPr="00D54A46" w:rsidRDefault="00EA56B6" w:rsidP="0094088A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Phonics/Fluency:</w:t>
            </w:r>
          </w:p>
          <w:p w14:paraId="7F717EF0" w14:textId="5F5C57AE" w:rsidR="0045013E" w:rsidRPr="00D54A46" w:rsidRDefault="00EA56B6" w:rsidP="0094088A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</w:rPr>
              <w:t xml:space="preserve"> </w:t>
            </w:r>
            <w:r w:rsidR="00163C3A">
              <w:rPr>
                <w:rFonts w:ascii="Comic Sans MS" w:eastAsia="Comic Sans MS" w:hAnsi="Comic Sans MS" w:cs="Comic Sans MS"/>
              </w:rPr>
              <w:t>Review /</w:t>
            </w:r>
            <w:proofErr w:type="spellStart"/>
            <w:r w:rsidR="00163C3A">
              <w:rPr>
                <w:rFonts w:ascii="Comic Sans MS" w:eastAsia="Comic Sans MS" w:hAnsi="Comic Sans MS" w:cs="Comic Sans MS"/>
              </w:rPr>
              <w:t>oo</w:t>
            </w:r>
            <w:proofErr w:type="spellEnd"/>
            <w:r w:rsidR="00163C3A">
              <w:rPr>
                <w:rFonts w:ascii="Comic Sans MS" w:eastAsia="Comic Sans MS" w:hAnsi="Comic Sans MS" w:cs="Comic Sans MS"/>
              </w:rPr>
              <w:t>/ and /ow/</w:t>
            </w:r>
          </w:p>
          <w:p w14:paraId="7F717EF1" w14:textId="77777777" w:rsidR="0045013E" w:rsidRPr="00D54A46" w:rsidRDefault="0045013E"/>
          <w:p w14:paraId="7F717EF2" w14:textId="77777777" w:rsidR="0045013E" w:rsidRPr="00D54A46" w:rsidRDefault="00EA56B6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Word Analysis:</w:t>
            </w:r>
          </w:p>
          <w:p w14:paraId="7F717EF3" w14:textId="15BA1099" w:rsidR="0045013E" w:rsidRPr="00D54A46" w:rsidRDefault="0028601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i/>
              </w:rPr>
              <w:t>Suffixes -</w:t>
            </w:r>
            <w:proofErr w:type="spellStart"/>
            <w:r w:rsidR="00163C3A">
              <w:rPr>
                <w:rFonts w:ascii="Comic Sans MS" w:eastAsia="Comic Sans MS" w:hAnsi="Comic Sans MS" w:cs="Comic Sans MS"/>
                <w:i/>
              </w:rPr>
              <w:t>ly</w:t>
            </w:r>
            <w:proofErr w:type="spellEnd"/>
            <w:r w:rsidR="00281EDB">
              <w:rPr>
                <w:rFonts w:ascii="Comic Sans MS" w:eastAsia="Comic Sans MS" w:hAnsi="Comic Sans MS" w:cs="Comic Sans MS"/>
                <w:i/>
              </w:rPr>
              <w:t xml:space="preserve"> and-y</w:t>
            </w:r>
          </w:p>
          <w:p w14:paraId="7F717EF4" w14:textId="77777777" w:rsidR="0045013E" w:rsidRPr="00D54A46" w:rsidRDefault="0045013E">
            <w:pPr>
              <w:rPr>
                <w:rFonts w:ascii="Comic Sans MS" w:eastAsia="Comic Sans MS" w:hAnsi="Comic Sans MS" w:cs="Comic Sans MS"/>
                <w:u w:val="single"/>
              </w:rPr>
            </w:pPr>
          </w:p>
          <w:p w14:paraId="7F717EF5" w14:textId="77777777" w:rsidR="0045013E" w:rsidRPr="00D54A46" w:rsidRDefault="00EA56B6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Text-Based Comprehension:</w:t>
            </w:r>
          </w:p>
          <w:p w14:paraId="7F717EF6" w14:textId="7D1B4A15" w:rsidR="0045013E" w:rsidRPr="00D54A46" w:rsidRDefault="00281ED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Inferences</w:t>
            </w:r>
          </w:p>
          <w:p w14:paraId="7F717EF7" w14:textId="77777777" w:rsidR="0045013E" w:rsidRPr="00D54A46" w:rsidRDefault="0045013E">
            <w:pPr>
              <w:rPr>
                <w:rFonts w:ascii="Comic Sans MS" w:eastAsia="Comic Sans MS" w:hAnsi="Comic Sans MS" w:cs="Comic Sans MS"/>
              </w:rPr>
            </w:pPr>
          </w:p>
          <w:p w14:paraId="7F717EF8" w14:textId="77777777" w:rsidR="0045013E" w:rsidRPr="00D54A46" w:rsidRDefault="00EA56B6">
            <w:pPr>
              <w:rPr>
                <w:rFonts w:ascii="Comic Sans MS" w:eastAsia="Comic Sans MS" w:hAnsi="Comic Sans MS" w:cs="Comic Sans MS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Grammar/Language</w:t>
            </w:r>
            <w:r w:rsidRPr="00D54A46">
              <w:rPr>
                <w:rFonts w:ascii="Comic Sans MS" w:eastAsia="Comic Sans MS" w:hAnsi="Comic Sans MS" w:cs="Comic Sans MS"/>
              </w:rPr>
              <w:t>:</w:t>
            </w:r>
          </w:p>
          <w:p w14:paraId="446E3174" w14:textId="254A64BF" w:rsidR="0045013E" w:rsidRDefault="00281EDB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Prepositional </w:t>
            </w:r>
            <w:r w:rsidR="002262E5">
              <w:rPr>
                <w:rFonts w:ascii="Comic Sans MS" w:eastAsia="Comic Sans MS" w:hAnsi="Comic Sans MS" w:cs="Comic Sans MS"/>
              </w:rPr>
              <w:t>phrases</w:t>
            </w:r>
          </w:p>
          <w:p w14:paraId="166A8DCE" w14:textId="77777777" w:rsidR="006D6409" w:rsidRDefault="006D6409">
            <w:pPr>
              <w:rPr>
                <w:rFonts w:ascii="Comic Sans MS" w:eastAsia="Comic Sans MS" w:hAnsi="Comic Sans MS" w:cs="Comic Sans MS"/>
              </w:rPr>
            </w:pPr>
          </w:p>
          <w:p w14:paraId="7F24BD1E" w14:textId="77777777" w:rsidR="006D6409" w:rsidRDefault="006D6409">
            <w:pPr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>Writing</w:t>
            </w:r>
          </w:p>
          <w:p w14:paraId="7F717EF9" w14:textId="3C648904" w:rsidR="006D6409" w:rsidRPr="006D6409" w:rsidRDefault="002262E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Research project</w:t>
            </w:r>
          </w:p>
        </w:tc>
        <w:tc>
          <w:tcPr>
            <w:tcW w:w="6750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717EFA" w14:textId="0539B468" w:rsidR="0045013E" w:rsidRPr="00F950B8" w:rsidRDefault="00EA56B6">
            <w:pPr>
              <w:jc w:val="center"/>
              <w:rPr>
                <w:rFonts w:ascii="Comic Sans MS" w:eastAsia="Comic Sans MS" w:hAnsi="Comic Sans MS" w:cs="Comic Sans MS"/>
                <w:color w:val="333333"/>
                <w:sz w:val="32"/>
                <w:szCs w:val="32"/>
              </w:rPr>
            </w:pPr>
            <w:r w:rsidRPr="00F950B8">
              <w:rPr>
                <w:rFonts w:ascii="Comic Sans MS" w:eastAsia="Comic Sans MS" w:hAnsi="Comic Sans MS" w:cs="Comic Sans MS"/>
                <w:color w:val="333333"/>
                <w:sz w:val="32"/>
                <w:szCs w:val="32"/>
                <w:u w:val="single"/>
              </w:rPr>
              <w:t>Vocabulary Words</w:t>
            </w:r>
          </w:p>
          <w:p w14:paraId="7F717EFB" w14:textId="62024FDE" w:rsidR="0045013E" w:rsidRPr="00F950B8" w:rsidRDefault="00A749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ideals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– </w:t>
            </w:r>
            <w:r w:rsidR="003C0F37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ideas or standards of perfection </w:t>
            </w:r>
            <w:r w:rsidR="00586576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or excellence</w:t>
            </w:r>
          </w:p>
          <w:p w14:paraId="7F717EFC" w14:textId="2ACDC13B" w:rsidR="0045013E" w:rsidRPr="00F950B8" w:rsidRDefault="00A749F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conn</w:t>
            </w:r>
            <w:r w:rsidR="00DE7043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otations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– </w:t>
            </w:r>
            <w:r w:rsidR="00586576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meanings that words hint at or suggest</w:t>
            </w:r>
          </w:p>
          <w:p w14:paraId="7F717EFD" w14:textId="5BB2C011" w:rsidR="0045013E" w:rsidRPr="00F950B8" w:rsidRDefault="00DE70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allegiance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</w:t>
            </w:r>
            <w:r w:rsidR="00C90FAE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–</w:t>
            </w:r>
            <w:r w:rsidR="00EA56B6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 </w:t>
            </w:r>
            <w:r w:rsidR="002A3B9C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faithful support of a country, person, </w:t>
            </w:r>
            <w:r w:rsidR="00181AD5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group, or cause; loyalty</w:t>
            </w:r>
          </w:p>
          <w:p w14:paraId="7F717EFE" w14:textId="50372761" w:rsidR="0045013E" w:rsidRPr="00F950B8" w:rsidRDefault="00DE704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diligent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– </w:t>
            </w:r>
            <w:r w:rsidR="00181AD5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keep working on a task</w:t>
            </w:r>
          </w:p>
          <w:p w14:paraId="7F717EFF" w14:textId="4AC20F65" w:rsidR="0045013E" w:rsidRPr="00F950B8" w:rsidRDefault="002035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patriots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</w:t>
            </w:r>
            <w:r w:rsidR="00EA56B6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– </w:t>
            </w:r>
            <w:r w:rsidR="00FE2084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people who love their country and defend it</w:t>
            </w:r>
          </w:p>
          <w:p w14:paraId="477DF085" w14:textId="705EE66F" w:rsidR="0045013E" w:rsidRPr="00F950B8" w:rsidRDefault="002035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solemn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– </w:t>
            </w:r>
            <w:r w:rsidR="006E0066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very serious</w:t>
            </w:r>
          </w:p>
          <w:p w14:paraId="4CE996D9" w14:textId="6E884E8B" w:rsidR="00D877BB" w:rsidRPr="00F950B8" w:rsidRDefault="002035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proofErr w:type="gramStart"/>
            <w:r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weary</w:t>
            </w:r>
            <w:proofErr w:type="gramEnd"/>
            <w:r w:rsidR="00D877BB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-</w:t>
            </w:r>
            <w:r w:rsidR="006E006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</w:t>
            </w:r>
            <w:proofErr w:type="gramStart"/>
            <w:r w:rsidR="006E0066" w:rsidRPr="00F950B8">
              <w:rPr>
                <w:rFonts w:ascii="Comic Sans MS" w:eastAsia="Comic Sans MS" w:hAnsi="Comic Sans MS" w:cs="Comic Sans MS"/>
                <w:bCs/>
                <w:color w:val="333333"/>
                <w:sz w:val="28"/>
                <w:szCs w:val="28"/>
              </w:rPr>
              <w:t>very</w:t>
            </w:r>
            <w:proofErr w:type="gramEnd"/>
            <w:r w:rsidR="006E0066" w:rsidRPr="00F950B8">
              <w:rPr>
                <w:rFonts w:ascii="Comic Sans MS" w:eastAsia="Comic Sans MS" w:hAnsi="Comic Sans MS" w:cs="Comic Sans MS"/>
                <w:bCs/>
                <w:color w:val="333333"/>
                <w:sz w:val="28"/>
                <w:szCs w:val="28"/>
              </w:rPr>
              <w:t xml:space="preserve"> tired</w:t>
            </w:r>
          </w:p>
          <w:p w14:paraId="7A24710F" w14:textId="10DC8CE6" w:rsidR="00B158FF" w:rsidRPr="00F950B8" w:rsidRDefault="002035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right</w:t>
            </w:r>
            <w:r w:rsidR="00F950B8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e</w:t>
            </w:r>
            <w:r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ous</w:t>
            </w:r>
            <w:r w:rsidR="00917E45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- </w:t>
            </w:r>
            <w:r w:rsidR="00F950B8" w:rsidRPr="00F950B8">
              <w:rPr>
                <w:rFonts w:ascii="Comic Sans MS" w:eastAsia="Comic Sans MS" w:hAnsi="Comic Sans MS" w:cs="Comic Sans MS"/>
                <w:bCs/>
                <w:color w:val="333333"/>
                <w:sz w:val="28"/>
                <w:szCs w:val="28"/>
              </w:rPr>
              <w:t>good and pure</w:t>
            </w:r>
          </w:p>
          <w:p w14:paraId="7F717F00" w14:textId="1192F238" w:rsidR="00DC35B5" w:rsidRPr="00EC158C" w:rsidRDefault="00DC35B5" w:rsidP="003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b/>
                <w:color w:val="333333"/>
                <w:sz w:val="20"/>
                <w:szCs w:val="20"/>
              </w:rPr>
            </w:pPr>
          </w:p>
        </w:tc>
      </w:tr>
      <w:tr w:rsidR="0045013E" w14:paraId="7F717F0B" w14:textId="77777777" w:rsidTr="00B16CD8">
        <w:trPr>
          <w:trHeight w:val="1782"/>
        </w:trPr>
        <w:tc>
          <w:tcPr>
            <w:tcW w:w="62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717F02" w14:textId="77777777" w:rsidR="0045013E" w:rsidRPr="00EC158C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                         </w:t>
            </w:r>
            <w:r w:rsidRPr="00EC158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Math</w:t>
            </w:r>
          </w:p>
          <w:p w14:paraId="7F717F03" w14:textId="34B1518E" w:rsidR="0045013E" w:rsidRDefault="00EA56B6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Topic 1</w:t>
            </w:r>
            <w:r w:rsidR="004F707D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: </w:t>
            </w:r>
            <w:r w:rsidR="004F707D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Subtracting</w:t>
            </w:r>
            <w:r w:rsidR="00627ECA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 </w:t>
            </w:r>
            <w:r w:rsidR="00EC4AB3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Within 1,000</w:t>
            </w:r>
          </w:p>
          <w:p w14:paraId="20DC0016" w14:textId="72D09A5A" w:rsidR="00DE21DC" w:rsidRDefault="00DE21DC" w:rsidP="004F70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4: </w:t>
            </w:r>
            <w:r w:rsidR="00603D4D">
              <w:rPr>
                <w:rFonts w:ascii="Comic Sans MS" w:eastAsia="Comic Sans MS" w:hAnsi="Comic Sans MS" w:cs="Comic Sans MS"/>
                <w:sz w:val="24"/>
                <w:szCs w:val="24"/>
              </w:rPr>
              <w:t>Subtract using models and place value</w:t>
            </w:r>
          </w:p>
          <w:p w14:paraId="7C5E6D18" w14:textId="3F1E35FF" w:rsidR="00DE4B47" w:rsidRDefault="00DE4B47" w:rsidP="004F70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Lesson 5:</w:t>
            </w:r>
            <w:r w:rsidR="00BB015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6E4DF2">
              <w:rPr>
                <w:rFonts w:ascii="Comic Sans MS" w:eastAsia="Comic Sans MS" w:hAnsi="Comic Sans MS" w:cs="Comic Sans MS"/>
                <w:sz w:val="24"/>
                <w:szCs w:val="24"/>
              </w:rPr>
              <w:t>Explain subtraction strat</w:t>
            </w:r>
            <w:r w:rsidR="00BB0155">
              <w:rPr>
                <w:rFonts w:ascii="Comic Sans MS" w:eastAsia="Comic Sans MS" w:hAnsi="Comic Sans MS" w:cs="Comic Sans MS"/>
                <w:sz w:val="24"/>
                <w:szCs w:val="24"/>
              </w:rPr>
              <w:t>egies</w:t>
            </w:r>
          </w:p>
          <w:p w14:paraId="0D99A9A9" w14:textId="77777777" w:rsidR="0045013E" w:rsidRDefault="00BB0155" w:rsidP="00053FA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6: </w:t>
            </w:r>
            <w:r w:rsidR="00B16CD8">
              <w:rPr>
                <w:rFonts w:ascii="Comic Sans MS" w:eastAsia="Comic Sans MS" w:hAnsi="Comic Sans MS" w:cs="Comic Sans MS"/>
                <w:sz w:val="24"/>
                <w:szCs w:val="24"/>
              </w:rPr>
              <w:t>Persevere</w:t>
            </w:r>
          </w:p>
          <w:p w14:paraId="7F717F08" w14:textId="7A3028C1" w:rsidR="001B6ABB" w:rsidRPr="00B16CD8" w:rsidRDefault="001B6ABB" w:rsidP="00053FA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We will do the study guide on Thursday and Test on Friday.</w:t>
            </w:r>
          </w:p>
        </w:tc>
        <w:tc>
          <w:tcPr>
            <w:tcW w:w="45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717F09" w14:textId="77777777" w:rsidR="0045013E" w:rsidRPr="00EC158C" w:rsidRDefault="00EA56B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EC158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Social Studies/Science</w:t>
            </w:r>
          </w:p>
          <w:p w14:paraId="7F717F0A" w14:textId="593DF60C" w:rsidR="0045013E" w:rsidRDefault="003D052F">
            <w:pPr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bookmarkStart w:id="3" w:name="_heading=h.1fob9te" w:colFirst="0" w:colLast="0"/>
            <w:bookmarkEnd w:id="3"/>
            <w:r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Science- </w:t>
            </w:r>
            <w:r w:rsidR="00835E48"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The students will select an animal, and we will </w:t>
            </w:r>
            <w:r w:rsidR="00603D4D"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>continue</w:t>
            </w:r>
            <w:r w:rsidR="00835E48"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our </w:t>
            </w:r>
            <w:r w:rsidR="00E5475F"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>research project on that animal.</w:t>
            </w:r>
          </w:p>
        </w:tc>
      </w:tr>
      <w:tr w:rsidR="0045013E" w14:paraId="7F717F0D" w14:textId="77777777">
        <w:trPr>
          <w:trHeight w:val="567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717F0C" w14:textId="77777777" w:rsidR="0045013E" w:rsidRPr="00EC158C" w:rsidRDefault="00EA56B6">
            <w:pPr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</w:pPr>
            <w:r w:rsidRPr="00EC158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Spelling Words:</w:t>
            </w:r>
          </w:p>
        </w:tc>
      </w:tr>
      <w:tr w:rsidR="0045013E" w14:paraId="7F717F18" w14:textId="77777777" w:rsidTr="00B71478">
        <w:trPr>
          <w:trHeight w:val="96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0E" w14:textId="6681BBE5" w:rsidR="0045013E" w:rsidRPr="00EC158C" w:rsidRDefault="0099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foot</w:t>
            </w:r>
          </w:p>
          <w:p w14:paraId="7F717F0F" w14:textId="5ADE333B" w:rsidR="0045013E" w:rsidRPr="00EC158C" w:rsidRDefault="0099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windy</w:t>
            </w:r>
          </w:p>
        </w:tc>
        <w:tc>
          <w:tcPr>
            <w:tcW w:w="24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0" w14:textId="1257879F" w:rsidR="0045013E" w:rsidRPr="00EC158C" w:rsidRDefault="0099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lightly</w:t>
            </w:r>
          </w:p>
          <w:p w14:paraId="7F717F11" w14:textId="69C151B0" w:rsidR="0045013E" w:rsidRPr="00EC158C" w:rsidRDefault="0099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plow</w:t>
            </w:r>
          </w:p>
        </w:tc>
        <w:tc>
          <w:tcPr>
            <w:tcW w:w="18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2" w14:textId="6B3759CD" w:rsidR="0045013E" w:rsidRPr="00EC158C" w:rsidRDefault="00425F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quickly</w:t>
            </w:r>
          </w:p>
          <w:p w14:paraId="7F717F13" w14:textId="5DCD39CE" w:rsidR="0045013E" w:rsidRPr="00EC158C" w:rsidRDefault="00425F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cents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4" w14:textId="0D47D50D" w:rsidR="0045013E" w:rsidRPr="00EC158C" w:rsidRDefault="00425F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sense</w:t>
            </w:r>
          </w:p>
          <w:p w14:paraId="7F717F15" w14:textId="276FB68B" w:rsidR="0045013E" w:rsidRPr="00EC158C" w:rsidRDefault="00425F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sound</w:t>
            </w:r>
          </w:p>
        </w:tc>
        <w:tc>
          <w:tcPr>
            <w:tcW w:w="21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6" w14:textId="129733C8" w:rsidR="0045013E" w:rsidRPr="00EC158C" w:rsidRDefault="00A749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itchy</w:t>
            </w:r>
          </w:p>
          <w:p w14:paraId="7F717F17" w14:textId="3B649494" w:rsidR="0045013E" w:rsidRPr="00EC158C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10. </w:t>
            </w:r>
            <w:r w:rsidR="00A749FF">
              <w:rPr>
                <w:rFonts w:ascii="Comic Sans MS" w:eastAsia="Comic Sans MS" w:hAnsi="Comic Sans MS" w:cs="Comic Sans MS"/>
                <w:sz w:val="24"/>
                <w:szCs w:val="24"/>
              </w:rPr>
              <w:t>bravely</w:t>
            </w:r>
          </w:p>
        </w:tc>
      </w:tr>
    </w:tbl>
    <w:p w14:paraId="7F717F19" w14:textId="77777777" w:rsidR="0045013E" w:rsidRDefault="00EA56B6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sectPr w:rsidR="0045013E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6B68"/>
    <w:multiLevelType w:val="multilevel"/>
    <w:tmpl w:val="789681A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6D48407B"/>
    <w:multiLevelType w:val="multilevel"/>
    <w:tmpl w:val="00807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7769">
    <w:abstractNumId w:val="0"/>
  </w:num>
  <w:num w:numId="2" w16cid:durableId="160938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3E"/>
    <w:rsid w:val="00011C6B"/>
    <w:rsid w:val="00034A2D"/>
    <w:rsid w:val="00053FAD"/>
    <w:rsid w:val="00075445"/>
    <w:rsid w:val="00090A0C"/>
    <w:rsid w:val="000B3987"/>
    <w:rsid w:val="000D266B"/>
    <w:rsid w:val="000D5A42"/>
    <w:rsid w:val="000E7376"/>
    <w:rsid w:val="000E7BF2"/>
    <w:rsid w:val="00163C3A"/>
    <w:rsid w:val="0017134E"/>
    <w:rsid w:val="001721D5"/>
    <w:rsid w:val="00181AD5"/>
    <w:rsid w:val="001826D5"/>
    <w:rsid w:val="001B6ABB"/>
    <w:rsid w:val="002035AB"/>
    <w:rsid w:val="002036FB"/>
    <w:rsid w:val="002215FC"/>
    <w:rsid w:val="002262E5"/>
    <w:rsid w:val="002272EB"/>
    <w:rsid w:val="00240E23"/>
    <w:rsid w:val="00265301"/>
    <w:rsid w:val="00281EDB"/>
    <w:rsid w:val="00284D98"/>
    <w:rsid w:val="00286017"/>
    <w:rsid w:val="002A3B9C"/>
    <w:rsid w:val="002B244F"/>
    <w:rsid w:val="002C242F"/>
    <w:rsid w:val="002D3E91"/>
    <w:rsid w:val="00305834"/>
    <w:rsid w:val="00305C65"/>
    <w:rsid w:val="00377355"/>
    <w:rsid w:val="003B6C06"/>
    <w:rsid w:val="003C0F37"/>
    <w:rsid w:val="003D052F"/>
    <w:rsid w:val="003E2FE5"/>
    <w:rsid w:val="003F18B8"/>
    <w:rsid w:val="00410F88"/>
    <w:rsid w:val="00425F6E"/>
    <w:rsid w:val="0045013E"/>
    <w:rsid w:val="00465CFD"/>
    <w:rsid w:val="00470E4E"/>
    <w:rsid w:val="0047536F"/>
    <w:rsid w:val="004B4E43"/>
    <w:rsid w:val="004C651F"/>
    <w:rsid w:val="004E5FE7"/>
    <w:rsid w:val="004F707D"/>
    <w:rsid w:val="00545A18"/>
    <w:rsid w:val="0055455B"/>
    <w:rsid w:val="00586576"/>
    <w:rsid w:val="005B375F"/>
    <w:rsid w:val="005C5AD0"/>
    <w:rsid w:val="005D301B"/>
    <w:rsid w:val="00603D4D"/>
    <w:rsid w:val="00625338"/>
    <w:rsid w:val="00627ECA"/>
    <w:rsid w:val="0064535C"/>
    <w:rsid w:val="00684B3B"/>
    <w:rsid w:val="00685CEE"/>
    <w:rsid w:val="006955CA"/>
    <w:rsid w:val="006A0F83"/>
    <w:rsid w:val="006D6409"/>
    <w:rsid w:val="006E0066"/>
    <w:rsid w:val="006E1BCC"/>
    <w:rsid w:val="006E4DF2"/>
    <w:rsid w:val="00732945"/>
    <w:rsid w:val="00735375"/>
    <w:rsid w:val="00746095"/>
    <w:rsid w:val="00750546"/>
    <w:rsid w:val="00782201"/>
    <w:rsid w:val="007A2B3C"/>
    <w:rsid w:val="007C5F65"/>
    <w:rsid w:val="00801B06"/>
    <w:rsid w:val="0082055F"/>
    <w:rsid w:val="00825F70"/>
    <w:rsid w:val="00835E48"/>
    <w:rsid w:val="00847DFB"/>
    <w:rsid w:val="008603A0"/>
    <w:rsid w:val="00866193"/>
    <w:rsid w:val="00866C78"/>
    <w:rsid w:val="00881122"/>
    <w:rsid w:val="00884E13"/>
    <w:rsid w:val="008928B4"/>
    <w:rsid w:val="008D20AD"/>
    <w:rsid w:val="00917E45"/>
    <w:rsid w:val="00930E66"/>
    <w:rsid w:val="0094088A"/>
    <w:rsid w:val="00953186"/>
    <w:rsid w:val="00954EFD"/>
    <w:rsid w:val="00965C75"/>
    <w:rsid w:val="009910B1"/>
    <w:rsid w:val="009C211E"/>
    <w:rsid w:val="009D6100"/>
    <w:rsid w:val="00A33FFE"/>
    <w:rsid w:val="00A669AE"/>
    <w:rsid w:val="00A749FF"/>
    <w:rsid w:val="00A76698"/>
    <w:rsid w:val="00A7774E"/>
    <w:rsid w:val="00AB0538"/>
    <w:rsid w:val="00AB0BBA"/>
    <w:rsid w:val="00AC06C0"/>
    <w:rsid w:val="00AD284B"/>
    <w:rsid w:val="00B1069B"/>
    <w:rsid w:val="00B158FF"/>
    <w:rsid w:val="00B16CD8"/>
    <w:rsid w:val="00B2509D"/>
    <w:rsid w:val="00B71478"/>
    <w:rsid w:val="00B93509"/>
    <w:rsid w:val="00B975F1"/>
    <w:rsid w:val="00BB0155"/>
    <w:rsid w:val="00BB7615"/>
    <w:rsid w:val="00BB7BAC"/>
    <w:rsid w:val="00BC5A94"/>
    <w:rsid w:val="00BF467A"/>
    <w:rsid w:val="00C90FAE"/>
    <w:rsid w:val="00D54A46"/>
    <w:rsid w:val="00D623D7"/>
    <w:rsid w:val="00D671F1"/>
    <w:rsid w:val="00D76AB9"/>
    <w:rsid w:val="00D84D5E"/>
    <w:rsid w:val="00D877BB"/>
    <w:rsid w:val="00D94E71"/>
    <w:rsid w:val="00DC35B5"/>
    <w:rsid w:val="00DE21DC"/>
    <w:rsid w:val="00DE4B47"/>
    <w:rsid w:val="00DE7043"/>
    <w:rsid w:val="00E02956"/>
    <w:rsid w:val="00E10D86"/>
    <w:rsid w:val="00E27440"/>
    <w:rsid w:val="00E5475F"/>
    <w:rsid w:val="00E73A1B"/>
    <w:rsid w:val="00E86BBE"/>
    <w:rsid w:val="00EA354B"/>
    <w:rsid w:val="00EA413A"/>
    <w:rsid w:val="00EA56B6"/>
    <w:rsid w:val="00EB6ED2"/>
    <w:rsid w:val="00EC158C"/>
    <w:rsid w:val="00EC4AB3"/>
    <w:rsid w:val="00F42E0D"/>
    <w:rsid w:val="00F5163A"/>
    <w:rsid w:val="00F52E5E"/>
    <w:rsid w:val="00F74763"/>
    <w:rsid w:val="00F76D87"/>
    <w:rsid w:val="00F950B8"/>
    <w:rsid w:val="00FE02DC"/>
    <w:rsid w:val="00FE2084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7EE0"/>
  <w15:docId w15:val="{8B20325E-4E41-453F-BB86-8E83D834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ListParagraph">
    <w:name w:val="List Paragraph"/>
    <w:basedOn w:val="Normal"/>
    <w:uiPriority w:val="34"/>
    <w:qFormat/>
    <w:rsid w:val="008D4100"/>
    <w:pPr>
      <w:ind w:left="720"/>
      <w:contextualSpacing/>
    </w:pPr>
  </w:style>
  <w:style w:type="table" w:styleId="TableGrid">
    <w:name w:val="Table Grid"/>
    <w:basedOn w:val="TableNormal"/>
    <w:uiPriority w:val="59"/>
    <w:rsid w:val="008D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9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F6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9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Dnn+YUptasqBpTvz0E+IezlYg==">CgMxLjAyCWguMmV0OTJwMDIJaC4zem55c2g3MghoLmdqZGd4czIJaC4xZm9iOXRlOAByITFOSUhsZ25rZDlSWnVHYU4wZTIwV21KZjlQdFhrbUJUUg==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Rusty Marks</cp:lastModifiedBy>
  <cp:revision>2</cp:revision>
  <cp:lastPrinted>2025-04-21T19:19:00Z</cp:lastPrinted>
  <dcterms:created xsi:type="dcterms:W3CDTF">2025-04-21T19:21:00Z</dcterms:created>
  <dcterms:modified xsi:type="dcterms:W3CDTF">2025-04-21T19:21:00Z</dcterms:modified>
</cp:coreProperties>
</file>