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"/>
        <w:gridCol w:w="374"/>
        <w:gridCol w:w="878"/>
        <w:gridCol w:w="2674"/>
        <w:gridCol w:w="259"/>
        <w:gridCol w:w="518"/>
        <w:gridCol w:w="216"/>
        <w:gridCol w:w="53"/>
        <w:gridCol w:w="40"/>
        <w:gridCol w:w="130"/>
        <w:gridCol w:w="374"/>
        <w:gridCol w:w="461"/>
        <w:gridCol w:w="3163"/>
        <w:gridCol w:w="686"/>
        <w:gridCol w:w="254"/>
        <w:gridCol w:w="29"/>
        <w:gridCol w:w="53"/>
        <w:gridCol w:w="91"/>
        <w:gridCol w:w="374"/>
        <w:gridCol w:w="480"/>
        <w:gridCol w:w="2717"/>
        <w:gridCol w:w="432"/>
        <w:gridCol w:w="706"/>
        <w:gridCol w:w="101"/>
        <w:gridCol w:w="144"/>
      </w:tblGrid>
      <w:tr w:rsidR="00A520ED" w14:paraId="3802F7E4" w14:textId="77777777" w:rsidTr="001E146D">
        <w:trPr>
          <w:trHeight w:hRule="exact" w:val="538"/>
          <w:jc w:val="center"/>
        </w:trPr>
        <w:tc>
          <w:tcPr>
            <w:tcW w:w="4329" w:type="dxa"/>
            <w:gridSpan w:val="5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EC70002" w14:textId="77777777" w:rsidR="00A520ED" w:rsidRDefault="00F86C63">
            <w:pPr>
              <w:pStyle w:val="Other0"/>
              <w:shd w:val="clear" w:color="auto" w:fill="auto"/>
              <w:rPr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Arial" w:hAnsi="Arial"/>
                <w:color w:val="324D5C"/>
                <w:sz w:val="32"/>
              </w:rPr>
              <w:t>ACIP de 2022-2023 de PPS</w:t>
            </w:r>
          </w:p>
        </w:tc>
        <w:tc>
          <w:tcPr>
            <w:tcW w:w="11022" w:type="dxa"/>
            <w:gridSpan w:val="20"/>
            <w:shd w:val="clear" w:color="auto" w:fill="FFFFFF"/>
          </w:tcPr>
          <w:p w14:paraId="135827FE" w14:textId="77777777" w:rsidR="00A520ED" w:rsidRDefault="00A520ED">
            <w:pPr>
              <w:rPr>
                <w:sz w:val="10"/>
                <w:szCs w:val="10"/>
              </w:rPr>
            </w:pPr>
          </w:p>
        </w:tc>
      </w:tr>
      <w:tr w:rsidR="00A520ED" w14:paraId="69343848" w14:textId="77777777" w:rsidTr="001E146D">
        <w:trPr>
          <w:trHeight w:hRule="exact" w:val="1133"/>
          <w:jc w:val="center"/>
        </w:trPr>
        <w:tc>
          <w:tcPr>
            <w:tcW w:w="15351" w:type="dxa"/>
            <w:gridSpan w:val="25"/>
            <w:shd w:val="clear" w:color="auto" w:fill="FFFFFF"/>
            <w:vAlign w:val="center"/>
          </w:tcPr>
          <w:p w14:paraId="64ECBDA4" w14:textId="77777777" w:rsidR="00A520ED" w:rsidRDefault="00F86C63">
            <w:pPr>
              <w:pStyle w:val="Other0"/>
              <w:shd w:val="clear" w:color="auto" w:fill="auto"/>
              <w:rPr>
                <w:sz w:val="32"/>
                <w:szCs w:val="32"/>
              </w:rPr>
            </w:pPr>
            <w:r>
              <w:rPr>
                <w:rFonts w:ascii="Arial" w:hAnsi="Arial"/>
                <w:color w:val="324D5C"/>
                <w:sz w:val="32"/>
              </w:rPr>
              <w:t>Prattville Primary School</w:t>
            </w:r>
          </w:p>
        </w:tc>
      </w:tr>
      <w:tr w:rsidR="00A520ED" w14:paraId="23439AB5" w14:textId="77777777" w:rsidTr="001E146D">
        <w:trPr>
          <w:trHeight w:hRule="exact" w:val="802"/>
          <w:jc w:val="center"/>
        </w:trPr>
        <w:tc>
          <w:tcPr>
            <w:tcW w:w="144" w:type="dxa"/>
            <w:vMerge w:val="restart"/>
            <w:shd w:val="clear" w:color="auto" w:fill="FFFFFF"/>
          </w:tcPr>
          <w:p w14:paraId="13601E17" w14:textId="77777777" w:rsidR="00A520ED" w:rsidRDefault="00A520ED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6F1C77" w14:textId="77777777" w:rsidR="00A520ED" w:rsidRDefault="00A520ED">
            <w:pPr>
              <w:rPr>
                <w:sz w:val="10"/>
                <w:szCs w:val="10"/>
              </w:rPr>
            </w:pPr>
          </w:p>
        </w:tc>
        <w:tc>
          <w:tcPr>
            <w:tcW w:w="432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6A3DF57" w14:textId="77777777" w:rsidR="00A520ED" w:rsidRDefault="00F86C63">
            <w:pPr>
              <w:pStyle w:val="Other0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color w:val="CF6767"/>
                <w:sz w:val="28"/>
              </w:rPr>
              <w:t>Visión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37BBEBD7" w14:textId="77777777" w:rsidR="00A520ED" w:rsidRDefault="00A520ED">
            <w:pPr>
              <w:rPr>
                <w:sz w:val="10"/>
                <w:szCs w:val="10"/>
              </w:rPr>
            </w:pPr>
          </w:p>
        </w:tc>
        <w:tc>
          <w:tcPr>
            <w:tcW w:w="170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3F536BC6" w14:textId="77777777" w:rsidR="00A520ED" w:rsidRDefault="00A520ED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5A6E82" w14:textId="77777777" w:rsidR="00A520ED" w:rsidRDefault="00A520ED">
            <w:pPr>
              <w:rPr>
                <w:sz w:val="10"/>
                <w:szCs w:val="10"/>
              </w:rPr>
            </w:pPr>
          </w:p>
        </w:tc>
        <w:tc>
          <w:tcPr>
            <w:tcW w:w="43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E4E5A6C" w14:textId="77777777" w:rsidR="00A520ED" w:rsidRDefault="00F86C63">
            <w:pPr>
              <w:pStyle w:val="Other0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color w:val="CF6767"/>
                <w:sz w:val="28"/>
              </w:rPr>
              <w:t>Misión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4EEFE256" w14:textId="77777777" w:rsidR="00A520ED" w:rsidRDefault="00A520ED">
            <w:pPr>
              <w:rPr>
                <w:sz w:val="10"/>
                <w:szCs w:val="10"/>
              </w:rPr>
            </w:pPr>
          </w:p>
        </w:tc>
        <w:tc>
          <w:tcPr>
            <w:tcW w:w="14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63CAD5E1" w14:textId="77777777" w:rsidR="00A520ED" w:rsidRDefault="00A520ED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7C145E" w14:textId="77777777" w:rsidR="00A520ED" w:rsidRDefault="00A520ED">
            <w:pPr>
              <w:rPr>
                <w:sz w:val="10"/>
                <w:szCs w:val="10"/>
              </w:rPr>
            </w:pPr>
          </w:p>
        </w:tc>
        <w:tc>
          <w:tcPr>
            <w:tcW w:w="433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E264F1C" w14:textId="77777777" w:rsidR="00A520ED" w:rsidRDefault="00F86C63">
            <w:pPr>
              <w:pStyle w:val="Other0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color w:val="CF6767"/>
                <w:sz w:val="28"/>
              </w:rPr>
              <w:t>Creencias</w:t>
            </w:r>
          </w:p>
        </w:tc>
        <w:tc>
          <w:tcPr>
            <w:tcW w:w="101" w:type="dxa"/>
            <w:tcBorders>
              <w:top w:val="single" w:sz="4" w:space="0" w:color="auto"/>
            </w:tcBorders>
            <w:shd w:val="clear" w:color="auto" w:fill="FFFFFF"/>
          </w:tcPr>
          <w:p w14:paraId="4EB5D3D7" w14:textId="77777777" w:rsidR="00A520ED" w:rsidRDefault="00A520ED">
            <w:pPr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  <w:shd w:val="clear" w:color="auto" w:fill="FFFFFF"/>
          </w:tcPr>
          <w:p w14:paraId="308CC3E3" w14:textId="77777777" w:rsidR="00A520ED" w:rsidRDefault="00A520ED">
            <w:pPr>
              <w:rPr>
                <w:sz w:val="10"/>
                <w:szCs w:val="10"/>
              </w:rPr>
            </w:pPr>
          </w:p>
        </w:tc>
      </w:tr>
      <w:tr w:rsidR="00A520ED" w14:paraId="054A1679" w14:textId="77777777" w:rsidTr="001E146D">
        <w:trPr>
          <w:trHeight w:hRule="exact" w:val="2808"/>
          <w:jc w:val="center"/>
        </w:trPr>
        <w:tc>
          <w:tcPr>
            <w:tcW w:w="144" w:type="dxa"/>
            <w:vMerge/>
            <w:shd w:val="clear" w:color="auto" w:fill="FFFFFF"/>
          </w:tcPr>
          <w:p w14:paraId="7392D0EA" w14:textId="77777777" w:rsidR="00A520ED" w:rsidRDefault="00A520ED"/>
        </w:tc>
        <w:tc>
          <w:tcPr>
            <w:tcW w:w="4972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65A5EE" w14:textId="77777777" w:rsidR="00A520ED" w:rsidRDefault="00F86C63">
            <w:pPr>
              <w:pStyle w:val="Other0"/>
              <w:shd w:val="clear" w:color="auto" w:fill="auto"/>
              <w:spacing w:before="180"/>
              <w:rPr>
                <w:sz w:val="22"/>
                <w:szCs w:val="22"/>
              </w:rPr>
            </w:pPr>
            <w:r>
              <w:rPr>
                <w:sz w:val="22"/>
              </w:rPr>
              <w:t>Hoy, mañana, juntos</w:t>
            </w:r>
          </w:p>
        </w:tc>
        <w:tc>
          <w:tcPr>
            <w:tcW w:w="17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09B7E4A" w14:textId="77777777" w:rsidR="00A520ED" w:rsidRDefault="00A520ED"/>
        </w:tc>
        <w:tc>
          <w:tcPr>
            <w:tcW w:w="4967" w:type="dxa"/>
            <w:gridSpan w:val="6"/>
            <w:tcBorders>
              <w:left w:val="single" w:sz="4" w:space="0" w:color="auto"/>
            </w:tcBorders>
            <w:shd w:val="clear" w:color="auto" w:fill="FFFFFF"/>
          </w:tcPr>
          <w:p w14:paraId="1848CD21" w14:textId="77777777" w:rsidR="00A520ED" w:rsidRDefault="00F86C63">
            <w:pPr>
              <w:pStyle w:val="Other0"/>
              <w:shd w:val="clear" w:color="auto" w:fill="auto"/>
              <w:spacing w:before="180"/>
              <w:rPr>
                <w:sz w:val="22"/>
                <w:szCs w:val="22"/>
              </w:rPr>
            </w:pPr>
            <w:r>
              <w:rPr>
                <w:sz w:val="22"/>
              </w:rPr>
              <w:t>Prattville Primary School aprenderá, amará y liderará.</w:t>
            </w:r>
          </w:p>
        </w:tc>
        <w:tc>
          <w:tcPr>
            <w:tcW w:w="14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3BF2225C" w14:textId="77777777" w:rsidR="00A520ED" w:rsidRDefault="00A520ED">
            <w:pPr>
              <w:rPr>
                <w:sz w:val="10"/>
                <w:szCs w:val="10"/>
              </w:rPr>
            </w:pPr>
          </w:p>
        </w:tc>
        <w:tc>
          <w:tcPr>
            <w:tcW w:w="4810" w:type="dxa"/>
            <w:gridSpan w:val="6"/>
            <w:tcBorders>
              <w:left w:val="single" w:sz="4" w:space="0" w:color="auto"/>
            </w:tcBorders>
            <w:shd w:val="clear" w:color="auto" w:fill="FFFFFF"/>
          </w:tcPr>
          <w:p w14:paraId="531D062D" w14:textId="77777777" w:rsidR="00A520ED" w:rsidRDefault="00F86C63">
            <w:pPr>
              <w:pStyle w:val="Other0"/>
              <w:shd w:val="clear" w:color="auto" w:fill="auto"/>
              <w:spacing w:before="180" w:line="283" w:lineRule="auto"/>
              <w:rPr>
                <w:sz w:val="22"/>
                <w:szCs w:val="22"/>
              </w:rPr>
            </w:pPr>
            <w:r>
              <w:rPr>
                <w:sz w:val="22"/>
              </w:rPr>
              <w:t>Prattville Primary School cree que todos los estudiantes pueden aprender si se les ofrecen oportunidades equitativas. Es nuestra responsa</w:t>
            </w:r>
            <w:r>
              <w:rPr>
                <w:sz w:val="22"/>
              </w:rPr>
              <w:t>bilidad preparar a los estudiantes para el futuro y proporcionar un entorno de aprendizaje seguro y protegido.</w:t>
            </w:r>
          </w:p>
        </w:tc>
        <w:tc>
          <w:tcPr>
            <w:tcW w:w="144" w:type="dxa"/>
            <w:tcBorders>
              <w:left w:val="single" w:sz="4" w:space="0" w:color="auto"/>
            </w:tcBorders>
            <w:shd w:val="clear" w:color="auto" w:fill="FFFFFF"/>
          </w:tcPr>
          <w:p w14:paraId="1B82D5A0" w14:textId="77777777" w:rsidR="00A520ED" w:rsidRDefault="00A520ED">
            <w:pPr>
              <w:rPr>
                <w:sz w:val="10"/>
                <w:szCs w:val="10"/>
              </w:rPr>
            </w:pPr>
          </w:p>
        </w:tc>
      </w:tr>
      <w:tr w:rsidR="00A520ED" w14:paraId="4F37C3CA" w14:textId="77777777" w:rsidTr="00EB1220">
        <w:trPr>
          <w:trHeight w:hRule="exact" w:val="259"/>
          <w:jc w:val="center"/>
        </w:trPr>
        <w:tc>
          <w:tcPr>
            <w:tcW w:w="144" w:type="dxa"/>
            <w:shd w:val="clear" w:color="auto" w:fill="FFFFFF"/>
          </w:tcPr>
          <w:p w14:paraId="064CCE0B" w14:textId="77777777" w:rsidR="00A520ED" w:rsidRDefault="00A520ED">
            <w:pPr>
              <w:rPr>
                <w:sz w:val="10"/>
                <w:szCs w:val="10"/>
              </w:rPr>
            </w:pPr>
          </w:p>
        </w:tc>
        <w:tc>
          <w:tcPr>
            <w:tcW w:w="4972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4B89244F" w14:textId="77777777" w:rsidR="00A520ED" w:rsidRDefault="00A520ED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single" w:sz="4" w:space="0" w:color="auto"/>
            </w:tcBorders>
            <w:shd w:val="clear" w:color="auto" w:fill="FFFFFF"/>
          </w:tcPr>
          <w:p w14:paraId="6742B9E5" w14:textId="77777777" w:rsidR="00A520ED" w:rsidRDefault="00A520ED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shd w:val="clear" w:color="auto" w:fill="FFFFFF"/>
          </w:tcPr>
          <w:p w14:paraId="05E2862C" w14:textId="77777777" w:rsidR="00A520ED" w:rsidRDefault="00A520ED">
            <w:pPr>
              <w:rPr>
                <w:sz w:val="10"/>
                <w:szCs w:val="10"/>
              </w:rPr>
            </w:pPr>
          </w:p>
        </w:tc>
        <w:tc>
          <w:tcPr>
            <w:tcW w:w="4938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5E4202C0" w14:textId="77777777" w:rsidR="00A520ED" w:rsidRDefault="00A520ED">
            <w:pPr>
              <w:rPr>
                <w:sz w:val="10"/>
                <w:szCs w:val="10"/>
              </w:rPr>
            </w:pPr>
          </w:p>
        </w:tc>
        <w:tc>
          <w:tcPr>
            <w:tcW w:w="173" w:type="dxa"/>
            <w:gridSpan w:val="3"/>
            <w:shd w:val="clear" w:color="auto" w:fill="FFFFFF"/>
          </w:tcPr>
          <w:p w14:paraId="25706581" w14:textId="77777777" w:rsidR="00A520ED" w:rsidRDefault="00A520ED">
            <w:pPr>
              <w:rPr>
                <w:sz w:val="10"/>
                <w:szCs w:val="10"/>
              </w:rPr>
            </w:pPr>
          </w:p>
        </w:tc>
        <w:tc>
          <w:tcPr>
            <w:tcW w:w="4810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63F2D2F6" w14:textId="77777777" w:rsidR="00A520ED" w:rsidRDefault="00A520ED">
            <w:pPr>
              <w:rPr>
                <w:sz w:val="10"/>
                <w:szCs w:val="10"/>
              </w:rPr>
            </w:pPr>
          </w:p>
        </w:tc>
        <w:tc>
          <w:tcPr>
            <w:tcW w:w="144" w:type="dxa"/>
            <w:shd w:val="clear" w:color="auto" w:fill="FFFFFF"/>
          </w:tcPr>
          <w:p w14:paraId="7594240B" w14:textId="77777777" w:rsidR="00A520ED" w:rsidRDefault="00A520ED">
            <w:pPr>
              <w:rPr>
                <w:sz w:val="10"/>
                <w:szCs w:val="10"/>
              </w:rPr>
            </w:pPr>
          </w:p>
        </w:tc>
      </w:tr>
      <w:tr w:rsidR="00A520ED" w14:paraId="3521872D" w14:textId="77777777" w:rsidTr="00EB1220">
        <w:trPr>
          <w:trHeight w:hRule="exact" w:val="504"/>
          <w:jc w:val="center"/>
        </w:trPr>
        <w:tc>
          <w:tcPr>
            <w:tcW w:w="1396" w:type="dxa"/>
            <w:gridSpan w:val="3"/>
            <w:shd w:val="clear" w:color="auto" w:fill="324E5C"/>
          </w:tcPr>
          <w:p w14:paraId="295EF7B9" w14:textId="77777777" w:rsidR="00A520ED" w:rsidRDefault="00F86C63">
            <w:pPr>
              <w:rPr>
                <w:sz w:val="2"/>
                <w:szCs w:val="2"/>
              </w:rPr>
            </w:pPr>
            <w:r>
              <w:rPr>
                <w:noProof/>
                <w:lang w:val="en-US" w:bidi="ar-SA"/>
              </w:rPr>
              <w:drawing>
                <wp:inline distT="0" distB="0" distL="0" distR="0" wp14:anchorId="2C8CEBA0" wp14:editId="35383058">
                  <wp:extent cx="887095" cy="320040"/>
                  <wp:effectExtent l="0" t="0" r="0" b="0"/>
                  <wp:docPr id="1" name="Picut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887095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4" w:type="dxa"/>
            <w:shd w:val="clear" w:color="auto" w:fill="324E5C"/>
            <w:vAlign w:val="bottom"/>
          </w:tcPr>
          <w:p w14:paraId="5C333A71" w14:textId="23B890CF" w:rsidR="00A520ED" w:rsidRDefault="00F86C63" w:rsidP="001E146D">
            <w:pPr>
              <w:pStyle w:val="Other0"/>
              <w:pBdr>
                <w:top w:val="single" w:sz="0" w:space="0" w:color="324E5C"/>
                <w:left w:val="single" w:sz="0" w:space="0" w:color="324E5C"/>
                <w:bottom w:val="single" w:sz="0" w:space="0" w:color="324E5C"/>
                <w:right w:val="single" w:sz="0" w:space="0" w:color="324E5C"/>
              </w:pBdr>
              <w:shd w:val="clear" w:color="auto" w:fill="324E5C"/>
              <w:jc w:val="center"/>
            </w:pPr>
            <w:r>
              <w:rPr>
                <w:color w:val="FFFFFF"/>
              </w:rPr>
              <w:t>Participación</w:t>
            </w:r>
            <w:r>
              <w:br/>
            </w:r>
            <w:r>
              <w:rPr>
                <w:color w:val="FFFFFF"/>
              </w:rPr>
              <w:t>familiar</w:t>
            </w:r>
          </w:p>
        </w:tc>
        <w:tc>
          <w:tcPr>
            <w:tcW w:w="993" w:type="dxa"/>
            <w:gridSpan w:val="3"/>
            <w:shd w:val="clear" w:color="auto" w:fill="324E5C"/>
          </w:tcPr>
          <w:p w14:paraId="3455D6C5" w14:textId="77777777" w:rsidR="00A520ED" w:rsidRDefault="00F86C63">
            <w:pPr>
              <w:rPr>
                <w:sz w:val="2"/>
                <w:szCs w:val="2"/>
              </w:rPr>
            </w:pPr>
            <w:r>
              <w:rPr>
                <w:noProof/>
                <w:lang w:val="en-US" w:bidi="ar-SA"/>
              </w:rPr>
              <w:drawing>
                <wp:inline distT="0" distB="0" distL="0" distR="0" wp14:anchorId="47A363EE" wp14:editId="623D71A2">
                  <wp:extent cx="631190" cy="320040"/>
                  <wp:effectExtent l="0" t="0" r="0" b="0"/>
                  <wp:docPr id="2" name="Picut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631190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" w:type="dxa"/>
            <w:gridSpan w:val="2"/>
            <w:shd w:val="clear" w:color="auto" w:fill="FFFFFF"/>
          </w:tcPr>
          <w:p w14:paraId="5C1D159D" w14:textId="77777777" w:rsidR="00A520ED" w:rsidRDefault="00A520ED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gridSpan w:val="3"/>
            <w:shd w:val="clear" w:color="auto" w:fill="04BBBF"/>
          </w:tcPr>
          <w:p w14:paraId="62D2FDE7" w14:textId="77777777" w:rsidR="00A520ED" w:rsidRDefault="00F86C63">
            <w:pPr>
              <w:rPr>
                <w:sz w:val="2"/>
                <w:szCs w:val="2"/>
              </w:rPr>
            </w:pPr>
            <w:r>
              <w:rPr>
                <w:noProof/>
                <w:lang w:val="en-US" w:bidi="ar-SA"/>
              </w:rPr>
              <w:drawing>
                <wp:inline distT="0" distB="0" distL="0" distR="0" wp14:anchorId="6A3D3B53" wp14:editId="4A19D96F">
                  <wp:extent cx="612775" cy="320040"/>
                  <wp:effectExtent l="0" t="0" r="0" b="0"/>
                  <wp:docPr id="3" name="Picut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612775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3" w:type="dxa"/>
            <w:shd w:val="clear" w:color="auto" w:fill="46B39E"/>
            <w:vAlign w:val="bottom"/>
          </w:tcPr>
          <w:p w14:paraId="536366E6" w14:textId="77777777" w:rsidR="00A520ED" w:rsidRDefault="00F86C63">
            <w:pPr>
              <w:pStyle w:val="Other0"/>
              <w:pBdr>
                <w:top w:val="single" w:sz="0" w:space="0" w:color="46B39E"/>
                <w:left w:val="single" w:sz="0" w:space="0" w:color="46B39E"/>
                <w:bottom w:val="single" w:sz="0" w:space="0" w:color="46B39E"/>
                <w:right w:val="single" w:sz="0" w:space="0" w:color="46B39E"/>
              </w:pBdr>
              <w:shd w:val="clear" w:color="auto" w:fill="46B39E"/>
              <w:jc w:val="center"/>
            </w:pPr>
            <w:r>
              <w:rPr>
                <w:color w:val="FFFFFF"/>
              </w:rPr>
              <w:t>Actividades académicas</w:t>
            </w:r>
          </w:p>
        </w:tc>
        <w:tc>
          <w:tcPr>
            <w:tcW w:w="940" w:type="dxa"/>
            <w:gridSpan w:val="2"/>
            <w:shd w:val="clear" w:color="auto" w:fill="46B39E"/>
          </w:tcPr>
          <w:p w14:paraId="276F798C" w14:textId="77777777" w:rsidR="00A520ED" w:rsidRDefault="00F86C63">
            <w:pPr>
              <w:rPr>
                <w:sz w:val="2"/>
                <w:szCs w:val="2"/>
              </w:rPr>
            </w:pPr>
            <w:r>
              <w:rPr>
                <w:noProof/>
                <w:lang w:val="en-US" w:bidi="ar-SA"/>
              </w:rPr>
              <w:drawing>
                <wp:inline distT="0" distB="0" distL="0" distR="0" wp14:anchorId="5CB761F2" wp14:editId="02356CF7">
                  <wp:extent cx="597535" cy="320040"/>
                  <wp:effectExtent l="0" t="0" r="0" b="0"/>
                  <wp:docPr id="4" name="Picut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0" y="0"/>
                            <a:ext cx="597535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" w:type="dxa"/>
            <w:gridSpan w:val="2"/>
            <w:shd w:val="clear" w:color="auto" w:fill="FFFFFF"/>
          </w:tcPr>
          <w:p w14:paraId="7A96AA3A" w14:textId="77777777" w:rsidR="00A520ED" w:rsidRDefault="00A520ED">
            <w:pPr>
              <w:rPr>
                <w:sz w:val="10"/>
                <w:szCs w:val="10"/>
              </w:rPr>
            </w:pPr>
          </w:p>
        </w:tc>
        <w:tc>
          <w:tcPr>
            <w:tcW w:w="945" w:type="dxa"/>
            <w:gridSpan w:val="3"/>
            <w:shd w:val="clear" w:color="auto" w:fill="04BBBF"/>
          </w:tcPr>
          <w:p w14:paraId="010D6005" w14:textId="77777777" w:rsidR="00A520ED" w:rsidRDefault="00F86C63">
            <w:pPr>
              <w:rPr>
                <w:sz w:val="2"/>
                <w:szCs w:val="2"/>
              </w:rPr>
            </w:pPr>
            <w:r>
              <w:rPr>
                <w:noProof/>
                <w:lang w:val="en-US" w:bidi="ar-SA"/>
              </w:rPr>
              <w:drawing>
                <wp:inline distT="0" distB="0" distL="0" distR="0" wp14:anchorId="56A1F05C" wp14:editId="1D8ECED8">
                  <wp:extent cx="600710" cy="320040"/>
                  <wp:effectExtent l="0" t="0" r="0" b="0"/>
                  <wp:docPr id="5" name="Picut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0" y="0"/>
                            <a:ext cx="600710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9" w:type="dxa"/>
            <w:gridSpan w:val="2"/>
            <w:shd w:val="clear" w:color="auto" w:fill="04BBBF"/>
            <w:vAlign w:val="bottom"/>
          </w:tcPr>
          <w:p w14:paraId="7929577C" w14:textId="77777777" w:rsidR="00A520ED" w:rsidRDefault="00F86C63">
            <w:pPr>
              <w:pStyle w:val="Other0"/>
              <w:pBdr>
                <w:top w:val="single" w:sz="0" w:space="0" w:color="04BBBF"/>
                <w:left w:val="single" w:sz="0" w:space="0" w:color="04BBBF"/>
                <w:bottom w:val="single" w:sz="0" w:space="0" w:color="04BBBF"/>
                <w:right w:val="single" w:sz="0" w:space="0" w:color="04BBBF"/>
              </w:pBdr>
              <w:shd w:val="clear" w:color="auto" w:fill="04BBBF"/>
              <w:jc w:val="center"/>
            </w:pPr>
            <w:r>
              <w:rPr>
                <w:color w:val="FFFFFF"/>
              </w:rPr>
              <w:t>Cultura</w:t>
            </w:r>
          </w:p>
        </w:tc>
        <w:tc>
          <w:tcPr>
            <w:tcW w:w="951" w:type="dxa"/>
            <w:gridSpan w:val="3"/>
            <w:shd w:val="clear" w:color="auto" w:fill="04BBBF"/>
          </w:tcPr>
          <w:p w14:paraId="420E2EAD" w14:textId="77777777" w:rsidR="00A520ED" w:rsidRDefault="00F86C63">
            <w:pPr>
              <w:rPr>
                <w:sz w:val="2"/>
                <w:szCs w:val="2"/>
              </w:rPr>
            </w:pPr>
            <w:r>
              <w:rPr>
                <w:noProof/>
                <w:lang w:val="en-US" w:bidi="ar-SA"/>
              </w:rPr>
              <w:drawing>
                <wp:inline distT="0" distB="0" distL="0" distR="0" wp14:anchorId="0AA201A6" wp14:editId="0425F43B">
                  <wp:extent cx="603250" cy="320040"/>
                  <wp:effectExtent l="0" t="0" r="0" b="0"/>
                  <wp:docPr id="6" name="Picut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0" y="0"/>
                            <a:ext cx="603250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20ED" w14:paraId="68304B0E" w14:textId="77777777" w:rsidTr="001E146D">
        <w:trPr>
          <w:trHeight w:hRule="exact" w:val="302"/>
          <w:jc w:val="center"/>
        </w:trPr>
        <w:tc>
          <w:tcPr>
            <w:tcW w:w="5063" w:type="dxa"/>
            <w:gridSpan w:val="7"/>
            <w:shd w:val="clear" w:color="auto" w:fill="FFFFFF"/>
          </w:tcPr>
          <w:p w14:paraId="624BAB80" w14:textId="77777777" w:rsidR="00A520ED" w:rsidRDefault="00F86C63">
            <w:pPr>
              <w:rPr>
                <w:sz w:val="2"/>
                <w:szCs w:val="2"/>
              </w:rPr>
            </w:pPr>
            <w:r>
              <w:rPr>
                <w:noProof/>
                <w:lang w:val="en-US" w:bidi="ar-SA"/>
              </w:rPr>
              <w:drawing>
                <wp:inline distT="0" distB="0" distL="0" distR="0" wp14:anchorId="3F173461" wp14:editId="784148DF">
                  <wp:extent cx="3215640" cy="191770"/>
                  <wp:effectExtent l="0" t="0" r="0" b="0"/>
                  <wp:docPr id="7" name="Picut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0" y="0"/>
                            <a:ext cx="3215640" cy="191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" w:type="dxa"/>
            <w:gridSpan w:val="2"/>
            <w:shd w:val="clear" w:color="auto" w:fill="FFFFFF"/>
          </w:tcPr>
          <w:p w14:paraId="0BFF4BC2" w14:textId="77777777" w:rsidR="00A520ED" w:rsidRDefault="00A520ED">
            <w:pPr>
              <w:rPr>
                <w:sz w:val="10"/>
                <w:szCs w:val="10"/>
              </w:rPr>
            </w:pPr>
          </w:p>
        </w:tc>
        <w:tc>
          <w:tcPr>
            <w:tcW w:w="5068" w:type="dxa"/>
            <w:gridSpan w:val="6"/>
            <w:shd w:val="clear" w:color="auto" w:fill="FFFFFF"/>
          </w:tcPr>
          <w:p w14:paraId="5C0A076C" w14:textId="77777777" w:rsidR="00A520ED" w:rsidRDefault="00F86C63">
            <w:pPr>
              <w:rPr>
                <w:sz w:val="2"/>
                <w:szCs w:val="2"/>
              </w:rPr>
            </w:pPr>
            <w:r>
              <w:rPr>
                <w:noProof/>
                <w:lang w:val="en-US" w:bidi="ar-SA"/>
              </w:rPr>
              <w:drawing>
                <wp:inline distT="0" distB="0" distL="0" distR="0" wp14:anchorId="7B9598D5" wp14:editId="35150D1B">
                  <wp:extent cx="3218815" cy="191770"/>
                  <wp:effectExtent l="0" t="0" r="0" b="0"/>
                  <wp:docPr id="8" name="Picutr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4"/>
                          <a:stretch/>
                        </pic:blipFill>
                        <pic:spPr>
                          <a:xfrm>
                            <a:off x="0" y="0"/>
                            <a:ext cx="3218815" cy="191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" w:type="dxa"/>
            <w:gridSpan w:val="2"/>
            <w:shd w:val="clear" w:color="auto" w:fill="FFFFFF"/>
          </w:tcPr>
          <w:p w14:paraId="07CBB20C" w14:textId="77777777" w:rsidR="00A520ED" w:rsidRDefault="00A520ED">
            <w:pPr>
              <w:rPr>
                <w:sz w:val="10"/>
                <w:szCs w:val="10"/>
              </w:rPr>
            </w:pPr>
          </w:p>
        </w:tc>
        <w:tc>
          <w:tcPr>
            <w:tcW w:w="5045" w:type="dxa"/>
            <w:gridSpan w:val="8"/>
            <w:shd w:val="clear" w:color="auto" w:fill="FFFFFF"/>
          </w:tcPr>
          <w:p w14:paraId="2C7A3AD8" w14:textId="77777777" w:rsidR="00A520ED" w:rsidRDefault="00F86C63">
            <w:pPr>
              <w:rPr>
                <w:sz w:val="2"/>
                <w:szCs w:val="2"/>
              </w:rPr>
            </w:pPr>
            <w:r>
              <w:rPr>
                <w:noProof/>
                <w:lang w:val="en-US" w:bidi="ar-SA"/>
              </w:rPr>
              <w:drawing>
                <wp:inline distT="0" distB="0" distL="0" distR="0" wp14:anchorId="03A483AD" wp14:editId="595C4688">
                  <wp:extent cx="3203575" cy="191770"/>
                  <wp:effectExtent l="0" t="0" r="0" b="0"/>
                  <wp:docPr id="9" name="Picut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15"/>
                          <a:stretch/>
                        </pic:blipFill>
                        <pic:spPr>
                          <a:xfrm>
                            <a:off x="0" y="0"/>
                            <a:ext cx="3203575" cy="191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20ED" w:rsidRPr="001E146D" w14:paraId="13BFE762" w14:textId="77777777" w:rsidTr="00EB1220">
        <w:trPr>
          <w:trHeight w:hRule="exact" w:val="144"/>
          <w:jc w:val="center"/>
        </w:trPr>
        <w:tc>
          <w:tcPr>
            <w:tcW w:w="1396" w:type="dxa"/>
            <w:gridSpan w:val="3"/>
            <w:shd w:val="clear" w:color="auto" w:fill="324E5C"/>
          </w:tcPr>
          <w:p w14:paraId="1FBC4915" w14:textId="77777777" w:rsidR="00A520ED" w:rsidRPr="001E146D" w:rsidRDefault="00F86C63">
            <w:pPr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  <w:lang w:val="en-US" w:bidi="ar-SA"/>
              </w:rPr>
              <w:drawing>
                <wp:inline distT="0" distB="0" distL="0" distR="0" wp14:anchorId="440AC292" wp14:editId="6BD73BD8">
                  <wp:extent cx="887095" cy="91440"/>
                  <wp:effectExtent l="0" t="0" r="0" b="0"/>
                  <wp:docPr id="10" name="Picut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16"/>
                          <a:stretch/>
                        </pic:blipFill>
                        <pic:spPr>
                          <a:xfrm>
                            <a:off x="0" y="0"/>
                            <a:ext cx="887095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4" w:type="dxa"/>
            <w:shd w:val="clear" w:color="auto" w:fill="324E5C"/>
          </w:tcPr>
          <w:p w14:paraId="154C5AD0" w14:textId="155CAF0B" w:rsidR="00A520ED" w:rsidRPr="001E146D" w:rsidRDefault="001E146D" w:rsidP="001E146D">
            <w:pPr>
              <w:jc w:val="center"/>
              <w:rPr>
                <w:sz w:val="2"/>
                <w:szCs w:val="2"/>
              </w:rPr>
            </w:pPr>
            <w:r>
              <w:rPr>
                <w:rFonts w:ascii="Calibri" w:hAnsi="Calibri"/>
                <w:color w:val="FFFFFF"/>
                <w:sz w:val="14"/>
              </w:rPr>
              <w:t>Objetivos</w:t>
            </w:r>
          </w:p>
        </w:tc>
        <w:tc>
          <w:tcPr>
            <w:tcW w:w="993" w:type="dxa"/>
            <w:gridSpan w:val="3"/>
            <w:shd w:val="clear" w:color="auto" w:fill="324E5C"/>
          </w:tcPr>
          <w:p w14:paraId="2D44892C" w14:textId="77777777" w:rsidR="00A520ED" w:rsidRPr="001E146D" w:rsidRDefault="00F86C63">
            <w:pPr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  <w:lang w:val="en-US" w:bidi="ar-SA"/>
              </w:rPr>
              <w:drawing>
                <wp:inline distT="0" distB="0" distL="0" distR="0" wp14:anchorId="3B1FC162" wp14:editId="4C4AA671">
                  <wp:extent cx="631190" cy="91440"/>
                  <wp:effectExtent l="0" t="0" r="0" b="0"/>
                  <wp:docPr id="11" name="Picutr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7"/>
                          <a:stretch/>
                        </pic:blipFill>
                        <pic:spPr>
                          <a:xfrm>
                            <a:off x="0" y="0"/>
                            <a:ext cx="631190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" w:type="dxa"/>
            <w:gridSpan w:val="2"/>
            <w:shd w:val="clear" w:color="auto" w:fill="FFFFFF"/>
          </w:tcPr>
          <w:p w14:paraId="394F2BE2" w14:textId="77777777" w:rsidR="00A520ED" w:rsidRPr="001E146D" w:rsidRDefault="00A520ED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gridSpan w:val="3"/>
            <w:shd w:val="clear" w:color="auto" w:fill="04BBBF"/>
          </w:tcPr>
          <w:p w14:paraId="2D536135" w14:textId="77777777" w:rsidR="00A520ED" w:rsidRPr="001E146D" w:rsidRDefault="00F86C63">
            <w:pPr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  <w:lang w:val="en-US" w:bidi="ar-SA"/>
              </w:rPr>
              <w:drawing>
                <wp:inline distT="0" distB="0" distL="0" distR="0" wp14:anchorId="66E00EB8" wp14:editId="3CA1A899">
                  <wp:extent cx="612775" cy="91440"/>
                  <wp:effectExtent l="0" t="0" r="0" b="0"/>
                  <wp:docPr id="12" name="Picut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18"/>
                          <a:stretch/>
                        </pic:blipFill>
                        <pic:spPr>
                          <a:xfrm>
                            <a:off x="0" y="0"/>
                            <a:ext cx="612775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3" w:type="dxa"/>
            <w:shd w:val="clear" w:color="auto" w:fill="46B39E"/>
          </w:tcPr>
          <w:p w14:paraId="72C4FB81" w14:textId="3B83DA9E" w:rsidR="00A520ED" w:rsidRPr="001E146D" w:rsidRDefault="001E146D" w:rsidP="001E146D">
            <w:pPr>
              <w:jc w:val="center"/>
              <w:rPr>
                <w:sz w:val="2"/>
                <w:szCs w:val="2"/>
              </w:rPr>
            </w:pPr>
            <w:r>
              <w:rPr>
                <w:rFonts w:ascii="Calibri" w:hAnsi="Calibri"/>
                <w:color w:val="FFFFFF"/>
                <w:sz w:val="14"/>
              </w:rPr>
              <w:t>Objetivos</w:t>
            </w:r>
          </w:p>
        </w:tc>
        <w:tc>
          <w:tcPr>
            <w:tcW w:w="940" w:type="dxa"/>
            <w:gridSpan w:val="2"/>
            <w:shd w:val="clear" w:color="auto" w:fill="46B39E"/>
          </w:tcPr>
          <w:p w14:paraId="09F1681F" w14:textId="77777777" w:rsidR="00A520ED" w:rsidRPr="001E146D" w:rsidRDefault="00F86C63">
            <w:pPr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  <w:lang w:val="en-US" w:bidi="ar-SA"/>
              </w:rPr>
              <w:drawing>
                <wp:inline distT="0" distB="0" distL="0" distR="0" wp14:anchorId="20CDC3CF" wp14:editId="10DDA7F4">
                  <wp:extent cx="597535" cy="91440"/>
                  <wp:effectExtent l="0" t="0" r="0" b="0"/>
                  <wp:docPr id="13" name="Picutre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9"/>
                          <a:stretch/>
                        </pic:blipFill>
                        <pic:spPr>
                          <a:xfrm>
                            <a:off x="0" y="0"/>
                            <a:ext cx="597535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" w:type="dxa"/>
            <w:gridSpan w:val="2"/>
            <w:shd w:val="clear" w:color="auto" w:fill="FFFFFF"/>
          </w:tcPr>
          <w:p w14:paraId="0D34223D" w14:textId="77777777" w:rsidR="00A520ED" w:rsidRPr="001E146D" w:rsidRDefault="00A520ED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gridSpan w:val="3"/>
            <w:shd w:val="clear" w:color="auto" w:fill="04BBBF"/>
          </w:tcPr>
          <w:p w14:paraId="241241BF" w14:textId="77777777" w:rsidR="00A520ED" w:rsidRPr="001E146D" w:rsidRDefault="00F86C63">
            <w:pPr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  <w:lang w:val="en-US" w:bidi="ar-SA"/>
              </w:rPr>
              <w:drawing>
                <wp:inline distT="0" distB="0" distL="0" distR="0" wp14:anchorId="2281079F" wp14:editId="4B0E1948">
                  <wp:extent cx="600710" cy="91440"/>
                  <wp:effectExtent l="0" t="0" r="0" b="0"/>
                  <wp:docPr id="14" name="Picutr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20"/>
                          <a:stretch/>
                        </pic:blipFill>
                        <pic:spPr>
                          <a:xfrm>
                            <a:off x="0" y="0"/>
                            <a:ext cx="600710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9" w:type="dxa"/>
            <w:gridSpan w:val="2"/>
            <w:shd w:val="clear" w:color="auto" w:fill="04BBBF"/>
          </w:tcPr>
          <w:p w14:paraId="6B711014" w14:textId="4C66B1E5" w:rsidR="00A520ED" w:rsidRPr="001E146D" w:rsidRDefault="001E146D" w:rsidP="001E146D">
            <w:pPr>
              <w:jc w:val="center"/>
              <w:rPr>
                <w:sz w:val="2"/>
                <w:szCs w:val="2"/>
              </w:rPr>
            </w:pPr>
            <w:r>
              <w:rPr>
                <w:rFonts w:ascii="Calibri" w:hAnsi="Calibri"/>
                <w:color w:val="FFFFFF"/>
                <w:sz w:val="14"/>
              </w:rPr>
              <w:t>Objetivos</w:t>
            </w:r>
          </w:p>
        </w:tc>
        <w:tc>
          <w:tcPr>
            <w:tcW w:w="951" w:type="dxa"/>
            <w:gridSpan w:val="3"/>
            <w:shd w:val="clear" w:color="auto" w:fill="04BBBF"/>
          </w:tcPr>
          <w:p w14:paraId="6B82CB58" w14:textId="77777777" w:rsidR="00A520ED" w:rsidRPr="001E146D" w:rsidRDefault="00F86C63">
            <w:pPr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  <w:lang w:val="en-US" w:bidi="ar-SA"/>
              </w:rPr>
              <w:drawing>
                <wp:inline distT="0" distB="0" distL="0" distR="0" wp14:anchorId="76ECB3AC" wp14:editId="71B5C97D">
                  <wp:extent cx="603250" cy="91440"/>
                  <wp:effectExtent l="0" t="0" r="0" b="0"/>
                  <wp:docPr id="15" name="Picutre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21"/>
                          <a:stretch/>
                        </pic:blipFill>
                        <pic:spPr>
                          <a:xfrm>
                            <a:off x="0" y="0"/>
                            <a:ext cx="603250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20ED" w:rsidRPr="001E146D" w14:paraId="25B95663" w14:textId="77777777" w:rsidTr="001E146D">
        <w:trPr>
          <w:trHeight w:hRule="exact" w:val="77"/>
          <w:jc w:val="center"/>
        </w:trPr>
        <w:tc>
          <w:tcPr>
            <w:tcW w:w="5063" w:type="dxa"/>
            <w:gridSpan w:val="7"/>
            <w:shd w:val="clear" w:color="auto" w:fill="FFFFFF"/>
          </w:tcPr>
          <w:p w14:paraId="441C4A2E" w14:textId="77777777" w:rsidR="00A520ED" w:rsidRPr="001E146D" w:rsidRDefault="00A520ED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gridSpan w:val="2"/>
            <w:shd w:val="clear" w:color="auto" w:fill="FFFFFF"/>
          </w:tcPr>
          <w:p w14:paraId="0C56ADAA" w14:textId="77777777" w:rsidR="00A520ED" w:rsidRPr="001E146D" w:rsidRDefault="00A520ED">
            <w:pPr>
              <w:rPr>
                <w:sz w:val="2"/>
                <w:szCs w:val="2"/>
              </w:rPr>
            </w:pPr>
          </w:p>
        </w:tc>
        <w:tc>
          <w:tcPr>
            <w:tcW w:w="5068" w:type="dxa"/>
            <w:gridSpan w:val="6"/>
            <w:shd w:val="clear" w:color="auto" w:fill="FFFFFF"/>
          </w:tcPr>
          <w:p w14:paraId="74511C42" w14:textId="77777777" w:rsidR="00A520ED" w:rsidRPr="001E146D" w:rsidRDefault="00A520ED">
            <w:pPr>
              <w:rPr>
                <w:sz w:val="2"/>
                <w:szCs w:val="2"/>
              </w:rPr>
            </w:pPr>
          </w:p>
        </w:tc>
        <w:tc>
          <w:tcPr>
            <w:tcW w:w="82" w:type="dxa"/>
            <w:gridSpan w:val="2"/>
            <w:shd w:val="clear" w:color="auto" w:fill="FFFFFF"/>
          </w:tcPr>
          <w:p w14:paraId="66B61772" w14:textId="77777777" w:rsidR="00A520ED" w:rsidRPr="001E146D" w:rsidRDefault="00A520ED">
            <w:pPr>
              <w:rPr>
                <w:sz w:val="2"/>
                <w:szCs w:val="2"/>
              </w:rPr>
            </w:pPr>
          </w:p>
        </w:tc>
        <w:tc>
          <w:tcPr>
            <w:tcW w:w="5045" w:type="dxa"/>
            <w:gridSpan w:val="8"/>
            <w:shd w:val="clear" w:color="auto" w:fill="FFFFFF"/>
          </w:tcPr>
          <w:p w14:paraId="72AE59D6" w14:textId="77777777" w:rsidR="00A520ED" w:rsidRPr="001E146D" w:rsidRDefault="00A520ED">
            <w:pPr>
              <w:rPr>
                <w:sz w:val="2"/>
                <w:szCs w:val="2"/>
              </w:rPr>
            </w:pPr>
          </w:p>
        </w:tc>
      </w:tr>
      <w:tr w:rsidR="00A520ED" w14:paraId="0D8B8590" w14:textId="77777777" w:rsidTr="00EB1220">
        <w:trPr>
          <w:trHeight w:hRule="exact" w:val="1435"/>
          <w:jc w:val="center"/>
        </w:trPr>
        <w:tc>
          <w:tcPr>
            <w:tcW w:w="5063" w:type="dxa"/>
            <w:gridSpan w:val="7"/>
            <w:tcBorders>
              <w:left w:val="single" w:sz="4" w:space="0" w:color="auto"/>
            </w:tcBorders>
            <w:shd w:val="clear" w:color="auto" w:fill="FFFFFF"/>
          </w:tcPr>
          <w:p w14:paraId="5233E051" w14:textId="77777777" w:rsidR="00A520ED" w:rsidRDefault="00F86C63" w:rsidP="00EB1220">
            <w:pPr>
              <w:pStyle w:val="Other0"/>
              <w:shd w:val="clear" w:color="auto" w:fill="auto"/>
              <w:ind w:left="133" w:hanging="133"/>
            </w:pPr>
            <w:r>
              <w:t xml:space="preserve">• </w:t>
            </w:r>
            <w:r>
              <w:t>Proporcionar a las familias de los estudiantes información, capacitación y recursos escolares, y empoderarlas para que sean colaboradoras de apoyo</w:t>
            </w:r>
          </w:p>
        </w:tc>
        <w:tc>
          <w:tcPr>
            <w:tcW w:w="9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2B3160CA" w14:textId="77777777" w:rsidR="00A520ED" w:rsidRDefault="00A520ED" w:rsidP="00EB1220">
            <w:pPr>
              <w:ind w:left="133" w:hanging="133"/>
              <w:rPr>
                <w:sz w:val="10"/>
                <w:szCs w:val="10"/>
              </w:rPr>
            </w:pPr>
          </w:p>
        </w:tc>
        <w:tc>
          <w:tcPr>
            <w:tcW w:w="5068" w:type="dxa"/>
            <w:gridSpan w:val="6"/>
            <w:tcBorders>
              <w:left w:val="single" w:sz="4" w:space="0" w:color="auto"/>
            </w:tcBorders>
            <w:shd w:val="clear" w:color="auto" w:fill="FFFFFF"/>
          </w:tcPr>
          <w:p w14:paraId="205AE54D" w14:textId="77777777" w:rsidR="00A520ED" w:rsidRDefault="00F86C63" w:rsidP="00EB1220">
            <w:pPr>
              <w:pStyle w:val="Other0"/>
              <w:shd w:val="clear" w:color="auto" w:fill="auto"/>
              <w:ind w:left="133" w:hanging="133"/>
            </w:pPr>
            <w:r>
              <w:t>• Inspirar a los estudiantes con la mentalidad, las habilidades y el entorno de apoyo que necesitan para lid</w:t>
            </w:r>
            <w:r>
              <w:t>erar su rendimiento académico</w:t>
            </w:r>
          </w:p>
        </w:tc>
        <w:tc>
          <w:tcPr>
            <w:tcW w:w="8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5A1B6C20" w14:textId="77777777" w:rsidR="00A520ED" w:rsidRDefault="00A520ED" w:rsidP="00EB1220">
            <w:pPr>
              <w:ind w:left="133" w:hanging="133"/>
              <w:rPr>
                <w:sz w:val="10"/>
                <w:szCs w:val="10"/>
              </w:rPr>
            </w:pPr>
          </w:p>
        </w:tc>
        <w:tc>
          <w:tcPr>
            <w:tcW w:w="504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0FE775" w14:textId="77777777" w:rsidR="00A520ED" w:rsidRDefault="00F86C63" w:rsidP="00EB1220">
            <w:pPr>
              <w:pStyle w:val="Other0"/>
              <w:numPr>
                <w:ilvl w:val="0"/>
                <w:numId w:val="1"/>
              </w:numPr>
              <w:shd w:val="clear" w:color="auto" w:fill="auto"/>
              <w:tabs>
                <w:tab w:val="left" w:pos="144"/>
              </w:tabs>
              <w:spacing w:after="200"/>
              <w:ind w:left="133" w:hanging="133"/>
            </w:pPr>
            <w:r>
              <w:t>Crear una cultura escolar donde los estudiantes y el personal se sientan seguros y valorados</w:t>
            </w:r>
          </w:p>
          <w:p w14:paraId="222F598F" w14:textId="77777777" w:rsidR="00A520ED" w:rsidRDefault="00F86C63" w:rsidP="00EB1220">
            <w:pPr>
              <w:pStyle w:val="Other0"/>
              <w:numPr>
                <w:ilvl w:val="0"/>
                <w:numId w:val="1"/>
              </w:numPr>
              <w:shd w:val="clear" w:color="auto" w:fill="auto"/>
              <w:tabs>
                <w:tab w:val="left" w:pos="144"/>
              </w:tabs>
              <w:ind w:left="133" w:hanging="133"/>
            </w:pPr>
            <w:r>
              <w:t>Empoderar al personal con oportunidades de liderazgo significativas y apoyo de expertos para guiar el desarrollo social, emocional y</w:t>
            </w:r>
            <w:r>
              <w:t xml:space="preserve"> académico de los estudiantes</w:t>
            </w:r>
          </w:p>
        </w:tc>
      </w:tr>
      <w:tr w:rsidR="00A520ED" w14:paraId="2C379BE0" w14:textId="77777777" w:rsidTr="001E146D">
        <w:trPr>
          <w:trHeight w:hRule="exact" w:val="163"/>
          <w:jc w:val="center"/>
        </w:trPr>
        <w:tc>
          <w:tcPr>
            <w:tcW w:w="5063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3C8FAB25" w14:textId="77777777" w:rsidR="00A520ED" w:rsidRDefault="00A520ED">
            <w:pPr>
              <w:rPr>
                <w:sz w:val="10"/>
                <w:szCs w:val="10"/>
              </w:rPr>
            </w:pPr>
          </w:p>
        </w:tc>
        <w:tc>
          <w:tcPr>
            <w:tcW w:w="93" w:type="dxa"/>
            <w:gridSpan w:val="2"/>
            <w:shd w:val="clear" w:color="auto" w:fill="FFFFFF"/>
          </w:tcPr>
          <w:p w14:paraId="6EA58F5E" w14:textId="77777777" w:rsidR="00A520ED" w:rsidRDefault="00A520ED">
            <w:pPr>
              <w:rPr>
                <w:sz w:val="10"/>
                <w:szCs w:val="10"/>
              </w:rPr>
            </w:pPr>
          </w:p>
        </w:tc>
        <w:tc>
          <w:tcPr>
            <w:tcW w:w="5068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6079FCB0" w14:textId="77777777" w:rsidR="00A520ED" w:rsidRDefault="00A520ED">
            <w:pPr>
              <w:rPr>
                <w:sz w:val="10"/>
                <w:szCs w:val="10"/>
              </w:rPr>
            </w:pPr>
          </w:p>
        </w:tc>
        <w:tc>
          <w:tcPr>
            <w:tcW w:w="82" w:type="dxa"/>
            <w:gridSpan w:val="2"/>
            <w:shd w:val="clear" w:color="auto" w:fill="FFFFFF"/>
          </w:tcPr>
          <w:p w14:paraId="42DFC960" w14:textId="77777777" w:rsidR="00A520ED" w:rsidRDefault="00A520ED">
            <w:pPr>
              <w:rPr>
                <w:sz w:val="10"/>
                <w:szCs w:val="10"/>
              </w:rPr>
            </w:pPr>
          </w:p>
        </w:tc>
        <w:tc>
          <w:tcPr>
            <w:tcW w:w="5045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1E3D2EC2" w14:textId="77777777" w:rsidR="00A520ED" w:rsidRDefault="00A520ED">
            <w:pPr>
              <w:rPr>
                <w:sz w:val="10"/>
                <w:szCs w:val="10"/>
              </w:rPr>
            </w:pPr>
          </w:p>
        </w:tc>
      </w:tr>
      <w:tr w:rsidR="001E146D" w:rsidRPr="001E146D" w14:paraId="4F40401C" w14:textId="77777777" w:rsidTr="00EB1220">
        <w:trPr>
          <w:trHeight w:hRule="exact" w:val="134"/>
          <w:jc w:val="center"/>
        </w:trPr>
        <w:tc>
          <w:tcPr>
            <w:tcW w:w="1396" w:type="dxa"/>
            <w:gridSpan w:val="3"/>
            <w:shd w:val="clear" w:color="auto" w:fill="324E5C"/>
          </w:tcPr>
          <w:p w14:paraId="6C639A38" w14:textId="77777777" w:rsidR="001E146D" w:rsidRPr="001E146D" w:rsidRDefault="001E146D" w:rsidP="001E146D">
            <w:pPr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  <w:lang w:val="en-US" w:bidi="ar-SA"/>
              </w:rPr>
              <w:drawing>
                <wp:inline distT="0" distB="0" distL="0" distR="0" wp14:anchorId="65FFB1ED" wp14:editId="1D59B222">
                  <wp:extent cx="887095" cy="85090"/>
                  <wp:effectExtent l="0" t="0" r="0" b="0"/>
                  <wp:docPr id="16" name="Picutre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22"/>
                          <a:stretch/>
                        </pic:blipFill>
                        <pic:spPr>
                          <a:xfrm>
                            <a:off x="0" y="0"/>
                            <a:ext cx="887095" cy="85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4" w:type="dxa"/>
            <w:shd w:val="clear" w:color="auto" w:fill="324E5C"/>
          </w:tcPr>
          <w:p w14:paraId="442038E0" w14:textId="398AF3C1" w:rsidR="001E146D" w:rsidRPr="001E146D" w:rsidRDefault="001E146D" w:rsidP="001E146D">
            <w:pPr>
              <w:jc w:val="center"/>
              <w:rPr>
                <w:sz w:val="2"/>
                <w:szCs w:val="2"/>
              </w:rPr>
            </w:pPr>
            <w:r>
              <w:rPr>
                <w:rFonts w:ascii="Calibri" w:hAnsi="Calibri"/>
                <w:color w:val="FFFFFF"/>
                <w:sz w:val="14"/>
              </w:rPr>
              <w:t>Iniciativas críticas</w:t>
            </w:r>
          </w:p>
        </w:tc>
        <w:tc>
          <w:tcPr>
            <w:tcW w:w="993" w:type="dxa"/>
            <w:gridSpan w:val="3"/>
            <w:shd w:val="clear" w:color="auto" w:fill="324E5C"/>
          </w:tcPr>
          <w:p w14:paraId="2332BDD2" w14:textId="77777777" w:rsidR="001E146D" w:rsidRPr="001E146D" w:rsidRDefault="001E146D" w:rsidP="001E146D">
            <w:pPr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  <w:lang w:val="en-US" w:bidi="ar-SA"/>
              </w:rPr>
              <w:drawing>
                <wp:inline distT="0" distB="0" distL="0" distR="0" wp14:anchorId="15137E72" wp14:editId="27E6A8D1">
                  <wp:extent cx="631190" cy="85090"/>
                  <wp:effectExtent l="0" t="0" r="0" b="0"/>
                  <wp:docPr id="17" name="Picutre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23"/>
                          <a:stretch/>
                        </pic:blipFill>
                        <pic:spPr>
                          <a:xfrm>
                            <a:off x="0" y="0"/>
                            <a:ext cx="631190" cy="85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" w:type="dxa"/>
            <w:gridSpan w:val="2"/>
            <w:shd w:val="clear" w:color="auto" w:fill="FFFFFF"/>
          </w:tcPr>
          <w:p w14:paraId="6CA8EFF6" w14:textId="77777777" w:rsidR="001E146D" w:rsidRPr="001E146D" w:rsidRDefault="001E146D" w:rsidP="001E146D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gridSpan w:val="3"/>
            <w:shd w:val="clear" w:color="auto" w:fill="04BBBF"/>
          </w:tcPr>
          <w:p w14:paraId="280AA5EE" w14:textId="77777777" w:rsidR="001E146D" w:rsidRPr="001E146D" w:rsidRDefault="001E146D" w:rsidP="001E146D">
            <w:pPr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  <w:lang w:val="en-US" w:bidi="ar-SA"/>
              </w:rPr>
              <w:drawing>
                <wp:inline distT="0" distB="0" distL="0" distR="0" wp14:anchorId="56E725C1" wp14:editId="7CA0300E">
                  <wp:extent cx="612775" cy="85090"/>
                  <wp:effectExtent l="0" t="0" r="0" b="0"/>
                  <wp:docPr id="18" name="Picutre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24"/>
                          <a:stretch/>
                        </pic:blipFill>
                        <pic:spPr>
                          <a:xfrm>
                            <a:off x="0" y="0"/>
                            <a:ext cx="612775" cy="85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3" w:type="dxa"/>
            <w:shd w:val="clear" w:color="auto" w:fill="46B39E"/>
          </w:tcPr>
          <w:p w14:paraId="3B8C7527" w14:textId="60C4BDD4" w:rsidR="001E146D" w:rsidRPr="001E146D" w:rsidRDefault="001E146D" w:rsidP="001E146D">
            <w:pPr>
              <w:jc w:val="center"/>
              <w:rPr>
                <w:sz w:val="2"/>
                <w:szCs w:val="2"/>
              </w:rPr>
            </w:pPr>
            <w:r>
              <w:rPr>
                <w:rFonts w:ascii="Calibri" w:hAnsi="Calibri"/>
                <w:color w:val="FFFFFF"/>
                <w:sz w:val="14"/>
              </w:rPr>
              <w:t>Iniciativas críticas</w:t>
            </w:r>
          </w:p>
        </w:tc>
        <w:tc>
          <w:tcPr>
            <w:tcW w:w="940" w:type="dxa"/>
            <w:gridSpan w:val="2"/>
            <w:shd w:val="clear" w:color="auto" w:fill="46B39E"/>
          </w:tcPr>
          <w:p w14:paraId="16771CE8" w14:textId="77777777" w:rsidR="001E146D" w:rsidRPr="001E146D" w:rsidRDefault="001E146D" w:rsidP="001E146D">
            <w:pPr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  <w:lang w:val="en-US" w:bidi="ar-SA"/>
              </w:rPr>
              <w:drawing>
                <wp:inline distT="0" distB="0" distL="0" distR="0" wp14:anchorId="28608C36" wp14:editId="1AEFC8AA">
                  <wp:extent cx="597535" cy="85090"/>
                  <wp:effectExtent l="0" t="0" r="0" b="0"/>
                  <wp:docPr id="19" name="Picutre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25"/>
                          <a:stretch/>
                        </pic:blipFill>
                        <pic:spPr>
                          <a:xfrm>
                            <a:off x="0" y="0"/>
                            <a:ext cx="597535" cy="85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" w:type="dxa"/>
            <w:gridSpan w:val="2"/>
            <w:shd w:val="clear" w:color="auto" w:fill="FFFFFF"/>
          </w:tcPr>
          <w:p w14:paraId="729CAB8C" w14:textId="77777777" w:rsidR="001E146D" w:rsidRPr="001E146D" w:rsidRDefault="001E146D" w:rsidP="001E146D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gridSpan w:val="3"/>
            <w:shd w:val="clear" w:color="auto" w:fill="04BBBF"/>
          </w:tcPr>
          <w:p w14:paraId="7F6E0DB2" w14:textId="77777777" w:rsidR="001E146D" w:rsidRPr="001E146D" w:rsidRDefault="001E146D" w:rsidP="001E146D">
            <w:pPr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  <w:lang w:val="en-US" w:bidi="ar-SA"/>
              </w:rPr>
              <w:drawing>
                <wp:inline distT="0" distB="0" distL="0" distR="0" wp14:anchorId="7BF1DB73" wp14:editId="087CC5BD">
                  <wp:extent cx="600710" cy="85090"/>
                  <wp:effectExtent l="0" t="0" r="0" b="0"/>
                  <wp:docPr id="20" name="Picutr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26"/>
                          <a:stretch/>
                        </pic:blipFill>
                        <pic:spPr>
                          <a:xfrm>
                            <a:off x="0" y="0"/>
                            <a:ext cx="600710" cy="85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9" w:type="dxa"/>
            <w:gridSpan w:val="2"/>
            <w:shd w:val="clear" w:color="auto" w:fill="04BBBF"/>
          </w:tcPr>
          <w:p w14:paraId="3C105EF9" w14:textId="57CC7D7B" w:rsidR="001E146D" w:rsidRPr="001E146D" w:rsidRDefault="001E146D" w:rsidP="001E146D">
            <w:pPr>
              <w:jc w:val="center"/>
              <w:rPr>
                <w:sz w:val="14"/>
                <w:szCs w:val="14"/>
              </w:rPr>
            </w:pPr>
            <w:r>
              <w:rPr>
                <w:rFonts w:ascii="Calibri" w:hAnsi="Calibri"/>
                <w:color w:val="FFFFFF"/>
                <w:sz w:val="14"/>
              </w:rPr>
              <w:t>Iniciativas críticas</w:t>
            </w:r>
          </w:p>
        </w:tc>
        <w:tc>
          <w:tcPr>
            <w:tcW w:w="951" w:type="dxa"/>
            <w:gridSpan w:val="3"/>
            <w:shd w:val="clear" w:color="auto" w:fill="04BBBF"/>
          </w:tcPr>
          <w:p w14:paraId="5B18534B" w14:textId="77777777" w:rsidR="001E146D" w:rsidRPr="001E146D" w:rsidRDefault="001E146D" w:rsidP="001E146D">
            <w:pPr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  <w:lang w:val="en-US" w:bidi="ar-SA"/>
              </w:rPr>
              <w:drawing>
                <wp:inline distT="0" distB="0" distL="0" distR="0" wp14:anchorId="35BA99FC" wp14:editId="52B22679">
                  <wp:extent cx="603250" cy="85090"/>
                  <wp:effectExtent l="0" t="0" r="0" b="0"/>
                  <wp:docPr id="21" name="Picutre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27"/>
                          <a:stretch/>
                        </pic:blipFill>
                        <pic:spPr>
                          <a:xfrm>
                            <a:off x="0" y="0"/>
                            <a:ext cx="603250" cy="85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146D" w:rsidRPr="001E146D" w14:paraId="60293C90" w14:textId="77777777" w:rsidTr="001E146D">
        <w:trPr>
          <w:trHeight w:hRule="exact" w:val="82"/>
          <w:jc w:val="center"/>
        </w:trPr>
        <w:tc>
          <w:tcPr>
            <w:tcW w:w="5063" w:type="dxa"/>
            <w:gridSpan w:val="7"/>
            <w:shd w:val="clear" w:color="auto" w:fill="FFFFFF"/>
          </w:tcPr>
          <w:p w14:paraId="6EE8402B" w14:textId="77777777" w:rsidR="001E146D" w:rsidRPr="001E146D" w:rsidRDefault="001E146D" w:rsidP="001E146D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gridSpan w:val="2"/>
            <w:shd w:val="clear" w:color="auto" w:fill="FFFFFF"/>
          </w:tcPr>
          <w:p w14:paraId="5EF2B532" w14:textId="77777777" w:rsidR="001E146D" w:rsidRPr="001E146D" w:rsidRDefault="001E146D" w:rsidP="001E146D">
            <w:pPr>
              <w:rPr>
                <w:sz w:val="2"/>
                <w:szCs w:val="2"/>
              </w:rPr>
            </w:pPr>
          </w:p>
        </w:tc>
        <w:tc>
          <w:tcPr>
            <w:tcW w:w="5068" w:type="dxa"/>
            <w:gridSpan w:val="6"/>
            <w:shd w:val="clear" w:color="auto" w:fill="FFFFFF"/>
          </w:tcPr>
          <w:p w14:paraId="201E1782" w14:textId="77777777" w:rsidR="001E146D" w:rsidRPr="001E146D" w:rsidRDefault="001E146D" w:rsidP="001E146D">
            <w:pPr>
              <w:rPr>
                <w:sz w:val="2"/>
                <w:szCs w:val="2"/>
              </w:rPr>
            </w:pPr>
          </w:p>
        </w:tc>
        <w:tc>
          <w:tcPr>
            <w:tcW w:w="82" w:type="dxa"/>
            <w:gridSpan w:val="2"/>
            <w:shd w:val="clear" w:color="auto" w:fill="FFFFFF"/>
          </w:tcPr>
          <w:p w14:paraId="3D788F9F" w14:textId="77777777" w:rsidR="001E146D" w:rsidRPr="001E146D" w:rsidRDefault="001E146D" w:rsidP="001E146D">
            <w:pPr>
              <w:rPr>
                <w:sz w:val="2"/>
                <w:szCs w:val="2"/>
              </w:rPr>
            </w:pPr>
          </w:p>
        </w:tc>
        <w:tc>
          <w:tcPr>
            <w:tcW w:w="5045" w:type="dxa"/>
            <w:gridSpan w:val="8"/>
            <w:shd w:val="clear" w:color="auto" w:fill="FFFFFF"/>
          </w:tcPr>
          <w:p w14:paraId="552AA5D8" w14:textId="77777777" w:rsidR="001E146D" w:rsidRPr="001E146D" w:rsidRDefault="001E146D" w:rsidP="001E146D">
            <w:pPr>
              <w:rPr>
                <w:sz w:val="2"/>
                <w:szCs w:val="2"/>
              </w:rPr>
            </w:pPr>
          </w:p>
        </w:tc>
      </w:tr>
      <w:tr w:rsidR="001E146D" w14:paraId="13BF6785" w14:textId="77777777" w:rsidTr="00EB1220">
        <w:trPr>
          <w:trHeight w:val="2504"/>
          <w:jc w:val="center"/>
        </w:trPr>
        <w:tc>
          <w:tcPr>
            <w:tcW w:w="5063" w:type="dxa"/>
            <w:gridSpan w:val="7"/>
            <w:tcBorders>
              <w:left w:val="single" w:sz="4" w:space="0" w:color="auto"/>
            </w:tcBorders>
            <w:shd w:val="clear" w:color="auto" w:fill="FFFFFF"/>
          </w:tcPr>
          <w:p w14:paraId="29054C23" w14:textId="77777777" w:rsidR="001E146D" w:rsidRDefault="001E146D" w:rsidP="00EB1220">
            <w:pPr>
              <w:pStyle w:val="Other0"/>
              <w:shd w:val="clear" w:color="auto" w:fill="auto"/>
              <w:spacing w:after="80"/>
              <w:ind w:left="130" w:hanging="130"/>
            </w:pPr>
            <w:r>
              <w:t>• Colaborar para mejorar la participación familiar con el fin de mejorar el rendimiento estudiantil ofreciendo oportunidades para todas las partes interesadas</w:t>
            </w:r>
          </w:p>
          <w:p w14:paraId="4B469CCD" w14:textId="77777777" w:rsidR="001E146D" w:rsidRDefault="001E146D" w:rsidP="00EB1220">
            <w:pPr>
              <w:pStyle w:val="Other0"/>
              <w:shd w:val="clear" w:color="auto" w:fill="auto"/>
              <w:spacing w:after="80"/>
              <w:ind w:left="130" w:hanging="130"/>
            </w:pPr>
            <w:r>
              <w:t>• Proporcionar oportunidades para que los padres aprendan habilidades para ayudar a los estudiantes El enlace de padres trabajará en estrecha colaboración con todas las partes interesadas para mejorar la participación de los padres</w:t>
            </w:r>
          </w:p>
          <w:p w14:paraId="6EFA4640" w14:textId="77777777" w:rsidR="001E146D" w:rsidRDefault="001E146D" w:rsidP="00EB1220">
            <w:pPr>
              <w:pStyle w:val="Other0"/>
              <w:shd w:val="clear" w:color="auto" w:fill="auto"/>
              <w:spacing w:after="80"/>
              <w:ind w:left="130" w:hanging="130"/>
            </w:pPr>
            <w:r>
              <w:t>• Implementación de Leader in Me</w:t>
            </w:r>
          </w:p>
        </w:tc>
        <w:tc>
          <w:tcPr>
            <w:tcW w:w="9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12660707" w14:textId="77777777" w:rsidR="001E146D" w:rsidRDefault="001E146D" w:rsidP="00EB1220">
            <w:pPr>
              <w:spacing w:after="80"/>
              <w:ind w:left="130" w:hanging="130"/>
              <w:rPr>
                <w:sz w:val="10"/>
                <w:szCs w:val="10"/>
              </w:rPr>
            </w:pPr>
          </w:p>
        </w:tc>
        <w:tc>
          <w:tcPr>
            <w:tcW w:w="5068" w:type="dxa"/>
            <w:gridSpan w:val="6"/>
            <w:tcBorders>
              <w:left w:val="single" w:sz="4" w:space="0" w:color="auto"/>
            </w:tcBorders>
            <w:shd w:val="clear" w:color="auto" w:fill="FFFFFF"/>
          </w:tcPr>
          <w:p w14:paraId="6F286218" w14:textId="77777777" w:rsidR="001E146D" w:rsidRDefault="001E146D" w:rsidP="00EB1220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44"/>
              </w:tabs>
              <w:spacing w:after="80"/>
              <w:ind w:left="130" w:hanging="130"/>
            </w:pPr>
            <w:r>
              <w:t>Empoderar a los estudiantes para que lideren su propio aprendizaje y participen en un pensamiento de orden superior a través de métodos de enseñanza progresivos.</w:t>
            </w:r>
          </w:p>
          <w:p w14:paraId="7B4828A7" w14:textId="77777777" w:rsidR="001E146D" w:rsidRDefault="001E146D" w:rsidP="00EB1220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44"/>
              </w:tabs>
              <w:spacing w:after="80"/>
              <w:ind w:left="130" w:hanging="130"/>
            </w:pPr>
            <w:r>
              <w:t>Incorporación de enseñanza diferenciada, multisensorial y estrategias de respuesta a la intervención (</w:t>
            </w:r>
            <w:r>
              <w:rPr>
                <w:i/>
                <w:iCs/>
              </w:rPr>
              <w:t>Response to Intervention</w:t>
            </w:r>
            <w:r>
              <w:t>, RTI) a través de lecciones de Artes del Lenguaje Inglés (</w:t>
            </w:r>
            <w:r>
              <w:rPr>
                <w:i/>
                <w:iCs/>
              </w:rPr>
              <w:t>English Language Arts</w:t>
            </w:r>
            <w:r>
              <w:t>, ELA) y Matemáticas en grupos pequeños y completos para todos los estudiantes.</w:t>
            </w:r>
          </w:p>
          <w:p w14:paraId="1A4C8B47" w14:textId="77777777" w:rsidR="001E146D" w:rsidRDefault="001E146D" w:rsidP="00EB1220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44"/>
              </w:tabs>
              <w:spacing w:after="80"/>
              <w:ind w:left="130" w:hanging="130"/>
            </w:pPr>
            <w:r>
              <w:t>Se analizarán datos de varias fuentes para determinar crecimientos, logros y brechas. Múltiples equipos de liderazgo</w:t>
            </w:r>
          </w:p>
        </w:tc>
        <w:tc>
          <w:tcPr>
            <w:tcW w:w="8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0587D8F8" w14:textId="77777777" w:rsidR="001E146D" w:rsidRDefault="001E146D" w:rsidP="00EB1220">
            <w:pPr>
              <w:spacing w:after="80"/>
              <w:ind w:left="130" w:hanging="130"/>
              <w:rPr>
                <w:sz w:val="10"/>
                <w:szCs w:val="10"/>
              </w:rPr>
            </w:pPr>
          </w:p>
        </w:tc>
        <w:tc>
          <w:tcPr>
            <w:tcW w:w="504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9B6215" w14:textId="77777777" w:rsidR="001E146D" w:rsidRDefault="001E146D" w:rsidP="00EB1220">
            <w:pPr>
              <w:pStyle w:val="Other0"/>
              <w:numPr>
                <w:ilvl w:val="0"/>
                <w:numId w:val="3"/>
              </w:numPr>
              <w:shd w:val="clear" w:color="auto" w:fill="auto"/>
              <w:tabs>
                <w:tab w:val="left" w:pos="144"/>
              </w:tabs>
              <w:spacing w:after="80"/>
              <w:ind w:left="130" w:hanging="130"/>
            </w:pPr>
            <w:r>
              <w:t>Buscar formas de mejorar la asistencia y educar a los padres sobre los efectos del éxito académico.</w:t>
            </w:r>
          </w:p>
          <w:p w14:paraId="2F0E9E1D" w14:textId="77777777" w:rsidR="001E146D" w:rsidRDefault="001E146D" w:rsidP="00EB1220">
            <w:pPr>
              <w:pStyle w:val="Other0"/>
              <w:numPr>
                <w:ilvl w:val="0"/>
                <w:numId w:val="3"/>
              </w:numPr>
              <w:shd w:val="clear" w:color="auto" w:fill="auto"/>
              <w:tabs>
                <w:tab w:val="left" w:pos="158"/>
              </w:tabs>
              <w:spacing w:after="80"/>
              <w:ind w:left="130" w:hanging="130"/>
            </w:pPr>
            <w:r>
              <w:t>Implementar apoyos de intervención de comportamiento positivo a través del programa PAWS.</w:t>
            </w:r>
          </w:p>
          <w:p w14:paraId="5ED49A3F" w14:textId="77777777" w:rsidR="001E146D" w:rsidRDefault="001E146D" w:rsidP="00EB1220">
            <w:pPr>
              <w:pStyle w:val="Other0"/>
              <w:numPr>
                <w:ilvl w:val="0"/>
                <w:numId w:val="3"/>
              </w:numPr>
              <w:shd w:val="clear" w:color="auto" w:fill="auto"/>
              <w:tabs>
                <w:tab w:val="left" w:pos="158"/>
              </w:tabs>
              <w:spacing w:after="80"/>
              <w:ind w:left="130" w:hanging="130"/>
            </w:pPr>
            <w:r>
              <w:t>Implementar el modelo de mejora escolar The Leader in Me para equipar a los estudiantes con las habilidades esenciales.</w:t>
            </w:r>
          </w:p>
          <w:p w14:paraId="1D2E4951" w14:textId="77777777" w:rsidR="001E146D" w:rsidRDefault="001E146D" w:rsidP="00EB1220">
            <w:pPr>
              <w:pStyle w:val="Other0"/>
              <w:numPr>
                <w:ilvl w:val="0"/>
                <w:numId w:val="3"/>
              </w:numPr>
              <w:shd w:val="clear" w:color="auto" w:fill="auto"/>
              <w:tabs>
                <w:tab w:val="left" w:pos="144"/>
              </w:tabs>
              <w:spacing w:after="80"/>
              <w:ind w:left="130" w:hanging="130"/>
            </w:pPr>
            <w:r>
              <w:t>Establecer un ambiente de liderazgo inspirador que</w:t>
            </w:r>
          </w:p>
        </w:tc>
      </w:tr>
      <w:tr w:rsidR="001E146D" w14:paraId="594AAD8E" w14:textId="77777777" w:rsidTr="001E146D">
        <w:trPr>
          <w:trHeight w:hRule="exact" w:val="149"/>
          <w:jc w:val="center"/>
        </w:trPr>
        <w:tc>
          <w:tcPr>
            <w:tcW w:w="5063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30F30A8C" w14:textId="77777777" w:rsidR="001E146D" w:rsidRDefault="001E146D" w:rsidP="001E146D">
            <w:pPr>
              <w:rPr>
                <w:sz w:val="10"/>
                <w:szCs w:val="10"/>
              </w:rPr>
            </w:pPr>
          </w:p>
        </w:tc>
        <w:tc>
          <w:tcPr>
            <w:tcW w:w="93" w:type="dxa"/>
            <w:gridSpan w:val="2"/>
            <w:shd w:val="clear" w:color="auto" w:fill="FFFFFF"/>
          </w:tcPr>
          <w:p w14:paraId="76E85D4B" w14:textId="77777777" w:rsidR="001E146D" w:rsidRDefault="001E146D" w:rsidP="001E146D">
            <w:pPr>
              <w:rPr>
                <w:sz w:val="10"/>
                <w:szCs w:val="10"/>
              </w:rPr>
            </w:pPr>
          </w:p>
        </w:tc>
        <w:tc>
          <w:tcPr>
            <w:tcW w:w="10195" w:type="dxa"/>
            <w:gridSpan w:val="16"/>
            <w:tcBorders>
              <w:top w:val="single" w:sz="4" w:space="0" w:color="auto"/>
            </w:tcBorders>
            <w:shd w:val="clear" w:color="auto" w:fill="FFFFFF"/>
          </w:tcPr>
          <w:p w14:paraId="4B500E8A" w14:textId="77777777" w:rsidR="001E146D" w:rsidRDefault="001E146D" w:rsidP="001E146D">
            <w:pPr>
              <w:rPr>
                <w:sz w:val="10"/>
                <w:szCs w:val="10"/>
              </w:rPr>
            </w:pPr>
          </w:p>
        </w:tc>
      </w:tr>
      <w:tr w:rsidR="001E146D" w14:paraId="32744606" w14:textId="77777777" w:rsidTr="001E146D">
        <w:trPr>
          <w:trHeight w:hRule="exact" w:val="446"/>
          <w:jc w:val="center"/>
        </w:trPr>
        <w:tc>
          <w:tcPr>
            <w:tcW w:w="1396" w:type="dxa"/>
            <w:gridSpan w:val="3"/>
            <w:shd w:val="clear" w:color="auto" w:fill="FFFFFF"/>
          </w:tcPr>
          <w:p w14:paraId="20F1103B" w14:textId="77777777" w:rsidR="001E146D" w:rsidRDefault="001E146D" w:rsidP="001E146D">
            <w:pPr>
              <w:rPr>
                <w:sz w:val="10"/>
                <w:szCs w:val="10"/>
              </w:rPr>
            </w:pPr>
          </w:p>
        </w:tc>
        <w:tc>
          <w:tcPr>
            <w:tcW w:w="2674" w:type="dxa"/>
            <w:tcBorders>
              <w:top w:val="single" w:sz="4" w:space="0" w:color="auto"/>
            </w:tcBorders>
            <w:shd w:val="clear" w:color="auto" w:fill="FFFFFF"/>
          </w:tcPr>
          <w:p w14:paraId="5B0873A2" w14:textId="77777777" w:rsidR="001E146D" w:rsidRDefault="001E146D" w:rsidP="001E146D">
            <w:pPr>
              <w:rPr>
                <w:sz w:val="2"/>
                <w:szCs w:val="2"/>
              </w:rPr>
            </w:pPr>
            <w:r>
              <w:rPr>
                <w:noProof/>
                <w:lang w:val="en-US" w:bidi="ar-SA"/>
              </w:rPr>
              <w:drawing>
                <wp:inline distT="0" distB="0" distL="0" distR="0" wp14:anchorId="177AC634" wp14:editId="5C126EFD">
                  <wp:extent cx="1697990" cy="283210"/>
                  <wp:effectExtent l="0" t="0" r="0" b="0"/>
                  <wp:docPr id="22" name="Picutre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28"/>
                          <a:stretch/>
                        </pic:blipFill>
                        <pic:spPr>
                          <a:xfrm>
                            <a:off x="0" y="0"/>
                            <a:ext cx="1697990" cy="283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6E4903A3" w14:textId="77777777" w:rsidR="001E146D" w:rsidRDefault="001E146D" w:rsidP="001E146D">
            <w:pPr>
              <w:rPr>
                <w:sz w:val="10"/>
                <w:szCs w:val="10"/>
              </w:rPr>
            </w:pPr>
          </w:p>
        </w:tc>
        <w:tc>
          <w:tcPr>
            <w:tcW w:w="9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021D72BD" w14:textId="77777777" w:rsidR="001E146D" w:rsidRDefault="001E146D" w:rsidP="001E146D">
            <w:pPr>
              <w:rPr>
                <w:sz w:val="10"/>
                <w:szCs w:val="10"/>
              </w:rPr>
            </w:pPr>
          </w:p>
        </w:tc>
        <w:tc>
          <w:tcPr>
            <w:tcW w:w="5068" w:type="dxa"/>
            <w:gridSpan w:val="6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EC76D24" w14:textId="77777777" w:rsidR="001E146D" w:rsidRDefault="001E146D" w:rsidP="001E146D">
            <w:pPr>
              <w:pStyle w:val="Other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Mapa estratégico</w:t>
            </w:r>
          </w:p>
        </w:tc>
        <w:tc>
          <w:tcPr>
            <w:tcW w:w="8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03B2C591" w14:textId="77777777" w:rsidR="001E146D" w:rsidRDefault="001E146D" w:rsidP="001E146D">
            <w:pPr>
              <w:rPr>
                <w:sz w:val="10"/>
                <w:szCs w:val="10"/>
              </w:rPr>
            </w:pPr>
          </w:p>
        </w:tc>
        <w:tc>
          <w:tcPr>
            <w:tcW w:w="3662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C51FABA" w14:textId="77777777" w:rsidR="001E146D" w:rsidRDefault="001E146D" w:rsidP="001E146D">
            <w:pPr>
              <w:pStyle w:val="Other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Página 1 de 3</w:t>
            </w:r>
          </w:p>
        </w:tc>
        <w:tc>
          <w:tcPr>
            <w:tcW w:w="1383" w:type="dxa"/>
            <w:gridSpan w:val="4"/>
            <w:shd w:val="clear" w:color="auto" w:fill="FFFFFF"/>
          </w:tcPr>
          <w:p w14:paraId="700CB478" w14:textId="77777777" w:rsidR="001E146D" w:rsidRDefault="001E146D" w:rsidP="001E146D">
            <w:pPr>
              <w:rPr>
                <w:sz w:val="10"/>
                <w:szCs w:val="10"/>
              </w:rPr>
            </w:pPr>
          </w:p>
        </w:tc>
      </w:tr>
    </w:tbl>
    <w:p w14:paraId="31AF1358" w14:textId="77777777" w:rsidR="00A520ED" w:rsidRDefault="00F86C6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"/>
        <w:gridCol w:w="1142"/>
        <w:gridCol w:w="3394"/>
        <w:gridCol w:w="264"/>
        <w:gridCol w:w="82"/>
        <w:gridCol w:w="254"/>
        <w:gridCol w:w="4507"/>
        <w:gridCol w:w="302"/>
        <w:gridCol w:w="77"/>
        <w:gridCol w:w="274"/>
        <w:gridCol w:w="3394"/>
        <w:gridCol w:w="1123"/>
        <w:gridCol w:w="278"/>
      </w:tblGrid>
      <w:tr w:rsidR="001E146D" w:rsidRPr="001E146D" w14:paraId="1D1DD142" w14:textId="77777777" w:rsidTr="00EB1220">
        <w:trPr>
          <w:trHeight w:hRule="exact" w:val="139"/>
          <w:jc w:val="center"/>
        </w:trPr>
        <w:tc>
          <w:tcPr>
            <w:tcW w:w="264" w:type="dxa"/>
            <w:shd w:val="clear" w:color="auto" w:fill="324E5C"/>
          </w:tcPr>
          <w:p w14:paraId="2485F588" w14:textId="77777777" w:rsidR="001E146D" w:rsidRPr="001E146D" w:rsidRDefault="001E146D" w:rsidP="001E146D">
            <w:pPr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  <w:lang w:val="en-US" w:bidi="ar-SA"/>
              </w:rPr>
              <w:lastRenderedPageBreak/>
              <w:drawing>
                <wp:inline distT="0" distB="0" distL="0" distR="0" wp14:anchorId="4A38BF4B" wp14:editId="7E0F82D9">
                  <wp:extent cx="167640" cy="88265"/>
                  <wp:effectExtent l="0" t="0" r="0" b="0"/>
                  <wp:docPr id="23" name="Picutre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29"/>
                          <a:stretch/>
                        </pic:blipFill>
                        <pic:spPr>
                          <a:xfrm>
                            <a:off x="0" y="0"/>
                            <a:ext cx="167640" cy="88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gridSpan w:val="2"/>
            <w:shd w:val="clear" w:color="auto" w:fill="324E5C"/>
          </w:tcPr>
          <w:p w14:paraId="42291EB9" w14:textId="17CAEAEC" w:rsidR="001E146D" w:rsidRPr="001E146D" w:rsidRDefault="001E146D" w:rsidP="001E146D">
            <w:pPr>
              <w:jc w:val="center"/>
              <w:rPr>
                <w:sz w:val="2"/>
                <w:szCs w:val="2"/>
              </w:rPr>
            </w:pPr>
            <w:r>
              <w:rPr>
                <w:rFonts w:ascii="Calibri" w:hAnsi="Calibri"/>
                <w:color w:val="FFFFFF"/>
                <w:sz w:val="14"/>
              </w:rPr>
              <w:t>Iniciativas críticas</w:t>
            </w:r>
          </w:p>
        </w:tc>
        <w:tc>
          <w:tcPr>
            <w:tcW w:w="264" w:type="dxa"/>
            <w:shd w:val="clear" w:color="auto" w:fill="324E5C"/>
          </w:tcPr>
          <w:p w14:paraId="3E8C8183" w14:textId="77777777" w:rsidR="001E146D" w:rsidRPr="001E146D" w:rsidRDefault="001E146D" w:rsidP="001E146D">
            <w:pPr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  <w:lang w:val="en-US" w:bidi="ar-SA"/>
              </w:rPr>
              <w:drawing>
                <wp:inline distT="0" distB="0" distL="0" distR="0" wp14:anchorId="341BC089" wp14:editId="27B60B6E">
                  <wp:extent cx="167640" cy="88265"/>
                  <wp:effectExtent l="0" t="0" r="0" b="0"/>
                  <wp:docPr id="24" name="Picutre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30"/>
                          <a:stretch/>
                        </pic:blipFill>
                        <pic:spPr>
                          <a:xfrm>
                            <a:off x="0" y="0"/>
                            <a:ext cx="167640" cy="88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" w:type="dxa"/>
            <w:shd w:val="clear" w:color="auto" w:fill="FFFFFF"/>
          </w:tcPr>
          <w:p w14:paraId="2F51646B" w14:textId="77777777" w:rsidR="001E146D" w:rsidRPr="001E146D" w:rsidRDefault="001E146D" w:rsidP="001E146D"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shd w:val="clear" w:color="auto" w:fill="04BBBF"/>
          </w:tcPr>
          <w:p w14:paraId="608630F0" w14:textId="77777777" w:rsidR="001E146D" w:rsidRPr="001E146D" w:rsidRDefault="001E146D" w:rsidP="001E146D">
            <w:pPr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  <w:lang w:val="en-US" w:bidi="ar-SA"/>
              </w:rPr>
              <w:drawing>
                <wp:inline distT="0" distB="0" distL="0" distR="0" wp14:anchorId="0DE155A1" wp14:editId="189EACBA">
                  <wp:extent cx="161290" cy="88265"/>
                  <wp:effectExtent l="0" t="0" r="0" b="0"/>
                  <wp:docPr id="25" name="Picutre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31"/>
                          <a:stretch/>
                        </pic:blipFill>
                        <pic:spPr>
                          <a:xfrm>
                            <a:off x="0" y="0"/>
                            <a:ext cx="161290" cy="88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7" w:type="dxa"/>
            <w:shd w:val="clear" w:color="auto" w:fill="46B39E"/>
          </w:tcPr>
          <w:p w14:paraId="17105FC0" w14:textId="529AE8E3" w:rsidR="001E146D" w:rsidRPr="001E146D" w:rsidRDefault="001E146D" w:rsidP="001E146D">
            <w:pPr>
              <w:jc w:val="center"/>
              <w:rPr>
                <w:sz w:val="2"/>
                <w:szCs w:val="2"/>
              </w:rPr>
            </w:pPr>
            <w:r>
              <w:rPr>
                <w:rFonts w:ascii="Calibri" w:hAnsi="Calibri"/>
                <w:color w:val="FFFFFF"/>
                <w:sz w:val="14"/>
              </w:rPr>
              <w:t>Iniciativas críticas</w:t>
            </w:r>
          </w:p>
        </w:tc>
        <w:tc>
          <w:tcPr>
            <w:tcW w:w="302" w:type="dxa"/>
            <w:shd w:val="clear" w:color="auto" w:fill="46B39E"/>
          </w:tcPr>
          <w:p w14:paraId="6A360630" w14:textId="77777777" w:rsidR="001E146D" w:rsidRPr="001E146D" w:rsidRDefault="001E146D" w:rsidP="001E146D">
            <w:pPr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  <w:lang w:val="en-US" w:bidi="ar-SA"/>
              </w:rPr>
              <w:drawing>
                <wp:inline distT="0" distB="0" distL="0" distR="0" wp14:anchorId="1A5507A1" wp14:editId="4B127DD6">
                  <wp:extent cx="191770" cy="88265"/>
                  <wp:effectExtent l="0" t="0" r="0" b="0"/>
                  <wp:docPr id="26" name="Picutre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/>
                          <pic:cNvPicPr/>
                        </pic:nvPicPr>
                        <pic:blipFill>
                          <a:blip r:embed="rId32"/>
                          <a:stretch/>
                        </pic:blipFill>
                        <pic:spPr>
                          <a:xfrm>
                            <a:off x="0" y="0"/>
                            <a:ext cx="191770" cy="88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" w:type="dxa"/>
            <w:shd w:val="clear" w:color="auto" w:fill="FFFFFF"/>
          </w:tcPr>
          <w:p w14:paraId="35985D8B" w14:textId="77777777" w:rsidR="001E146D" w:rsidRPr="001E146D" w:rsidRDefault="001E146D" w:rsidP="001E146D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shd w:val="clear" w:color="auto" w:fill="04BBBF"/>
          </w:tcPr>
          <w:p w14:paraId="31496BDF" w14:textId="77777777" w:rsidR="001E146D" w:rsidRPr="001E146D" w:rsidRDefault="001E146D" w:rsidP="001E146D">
            <w:pPr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  <w:lang w:val="en-US" w:bidi="ar-SA"/>
              </w:rPr>
              <w:drawing>
                <wp:inline distT="0" distB="0" distL="0" distR="0" wp14:anchorId="1F72461F" wp14:editId="7DF8E2C2">
                  <wp:extent cx="173990" cy="88265"/>
                  <wp:effectExtent l="0" t="0" r="0" b="0"/>
                  <wp:docPr id="27" name="Picutre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33"/>
                          <a:stretch/>
                        </pic:blipFill>
                        <pic:spPr>
                          <a:xfrm>
                            <a:off x="0" y="0"/>
                            <a:ext cx="173990" cy="88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7" w:type="dxa"/>
            <w:gridSpan w:val="2"/>
            <w:shd w:val="clear" w:color="auto" w:fill="04BBBF"/>
          </w:tcPr>
          <w:p w14:paraId="68BC23B3" w14:textId="28AB4368" w:rsidR="001E146D" w:rsidRPr="001E146D" w:rsidRDefault="001E146D" w:rsidP="001E146D">
            <w:pPr>
              <w:jc w:val="center"/>
              <w:rPr>
                <w:sz w:val="2"/>
                <w:szCs w:val="2"/>
              </w:rPr>
            </w:pPr>
            <w:r>
              <w:rPr>
                <w:rFonts w:ascii="Calibri" w:hAnsi="Calibri"/>
                <w:color w:val="FFFFFF"/>
                <w:sz w:val="14"/>
              </w:rPr>
              <w:t>Iniciativas críticas</w:t>
            </w:r>
          </w:p>
        </w:tc>
        <w:tc>
          <w:tcPr>
            <w:tcW w:w="278" w:type="dxa"/>
            <w:shd w:val="clear" w:color="auto" w:fill="04BBBF"/>
          </w:tcPr>
          <w:p w14:paraId="14B27421" w14:textId="77777777" w:rsidR="001E146D" w:rsidRPr="001E146D" w:rsidRDefault="001E146D" w:rsidP="001E146D">
            <w:pPr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  <w:lang w:val="en-US" w:bidi="ar-SA"/>
              </w:rPr>
              <w:drawing>
                <wp:inline distT="0" distB="0" distL="0" distR="0" wp14:anchorId="502021F7" wp14:editId="7BC3D360">
                  <wp:extent cx="176530" cy="88265"/>
                  <wp:effectExtent l="0" t="0" r="0" b="0"/>
                  <wp:docPr id="28" name="Picutre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/>
                          <pic:cNvPicPr/>
                        </pic:nvPicPr>
                        <pic:blipFill>
                          <a:blip r:embed="rId34"/>
                          <a:stretch/>
                        </pic:blipFill>
                        <pic:spPr>
                          <a:xfrm>
                            <a:off x="0" y="0"/>
                            <a:ext cx="176530" cy="88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146D" w14:paraId="241BEDB6" w14:textId="77777777" w:rsidTr="00EB1220">
        <w:trPr>
          <w:trHeight w:hRule="exact" w:val="6571"/>
          <w:jc w:val="center"/>
        </w:trPr>
        <w:tc>
          <w:tcPr>
            <w:tcW w:w="5064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F19E74" w14:textId="77777777" w:rsidR="001E146D" w:rsidRDefault="001E146D" w:rsidP="001E146D">
            <w:pPr>
              <w:rPr>
                <w:sz w:val="10"/>
                <w:szCs w:val="10"/>
              </w:rPr>
            </w:pPr>
          </w:p>
        </w:tc>
        <w:tc>
          <w:tcPr>
            <w:tcW w:w="82" w:type="dxa"/>
            <w:tcBorders>
              <w:left w:val="single" w:sz="4" w:space="0" w:color="auto"/>
            </w:tcBorders>
            <w:shd w:val="clear" w:color="auto" w:fill="FFFFFF"/>
          </w:tcPr>
          <w:p w14:paraId="1F589AF0" w14:textId="77777777" w:rsidR="001E146D" w:rsidRDefault="001E146D" w:rsidP="001E146D">
            <w:pPr>
              <w:rPr>
                <w:sz w:val="10"/>
                <w:szCs w:val="10"/>
              </w:rPr>
            </w:pPr>
          </w:p>
        </w:tc>
        <w:tc>
          <w:tcPr>
            <w:tcW w:w="506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3CB804" w14:textId="77777777" w:rsidR="001E146D" w:rsidRDefault="001E146D" w:rsidP="00EB1220">
            <w:pPr>
              <w:pStyle w:val="Other0"/>
              <w:shd w:val="clear" w:color="auto" w:fill="auto"/>
              <w:spacing w:after="80"/>
              <w:ind w:left="215" w:firstLine="21"/>
            </w:pPr>
            <w:r>
              <w:t>guiarán los pasos para el logro y el apoyo de los estudiantes.</w:t>
            </w:r>
          </w:p>
          <w:p w14:paraId="256C283A" w14:textId="77777777" w:rsidR="001E146D" w:rsidRDefault="001E146D" w:rsidP="00EB1220">
            <w:pPr>
              <w:pStyle w:val="Other0"/>
              <w:shd w:val="clear" w:color="auto" w:fill="auto"/>
              <w:spacing w:after="80"/>
              <w:ind w:left="215" w:hanging="119"/>
            </w:pPr>
            <w:r>
              <w:t>• Se utilizarán recursos digitales para involucrar y empoderar a los estudiantes a través de la tecnología.</w:t>
            </w:r>
          </w:p>
          <w:p w14:paraId="41500A71" w14:textId="77777777" w:rsidR="001E146D" w:rsidRDefault="001E146D" w:rsidP="00EB1220">
            <w:pPr>
              <w:pStyle w:val="Other0"/>
              <w:shd w:val="clear" w:color="auto" w:fill="auto"/>
              <w:spacing w:after="80"/>
              <w:ind w:left="215" w:hanging="119"/>
            </w:pPr>
            <w:r>
              <w:t>• Los estudiantes de primer grado progresarán de una equivalencia de calificación escolar de 0.8 en el otoño de 2022 en la evaluación STAR de Matemáticas a una equivalencia de calificación escolar de 2.0 para la primavera de 2023.</w:t>
            </w:r>
          </w:p>
          <w:p w14:paraId="36AD74EE" w14:textId="77777777" w:rsidR="001E146D" w:rsidRDefault="001E146D" w:rsidP="00EB1220">
            <w:pPr>
              <w:pStyle w:val="Other0"/>
              <w:shd w:val="clear" w:color="auto" w:fill="auto"/>
              <w:spacing w:after="80"/>
              <w:ind w:left="215" w:hanging="119"/>
            </w:pPr>
            <w:r>
              <w:t>• Los estudiantes de segundo grado progresarán de una equivalencia de calificación escolar de 2.0 en el otoño de 2022 en la evaluación STAR de Matemáticas a una equivalencia de calificación escolar de 3.0 para la primavera de 2023.</w:t>
            </w:r>
          </w:p>
          <w:p w14:paraId="376BAD2C" w14:textId="77777777" w:rsidR="001E146D" w:rsidRDefault="001E146D" w:rsidP="00EB1220">
            <w:pPr>
              <w:pStyle w:val="Other0"/>
              <w:shd w:val="clear" w:color="auto" w:fill="auto"/>
              <w:spacing w:after="80"/>
              <w:ind w:left="215" w:hanging="119"/>
            </w:pPr>
            <w:r>
              <w:t>• Los estudiantes de primer grado progresarán de una equivalencia de calificación escolar de 0.6 en el otoño de 2022 en la evaluación STAR de Lectura de Alfabetización Temprana a una equivalencia de calificación escolar de 2.0 para la primavera de 2023.</w:t>
            </w:r>
          </w:p>
          <w:p w14:paraId="38DF3B3D" w14:textId="77777777" w:rsidR="001E146D" w:rsidRDefault="001E146D" w:rsidP="00EB1220">
            <w:pPr>
              <w:pStyle w:val="Other0"/>
              <w:shd w:val="clear" w:color="auto" w:fill="auto"/>
              <w:spacing w:after="80"/>
              <w:ind w:left="215" w:hanging="119"/>
            </w:pPr>
            <w:r>
              <w:t>• Los estudiantes de segundo grado progresarán de una equivalencia de calificación escolar de 2.3 en otoño de 2022 en la evaluación STAR de Lectura a una equivalencia de calificación escolar de 3.0 para la primavera de 2023.</w:t>
            </w:r>
          </w:p>
          <w:p w14:paraId="66F06D39" w14:textId="77777777" w:rsidR="001E146D" w:rsidRDefault="001E146D" w:rsidP="00EB1220">
            <w:pPr>
              <w:pStyle w:val="Other0"/>
              <w:shd w:val="clear" w:color="auto" w:fill="auto"/>
              <w:spacing w:after="80"/>
              <w:ind w:left="215" w:hanging="119"/>
            </w:pPr>
            <w:r>
              <w:t>• Aumentar las puntuaciones de dominio en el Programa de Evaluación Integral de Alabama (</w:t>
            </w:r>
            <w:r>
              <w:rPr>
                <w:i/>
                <w:iCs/>
              </w:rPr>
              <w:t>Alabama Comprehensive Assessment Program</w:t>
            </w:r>
            <w:r>
              <w:t>, ACAP) en ELA al 75 % y en Matemáticas al 60 % con un enfoque en las habilidades básicas de lectura y análisis de datos, medidas y geometría.</w:t>
            </w:r>
          </w:p>
        </w:tc>
        <w:tc>
          <w:tcPr>
            <w:tcW w:w="77" w:type="dxa"/>
            <w:tcBorders>
              <w:left w:val="single" w:sz="4" w:space="0" w:color="auto"/>
            </w:tcBorders>
            <w:shd w:val="clear" w:color="auto" w:fill="FFFFFF"/>
          </w:tcPr>
          <w:p w14:paraId="309B0A49" w14:textId="77777777" w:rsidR="001E146D" w:rsidRDefault="001E146D" w:rsidP="00EB1220">
            <w:pPr>
              <w:spacing w:after="80"/>
              <w:ind w:left="215" w:hanging="119"/>
              <w:rPr>
                <w:sz w:val="10"/>
                <w:szCs w:val="10"/>
              </w:rPr>
            </w:pPr>
          </w:p>
        </w:tc>
        <w:tc>
          <w:tcPr>
            <w:tcW w:w="50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E65F8C" w14:textId="77777777" w:rsidR="001E146D" w:rsidRDefault="001E146D" w:rsidP="00EB1220">
            <w:pPr>
              <w:pStyle w:val="Other0"/>
              <w:shd w:val="clear" w:color="auto" w:fill="auto"/>
              <w:spacing w:after="80"/>
              <w:ind w:left="215" w:hanging="18"/>
            </w:pPr>
            <w:r>
              <w:t>comunique el valor y el potencial de cada estudiante.</w:t>
            </w:r>
          </w:p>
          <w:p w14:paraId="0EEC4D36" w14:textId="77777777" w:rsidR="001E146D" w:rsidRDefault="001E146D" w:rsidP="00EB1220">
            <w:pPr>
              <w:pStyle w:val="Other0"/>
              <w:shd w:val="clear" w:color="auto" w:fill="auto"/>
              <w:spacing w:after="80"/>
              <w:ind w:left="215" w:hanging="119"/>
            </w:pPr>
            <w:r>
              <w:t>• Empoderamiento del personal.</w:t>
            </w:r>
          </w:p>
          <w:p w14:paraId="1A5AD1CF" w14:textId="77777777" w:rsidR="001E146D" w:rsidRDefault="001E146D" w:rsidP="00EB1220">
            <w:pPr>
              <w:pStyle w:val="Other0"/>
              <w:shd w:val="clear" w:color="auto" w:fill="auto"/>
              <w:spacing w:after="80"/>
              <w:ind w:left="215" w:hanging="119"/>
            </w:pPr>
            <w:r>
              <w:t>• Cumplimiento/satisfacción del personal: Transformar la cultura escolar a través de la interacción planificada y estratégica entre todas las partes interesadas.</w:t>
            </w:r>
          </w:p>
          <w:p w14:paraId="292FA6BA" w14:textId="77777777" w:rsidR="001E146D" w:rsidRDefault="001E146D" w:rsidP="00EB1220">
            <w:pPr>
              <w:pStyle w:val="Other0"/>
              <w:shd w:val="clear" w:color="auto" w:fill="auto"/>
              <w:spacing w:after="80"/>
              <w:ind w:left="215" w:hanging="119"/>
            </w:pPr>
            <w:r>
              <w:t>• Oportunidades de desarrollo profesional.</w:t>
            </w:r>
          </w:p>
        </w:tc>
      </w:tr>
      <w:tr w:rsidR="001E146D" w14:paraId="15549C99" w14:textId="77777777" w:rsidTr="001E146D">
        <w:trPr>
          <w:trHeight w:hRule="exact" w:val="158"/>
          <w:jc w:val="center"/>
        </w:trPr>
        <w:tc>
          <w:tcPr>
            <w:tcW w:w="5064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5E7B252C" w14:textId="77777777" w:rsidR="001E146D" w:rsidRDefault="001E146D" w:rsidP="001E146D">
            <w:pPr>
              <w:rPr>
                <w:sz w:val="10"/>
                <w:szCs w:val="10"/>
              </w:rPr>
            </w:pPr>
          </w:p>
        </w:tc>
        <w:tc>
          <w:tcPr>
            <w:tcW w:w="82" w:type="dxa"/>
            <w:tcBorders>
              <w:top w:val="single" w:sz="4" w:space="0" w:color="auto"/>
            </w:tcBorders>
            <w:shd w:val="clear" w:color="auto" w:fill="FFFFFF"/>
          </w:tcPr>
          <w:p w14:paraId="354E02D2" w14:textId="77777777" w:rsidR="001E146D" w:rsidRDefault="001E146D" w:rsidP="001E146D">
            <w:pPr>
              <w:rPr>
                <w:sz w:val="10"/>
                <w:szCs w:val="10"/>
              </w:rPr>
            </w:pPr>
          </w:p>
        </w:tc>
        <w:tc>
          <w:tcPr>
            <w:tcW w:w="506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0CCEF31B" w14:textId="77777777" w:rsidR="001E146D" w:rsidRDefault="001E146D" w:rsidP="001E146D">
            <w:pPr>
              <w:rPr>
                <w:sz w:val="10"/>
                <w:szCs w:val="10"/>
              </w:rPr>
            </w:pPr>
          </w:p>
        </w:tc>
        <w:tc>
          <w:tcPr>
            <w:tcW w:w="77" w:type="dxa"/>
            <w:tcBorders>
              <w:top w:val="single" w:sz="4" w:space="0" w:color="auto"/>
            </w:tcBorders>
            <w:shd w:val="clear" w:color="auto" w:fill="FFFFFF"/>
          </w:tcPr>
          <w:p w14:paraId="7A510ADA" w14:textId="77777777" w:rsidR="001E146D" w:rsidRDefault="001E146D" w:rsidP="001E146D">
            <w:pPr>
              <w:rPr>
                <w:sz w:val="10"/>
                <w:szCs w:val="10"/>
              </w:rPr>
            </w:pPr>
          </w:p>
        </w:tc>
        <w:tc>
          <w:tcPr>
            <w:tcW w:w="5069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121A484E" w14:textId="77777777" w:rsidR="001E146D" w:rsidRDefault="001E146D" w:rsidP="001E146D">
            <w:pPr>
              <w:rPr>
                <w:sz w:val="10"/>
                <w:szCs w:val="10"/>
              </w:rPr>
            </w:pPr>
          </w:p>
        </w:tc>
      </w:tr>
      <w:tr w:rsidR="001E146D" w14:paraId="2054139E" w14:textId="77777777" w:rsidTr="00EB1220">
        <w:trPr>
          <w:trHeight w:hRule="exact" w:val="144"/>
          <w:jc w:val="center"/>
        </w:trPr>
        <w:tc>
          <w:tcPr>
            <w:tcW w:w="264" w:type="dxa"/>
            <w:shd w:val="clear" w:color="auto" w:fill="324E5C"/>
          </w:tcPr>
          <w:p w14:paraId="6A085F43" w14:textId="77777777" w:rsidR="001E146D" w:rsidRPr="001E146D" w:rsidRDefault="001E146D" w:rsidP="001E146D">
            <w:pPr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  <w:lang w:val="en-US" w:bidi="ar-SA"/>
              </w:rPr>
              <w:drawing>
                <wp:inline distT="0" distB="0" distL="0" distR="0" wp14:anchorId="2290F121" wp14:editId="2D7F3E27">
                  <wp:extent cx="167640" cy="91440"/>
                  <wp:effectExtent l="0" t="0" r="0" b="0"/>
                  <wp:docPr id="29" name="Picutre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/>
                          <pic:cNvPicPr/>
                        </pic:nvPicPr>
                        <pic:blipFill>
                          <a:blip r:embed="rId35"/>
                          <a:stretch/>
                        </pic:blipFill>
                        <pic:spPr>
                          <a:xfrm>
                            <a:off x="0" y="0"/>
                            <a:ext cx="167640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gridSpan w:val="2"/>
            <w:shd w:val="clear" w:color="auto" w:fill="324E5C"/>
          </w:tcPr>
          <w:p w14:paraId="5E3B8AB1" w14:textId="4D45AD85" w:rsidR="001E146D" w:rsidRPr="001E146D" w:rsidRDefault="001E146D" w:rsidP="001E146D">
            <w:pPr>
              <w:jc w:val="center"/>
              <w:rPr>
                <w:sz w:val="2"/>
                <w:szCs w:val="2"/>
              </w:rPr>
            </w:pPr>
            <w:r>
              <w:rPr>
                <w:rFonts w:ascii="Calibri" w:hAnsi="Calibri"/>
                <w:color w:val="FFFFFF"/>
                <w:sz w:val="14"/>
              </w:rPr>
              <w:t>Medidas clave</w:t>
            </w:r>
          </w:p>
        </w:tc>
        <w:tc>
          <w:tcPr>
            <w:tcW w:w="264" w:type="dxa"/>
            <w:shd w:val="clear" w:color="auto" w:fill="324E5C"/>
          </w:tcPr>
          <w:p w14:paraId="2D44A415" w14:textId="77777777" w:rsidR="001E146D" w:rsidRPr="001E146D" w:rsidRDefault="001E146D" w:rsidP="001E146D">
            <w:pPr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  <w:lang w:val="en-US" w:bidi="ar-SA"/>
              </w:rPr>
              <w:drawing>
                <wp:inline distT="0" distB="0" distL="0" distR="0" wp14:anchorId="05803CBB" wp14:editId="23A68E41">
                  <wp:extent cx="167640" cy="91440"/>
                  <wp:effectExtent l="0" t="0" r="0" b="0"/>
                  <wp:docPr id="30" name="Picutre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36"/>
                          <a:stretch/>
                        </pic:blipFill>
                        <pic:spPr>
                          <a:xfrm>
                            <a:off x="0" y="0"/>
                            <a:ext cx="167640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" w:type="dxa"/>
            <w:shd w:val="clear" w:color="auto" w:fill="FFFFFF"/>
          </w:tcPr>
          <w:p w14:paraId="3D57962A" w14:textId="77777777" w:rsidR="001E146D" w:rsidRPr="001E146D" w:rsidRDefault="001E146D" w:rsidP="001E146D"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shd w:val="clear" w:color="auto" w:fill="04BBBF"/>
          </w:tcPr>
          <w:p w14:paraId="6428AF9C" w14:textId="77777777" w:rsidR="001E146D" w:rsidRPr="001E146D" w:rsidRDefault="001E146D" w:rsidP="001E146D">
            <w:pPr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  <w:lang w:val="en-US" w:bidi="ar-SA"/>
              </w:rPr>
              <w:drawing>
                <wp:inline distT="0" distB="0" distL="0" distR="0" wp14:anchorId="47AC0F8E" wp14:editId="2EDDA06A">
                  <wp:extent cx="161290" cy="91440"/>
                  <wp:effectExtent l="0" t="0" r="0" b="0"/>
                  <wp:docPr id="31" name="Picutre 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1"/>
                          <pic:cNvPicPr/>
                        </pic:nvPicPr>
                        <pic:blipFill>
                          <a:blip r:embed="rId37"/>
                          <a:stretch/>
                        </pic:blipFill>
                        <pic:spPr>
                          <a:xfrm>
                            <a:off x="0" y="0"/>
                            <a:ext cx="161290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7" w:type="dxa"/>
            <w:shd w:val="clear" w:color="auto" w:fill="46B39E"/>
          </w:tcPr>
          <w:p w14:paraId="07E5D229" w14:textId="1E3EFB8F" w:rsidR="001E146D" w:rsidRPr="001E146D" w:rsidRDefault="001E146D" w:rsidP="001E146D">
            <w:pPr>
              <w:jc w:val="center"/>
              <w:rPr>
                <w:sz w:val="2"/>
                <w:szCs w:val="2"/>
              </w:rPr>
            </w:pPr>
            <w:r>
              <w:rPr>
                <w:rFonts w:ascii="Calibri" w:hAnsi="Calibri"/>
                <w:color w:val="FFFFFF"/>
                <w:sz w:val="14"/>
              </w:rPr>
              <w:t>Medidas clave</w:t>
            </w:r>
          </w:p>
        </w:tc>
        <w:tc>
          <w:tcPr>
            <w:tcW w:w="302" w:type="dxa"/>
            <w:shd w:val="clear" w:color="auto" w:fill="46B39E"/>
          </w:tcPr>
          <w:p w14:paraId="16BC243F" w14:textId="77777777" w:rsidR="001E146D" w:rsidRPr="001E146D" w:rsidRDefault="001E146D" w:rsidP="001E146D">
            <w:pPr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  <w:lang w:val="en-US" w:bidi="ar-SA"/>
              </w:rPr>
              <w:drawing>
                <wp:inline distT="0" distB="0" distL="0" distR="0" wp14:anchorId="075FD695" wp14:editId="02B7BDF7">
                  <wp:extent cx="191770" cy="91440"/>
                  <wp:effectExtent l="0" t="0" r="0" b="0"/>
                  <wp:docPr id="32" name="Picutre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2"/>
                          <pic:cNvPicPr/>
                        </pic:nvPicPr>
                        <pic:blipFill>
                          <a:blip r:embed="rId38"/>
                          <a:stretch/>
                        </pic:blipFill>
                        <pic:spPr>
                          <a:xfrm>
                            <a:off x="0" y="0"/>
                            <a:ext cx="191770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" w:type="dxa"/>
            <w:shd w:val="clear" w:color="auto" w:fill="FFFFFF"/>
          </w:tcPr>
          <w:p w14:paraId="4AC744F3" w14:textId="77777777" w:rsidR="001E146D" w:rsidRPr="001E146D" w:rsidRDefault="001E146D" w:rsidP="001E146D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shd w:val="clear" w:color="auto" w:fill="04BBBF"/>
          </w:tcPr>
          <w:p w14:paraId="59AD03BB" w14:textId="77777777" w:rsidR="001E146D" w:rsidRPr="001E146D" w:rsidRDefault="001E146D" w:rsidP="001E146D">
            <w:pPr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  <w:lang w:val="en-US" w:bidi="ar-SA"/>
              </w:rPr>
              <w:drawing>
                <wp:inline distT="0" distB="0" distL="0" distR="0" wp14:anchorId="5DFF6A2C" wp14:editId="2A98F1BB">
                  <wp:extent cx="173990" cy="91440"/>
                  <wp:effectExtent l="0" t="0" r="0" b="0"/>
                  <wp:docPr id="33" name="Picutre 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33"/>
                          <pic:cNvPicPr/>
                        </pic:nvPicPr>
                        <pic:blipFill>
                          <a:blip r:embed="rId39"/>
                          <a:stretch/>
                        </pic:blipFill>
                        <pic:spPr>
                          <a:xfrm>
                            <a:off x="0" y="0"/>
                            <a:ext cx="173990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7" w:type="dxa"/>
            <w:gridSpan w:val="2"/>
            <w:shd w:val="clear" w:color="auto" w:fill="04BBBF"/>
          </w:tcPr>
          <w:p w14:paraId="5D74F486" w14:textId="71456088" w:rsidR="001E146D" w:rsidRPr="001E146D" w:rsidRDefault="001E146D" w:rsidP="001E146D">
            <w:pPr>
              <w:jc w:val="center"/>
              <w:rPr>
                <w:sz w:val="16"/>
                <w:szCs w:val="16"/>
              </w:rPr>
            </w:pPr>
            <w:r>
              <w:rPr>
                <w:rFonts w:ascii="Calibri" w:hAnsi="Calibri"/>
                <w:color w:val="FFFFFF"/>
                <w:sz w:val="14"/>
              </w:rPr>
              <w:t>Medidas clave</w:t>
            </w:r>
          </w:p>
        </w:tc>
        <w:tc>
          <w:tcPr>
            <w:tcW w:w="278" w:type="dxa"/>
            <w:shd w:val="clear" w:color="auto" w:fill="04BBBF"/>
          </w:tcPr>
          <w:p w14:paraId="6AD59F7B" w14:textId="77777777" w:rsidR="001E146D" w:rsidRPr="001E146D" w:rsidRDefault="001E146D" w:rsidP="001E146D">
            <w:pPr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  <w:lang w:val="en-US" w:bidi="ar-SA"/>
              </w:rPr>
              <w:drawing>
                <wp:inline distT="0" distB="0" distL="0" distR="0" wp14:anchorId="487E51F3" wp14:editId="311AA7E7">
                  <wp:extent cx="176530" cy="91440"/>
                  <wp:effectExtent l="0" t="0" r="0" b="0"/>
                  <wp:docPr id="34" name="Picutre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/>
                          <pic:cNvPicPr/>
                        </pic:nvPicPr>
                        <pic:blipFill>
                          <a:blip r:embed="rId40"/>
                          <a:stretch/>
                        </pic:blipFill>
                        <pic:spPr>
                          <a:xfrm>
                            <a:off x="0" y="0"/>
                            <a:ext cx="176530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146D" w14:paraId="17027BA6" w14:textId="77777777" w:rsidTr="00EB1220">
        <w:trPr>
          <w:trHeight w:hRule="exact" w:val="3926"/>
          <w:jc w:val="center"/>
        </w:trPr>
        <w:tc>
          <w:tcPr>
            <w:tcW w:w="5064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815775" w14:textId="77777777" w:rsidR="001E146D" w:rsidRDefault="001E146D" w:rsidP="00EB1220">
            <w:pPr>
              <w:pStyle w:val="Other0"/>
              <w:shd w:val="clear" w:color="auto" w:fill="auto"/>
              <w:spacing w:after="80"/>
            </w:pPr>
            <w:r>
              <w:t>• Encuestas</w:t>
            </w:r>
          </w:p>
          <w:p w14:paraId="01051327" w14:textId="77777777" w:rsidR="001E146D" w:rsidRDefault="001E146D" w:rsidP="00EB1220">
            <w:pPr>
              <w:pStyle w:val="Other0"/>
              <w:shd w:val="clear" w:color="auto" w:fill="auto"/>
              <w:spacing w:after="80"/>
            </w:pPr>
            <w:r>
              <w:t>• Tasas de participación</w:t>
            </w:r>
          </w:p>
          <w:p w14:paraId="3ABC6502" w14:textId="77777777" w:rsidR="001E146D" w:rsidRDefault="001E146D" w:rsidP="00EB1220">
            <w:pPr>
              <w:pStyle w:val="Other0"/>
              <w:shd w:val="clear" w:color="auto" w:fill="auto"/>
              <w:spacing w:after="80"/>
            </w:pPr>
            <w:r>
              <w:t>• Registros de salida del Centro de recursos para padres</w:t>
            </w:r>
          </w:p>
          <w:p w14:paraId="687BCD26" w14:textId="77777777" w:rsidR="001E146D" w:rsidRDefault="001E146D" w:rsidP="00EB1220">
            <w:pPr>
              <w:pStyle w:val="Other0"/>
              <w:shd w:val="clear" w:color="auto" w:fill="auto"/>
              <w:spacing w:after="80"/>
            </w:pPr>
            <w:r>
              <w:t>• Registros de salida del Centro de recursos para padres y maestros</w:t>
            </w:r>
          </w:p>
          <w:p w14:paraId="707A24C9" w14:textId="77777777" w:rsidR="001E146D" w:rsidRDefault="001E146D" w:rsidP="00EB1220">
            <w:pPr>
              <w:pStyle w:val="Other0"/>
              <w:shd w:val="clear" w:color="auto" w:fill="auto"/>
              <w:spacing w:after="80"/>
            </w:pPr>
            <w:r>
              <w:t>• Registros diarios de comunicación del enlace de padres</w:t>
            </w:r>
          </w:p>
          <w:p w14:paraId="18E22823" w14:textId="77777777" w:rsidR="001E146D" w:rsidRDefault="001E146D" w:rsidP="00EB1220">
            <w:pPr>
              <w:pStyle w:val="Other0"/>
              <w:shd w:val="clear" w:color="auto" w:fill="auto"/>
              <w:spacing w:after="80"/>
            </w:pPr>
            <w:r>
              <w:t>• Agendas</w:t>
            </w:r>
          </w:p>
          <w:p w14:paraId="372A7698" w14:textId="77777777" w:rsidR="001E146D" w:rsidRDefault="001E146D" w:rsidP="00EB1220">
            <w:pPr>
              <w:pStyle w:val="Other0"/>
              <w:shd w:val="clear" w:color="auto" w:fill="auto"/>
              <w:spacing w:after="80"/>
            </w:pPr>
            <w:r>
              <w:t>• Asistencia al taller para padres</w:t>
            </w:r>
          </w:p>
          <w:p w14:paraId="731481AD" w14:textId="77777777" w:rsidR="001E146D" w:rsidRDefault="001E146D" w:rsidP="00EB1220">
            <w:pPr>
              <w:pStyle w:val="Other0"/>
              <w:shd w:val="clear" w:color="auto" w:fill="auto"/>
              <w:spacing w:after="80"/>
            </w:pPr>
            <w:r>
              <w:t>• Observaciones en el aula</w:t>
            </w:r>
          </w:p>
        </w:tc>
        <w:tc>
          <w:tcPr>
            <w:tcW w:w="82" w:type="dxa"/>
            <w:tcBorders>
              <w:left w:val="single" w:sz="4" w:space="0" w:color="auto"/>
            </w:tcBorders>
            <w:shd w:val="clear" w:color="auto" w:fill="FFFFFF"/>
          </w:tcPr>
          <w:p w14:paraId="74BFCF97" w14:textId="77777777" w:rsidR="001E146D" w:rsidRDefault="001E146D" w:rsidP="00EB1220">
            <w:pPr>
              <w:spacing w:after="80"/>
              <w:rPr>
                <w:sz w:val="10"/>
                <w:szCs w:val="10"/>
              </w:rPr>
            </w:pPr>
          </w:p>
        </w:tc>
        <w:tc>
          <w:tcPr>
            <w:tcW w:w="506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8BDCE5" w14:textId="77777777" w:rsidR="001E146D" w:rsidRDefault="001E146D" w:rsidP="00EB1220">
            <w:pPr>
              <w:pStyle w:val="Other0"/>
              <w:shd w:val="clear" w:color="auto" w:fill="auto"/>
              <w:spacing w:after="80"/>
            </w:pPr>
            <w:r>
              <w:t>• Encuestas</w:t>
            </w:r>
          </w:p>
          <w:p w14:paraId="79A645EF" w14:textId="77777777" w:rsidR="001E146D" w:rsidRDefault="001E146D" w:rsidP="00EB1220">
            <w:pPr>
              <w:pStyle w:val="Other0"/>
              <w:shd w:val="clear" w:color="auto" w:fill="auto"/>
              <w:spacing w:after="80"/>
            </w:pPr>
            <w:r>
              <w:t>• Tasas de participación</w:t>
            </w:r>
          </w:p>
          <w:p w14:paraId="7AD5CEB1" w14:textId="77777777" w:rsidR="001E146D" w:rsidRDefault="001E146D" w:rsidP="00EB1220">
            <w:pPr>
              <w:pStyle w:val="Other0"/>
              <w:shd w:val="clear" w:color="auto" w:fill="auto"/>
              <w:spacing w:after="80"/>
            </w:pPr>
            <w:r>
              <w:t>• Observaciones en el aula</w:t>
            </w:r>
          </w:p>
          <w:p w14:paraId="776759A7" w14:textId="77777777" w:rsidR="001E146D" w:rsidRDefault="001E146D" w:rsidP="00EB1220">
            <w:pPr>
              <w:pStyle w:val="Other0"/>
              <w:shd w:val="clear" w:color="auto" w:fill="auto"/>
              <w:spacing w:after="80"/>
            </w:pPr>
            <w:r>
              <w:t>• Revisiones de órdenes de compra</w:t>
            </w:r>
          </w:p>
          <w:p w14:paraId="52E75786" w14:textId="77777777" w:rsidR="001E146D" w:rsidRDefault="001E146D" w:rsidP="00EB1220">
            <w:pPr>
              <w:pStyle w:val="Other0"/>
              <w:shd w:val="clear" w:color="auto" w:fill="auto"/>
              <w:spacing w:after="80"/>
            </w:pPr>
            <w:r>
              <w:t>• Recopilación y revisión de datos</w:t>
            </w:r>
          </w:p>
          <w:p w14:paraId="10159343" w14:textId="77777777" w:rsidR="001E146D" w:rsidRDefault="001E146D" w:rsidP="00EB1220">
            <w:pPr>
              <w:pStyle w:val="Other0"/>
              <w:shd w:val="clear" w:color="auto" w:fill="auto"/>
              <w:spacing w:after="80"/>
            </w:pPr>
            <w:r>
              <w:t>• Planes de lecciones</w:t>
            </w:r>
          </w:p>
          <w:p w14:paraId="26BF342E" w14:textId="77777777" w:rsidR="001E146D" w:rsidRDefault="001E146D" w:rsidP="00EB1220">
            <w:pPr>
              <w:pStyle w:val="Other0"/>
              <w:shd w:val="clear" w:color="auto" w:fill="auto"/>
              <w:spacing w:after="80"/>
            </w:pPr>
            <w:r>
              <w:t>• Evaluaciones/observaciones de los maestros</w:t>
            </w:r>
          </w:p>
          <w:p w14:paraId="10417D17" w14:textId="77777777" w:rsidR="001E146D" w:rsidRDefault="001E146D" w:rsidP="00EB1220">
            <w:pPr>
              <w:pStyle w:val="Other0"/>
              <w:shd w:val="clear" w:color="auto" w:fill="auto"/>
              <w:spacing w:after="80"/>
            </w:pPr>
            <w:r>
              <w:t>• Informes de uso</w:t>
            </w:r>
          </w:p>
          <w:p w14:paraId="3B688D8F" w14:textId="77777777" w:rsidR="001E146D" w:rsidRDefault="001E146D" w:rsidP="00EB1220">
            <w:pPr>
              <w:pStyle w:val="Other0"/>
              <w:shd w:val="clear" w:color="auto" w:fill="auto"/>
              <w:spacing w:after="80"/>
            </w:pPr>
            <w:r>
              <w:t>• Sesiones de práctica, cuadernos con indicaciones</w:t>
            </w:r>
          </w:p>
        </w:tc>
        <w:tc>
          <w:tcPr>
            <w:tcW w:w="77" w:type="dxa"/>
            <w:tcBorders>
              <w:left w:val="single" w:sz="4" w:space="0" w:color="auto"/>
            </w:tcBorders>
            <w:shd w:val="clear" w:color="auto" w:fill="FFFFFF"/>
          </w:tcPr>
          <w:p w14:paraId="350B7540" w14:textId="77777777" w:rsidR="001E146D" w:rsidRDefault="001E146D" w:rsidP="00EB1220">
            <w:pPr>
              <w:spacing w:after="80"/>
              <w:rPr>
                <w:sz w:val="10"/>
                <w:szCs w:val="10"/>
              </w:rPr>
            </w:pPr>
          </w:p>
        </w:tc>
        <w:tc>
          <w:tcPr>
            <w:tcW w:w="50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DEAF9" w14:textId="77777777" w:rsidR="001E146D" w:rsidRDefault="001E146D" w:rsidP="00EB1220">
            <w:pPr>
              <w:pStyle w:val="Other0"/>
              <w:shd w:val="clear" w:color="auto" w:fill="auto"/>
              <w:spacing w:after="80"/>
            </w:pPr>
            <w:r>
              <w:t>• Informes de asistencia</w:t>
            </w:r>
          </w:p>
          <w:p w14:paraId="2C4C1A51" w14:textId="77777777" w:rsidR="001E146D" w:rsidRDefault="001E146D" w:rsidP="00EB1220">
            <w:pPr>
              <w:pStyle w:val="Other0"/>
              <w:shd w:val="clear" w:color="auto" w:fill="auto"/>
              <w:spacing w:after="80"/>
            </w:pPr>
            <w:r>
              <w:t>• Encuestas</w:t>
            </w:r>
          </w:p>
          <w:p w14:paraId="7E9A5051" w14:textId="77777777" w:rsidR="001E146D" w:rsidRDefault="001E146D" w:rsidP="00EB1220">
            <w:pPr>
              <w:pStyle w:val="Other0"/>
              <w:shd w:val="clear" w:color="auto" w:fill="auto"/>
              <w:spacing w:after="80"/>
            </w:pPr>
            <w:r>
              <w:t>• Tasas de participación</w:t>
            </w:r>
          </w:p>
          <w:p w14:paraId="01082ACA" w14:textId="77777777" w:rsidR="001E146D" w:rsidRDefault="001E146D" w:rsidP="00EB1220">
            <w:pPr>
              <w:pStyle w:val="Other0"/>
              <w:shd w:val="clear" w:color="auto" w:fill="auto"/>
              <w:spacing w:after="80"/>
            </w:pPr>
            <w:r>
              <w:t>• Observaciones en el aula</w:t>
            </w:r>
          </w:p>
          <w:p w14:paraId="315E487F" w14:textId="77777777" w:rsidR="001E146D" w:rsidRDefault="001E146D" w:rsidP="00EB1220">
            <w:pPr>
              <w:pStyle w:val="Other0"/>
              <w:shd w:val="clear" w:color="auto" w:fill="auto"/>
              <w:spacing w:after="80"/>
            </w:pPr>
            <w:r>
              <w:t>• Informes de comportamiento y recopilación de datos</w:t>
            </w:r>
          </w:p>
          <w:p w14:paraId="09100410" w14:textId="77777777" w:rsidR="001E146D" w:rsidRDefault="001E146D" w:rsidP="00EB1220">
            <w:pPr>
              <w:pStyle w:val="Other0"/>
              <w:shd w:val="clear" w:color="auto" w:fill="auto"/>
              <w:spacing w:after="80"/>
            </w:pPr>
            <w:r>
              <w:t>• Recopilación y revisión de datos</w:t>
            </w:r>
          </w:p>
          <w:p w14:paraId="46788336" w14:textId="77777777" w:rsidR="001E146D" w:rsidRDefault="001E146D" w:rsidP="00EB1220">
            <w:pPr>
              <w:pStyle w:val="Other0"/>
              <w:shd w:val="clear" w:color="auto" w:fill="auto"/>
              <w:spacing w:after="80"/>
            </w:pPr>
            <w:r>
              <w:t>• Registros</w:t>
            </w:r>
          </w:p>
          <w:p w14:paraId="184E82F4" w14:textId="77777777" w:rsidR="001E146D" w:rsidRDefault="001E146D" w:rsidP="00EB1220">
            <w:pPr>
              <w:pStyle w:val="Other0"/>
              <w:shd w:val="clear" w:color="auto" w:fill="auto"/>
              <w:spacing w:after="80"/>
            </w:pPr>
            <w:r>
              <w:t>• Evaluaciones/observaciones de los maestros</w:t>
            </w:r>
          </w:p>
        </w:tc>
      </w:tr>
      <w:tr w:rsidR="001E146D" w14:paraId="321F9404" w14:textId="77777777" w:rsidTr="00EB1220">
        <w:trPr>
          <w:trHeight w:hRule="exact" w:val="149"/>
          <w:jc w:val="center"/>
        </w:trPr>
        <w:tc>
          <w:tcPr>
            <w:tcW w:w="140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554E3AD6" w14:textId="77777777" w:rsidR="001E146D" w:rsidRDefault="001E146D" w:rsidP="001E146D">
            <w:pPr>
              <w:rPr>
                <w:sz w:val="10"/>
                <w:szCs w:val="10"/>
              </w:rPr>
            </w:pPr>
          </w:p>
        </w:tc>
        <w:tc>
          <w:tcPr>
            <w:tcW w:w="12548" w:type="dxa"/>
            <w:gridSpan w:val="9"/>
            <w:shd w:val="clear" w:color="auto" w:fill="FFFFFF"/>
          </w:tcPr>
          <w:p w14:paraId="3534120A" w14:textId="77777777" w:rsidR="001E146D" w:rsidRDefault="001E146D" w:rsidP="001E146D">
            <w:pPr>
              <w:rPr>
                <w:sz w:val="10"/>
                <w:szCs w:val="10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29A4CB7F" w14:textId="77777777" w:rsidR="001E146D" w:rsidRDefault="001E146D" w:rsidP="001E146D">
            <w:pPr>
              <w:rPr>
                <w:sz w:val="10"/>
                <w:szCs w:val="10"/>
              </w:rPr>
            </w:pPr>
          </w:p>
        </w:tc>
      </w:tr>
      <w:tr w:rsidR="001E146D" w14:paraId="3BBDC078" w14:textId="77777777">
        <w:trPr>
          <w:trHeight w:hRule="exact" w:val="422"/>
          <w:jc w:val="center"/>
        </w:trPr>
        <w:tc>
          <w:tcPr>
            <w:tcW w:w="1406" w:type="dxa"/>
            <w:gridSpan w:val="2"/>
            <w:shd w:val="clear" w:color="auto" w:fill="FFFFFF"/>
          </w:tcPr>
          <w:p w14:paraId="007E1EDF" w14:textId="77777777" w:rsidR="001E146D" w:rsidRDefault="001E146D" w:rsidP="001E146D">
            <w:pPr>
              <w:rPr>
                <w:sz w:val="10"/>
                <w:szCs w:val="10"/>
              </w:rPr>
            </w:pPr>
          </w:p>
        </w:tc>
        <w:tc>
          <w:tcPr>
            <w:tcW w:w="3394" w:type="dxa"/>
            <w:tcBorders>
              <w:top w:val="single" w:sz="4" w:space="0" w:color="auto"/>
            </w:tcBorders>
            <w:shd w:val="clear" w:color="auto" w:fill="FFFFFF"/>
          </w:tcPr>
          <w:p w14:paraId="0172F415" w14:textId="77777777" w:rsidR="001E146D" w:rsidRDefault="001E146D" w:rsidP="001E146D">
            <w:pPr>
              <w:rPr>
                <w:sz w:val="2"/>
                <w:szCs w:val="2"/>
              </w:rPr>
            </w:pPr>
            <w:r>
              <w:rPr>
                <w:noProof/>
                <w:lang w:val="en-US" w:bidi="ar-SA"/>
              </w:rPr>
              <w:drawing>
                <wp:inline distT="0" distB="0" distL="0" distR="0" wp14:anchorId="66A80D7A" wp14:editId="5819E2E0">
                  <wp:extent cx="2155190" cy="267970"/>
                  <wp:effectExtent l="0" t="0" r="0" b="0"/>
                  <wp:docPr id="35" name="Picutre 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35"/>
                          <pic:cNvPicPr/>
                        </pic:nvPicPr>
                        <pic:blipFill>
                          <a:blip r:embed="rId41"/>
                          <a:stretch/>
                        </pic:blipFill>
                        <pic:spPr>
                          <a:xfrm>
                            <a:off x="0" y="0"/>
                            <a:ext cx="2155190" cy="267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FFFFFF"/>
          </w:tcPr>
          <w:p w14:paraId="320A7D68" w14:textId="77777777" w:rsidR="001E146D" w:rsidRDefault="001E146D" w:rsidP="001E146D">
            <w:pPr>
              <w:rPr>
                <w:sz w:val="10"/>
                <w:szCs w:val="10"/>
              </w:rPr>
            </w:pPr>
          </w:p>
        </w:tc>
        <w:tc>
          <w:tcPr>
            <w:tcW w:w="82" w:type="dxa"/>
            <w:tcBorders>
              <w:top w:val="single" w:sz="4" w:space="0" w:color="auto"/>
            </w:tcBorders>
            <w:shd w:val="clear" w:color="auto" w:fill="FFFFFF"/>
          </w:tcPr>
          <w:p w14:paraId="5779D176" w14:textId="77777777" w:rsidR="001E146D" w:rsidRDefault="001E146D" w:rsidP="001E146D">
            <w:pPr>
              <w:rPr>
                <w:sz w:val="10"/>
                <w:szCs w:val="10"/>
              </w:rPr>
            </w:pPr>
          </w:p>
        </w:tc>
        <w:tc>
          <w:tcPr>
            <w:tcW w:w="5063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76582C7" w14:textId="77777777" w:rsidR="001E146D" w:rsidRDefault="001E146D" w:rsidP="001E146D">
            <w:pPr>
              <w:pStyle w:val="Other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Mapa estratégico</w:t>
            </w:r>
          </w:p>
        </w:tc>
        <w:tc>
          <w:tcPr>
            <w:tcW w:w="77" w:type="dxa"/>
            <w:tcBorders>
              <w:top w:val="single" w:sz="4" w:space="0" w:color="auto"/>
            </w:tcBorders>
            <w:shd w:val="clear" w:color="auto" w:fill="FFFFFF"/>
          </w:tcPr>
          <w:p w14:paraId="0C570BD3" w14:textId="77777777" w:rsidR="001E146D" w:rsidRDefault="001E146D" w:rsidP="001E146D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FFFFFF"/>
          </w:tcPr>
          <w:p w14:paraId="026D5720" w14:textId="77777777" w:rsidR="001E146D" w:rsidRDefault="001E146D" w:rsidP="001E146D">
            <w:pPr>
              <w:rPr>
                <w:sz w:val="10"/>
                <w:szCs w:val="10"/>
              </w:rPr>
            </w:pPr>
          </w:p>
        </w:tc>
        <w:tc>
          <w:tcPr>
            <w:tcW w:w="33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7B42651" w14:textId="77777777" w:rsidR="001E146D" w:rsidRDefault="001E146D" w:rsidP="001E146D">
            <w:pPr>
              <w:pStyle w:val="Other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Página 2 de 3</w:t>
            </w:r>
          </w:p>
        </w:tc>
        <w:tc>
          <w:tcPr>
            <w:tcW w:w="1401" w:type="dxa"/>
            <w:gridSpan w:val="2"/>
            <w:shd w:val="clear" w:color="auto" w:fill="FFFFFF"/>
          </w:tcPr>
          <w:p w14:paraId="152EB40B" w14:textId="77777777" w:rsidR="001E146D" w:rsidRDefault="001E146D" w:rsidP="001E146D">
            <w:pPr>
              <w:rPr>
                <w:sz w:val="10"/>
                <w:szCs w:val="10"/>
              </w:rPr>
            </w:pPr>
          </w:p>
        </w:tc>
      </w:tr>
    </w:tbl>
    <w:p w14:paraId="798D9774" w14:textId="77777777" w:rsidR="00A520ED" w:rsidRDefault="00A520ED">
      <w:pPr>
        <w:sectPr w:rsidR="00A520ED">
          <w:pgSz w:w="15840" w:h="12240" w:orient="landscape"/>
          <w:pgMar w:top="444" w:right="246" w:bottom="86" w:left="239" w:header="16" w:footer="3" w:gutter="0"/>
          <w:pgNumType w:start="1"/>
          <w:cols w:space="720"/>
          <w:noEndnote/>
          <w:docGrid w:linePitch="360"/>
        </w:sectPr>
      </w:pPr>
    </w:p>
    <w:tbl>
      <w:tblPr>
        <w:tblpPr w:leftFromText="141" w:rightFromText="141" w:horzAnchor="margin" w:tblpY="-212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0349"/>
        <w:gridCol w:w="1166"/>
      </w:tblGrid>
      <w:tr w:rsidR="00A520ED" w14:paraId="42A8182C" w14:textId="77777777" w:rsidTr="001E146D">
        <w:trPr>
          <w:trHeight w:hRule="exact" w:val="470"/>
        </w:trPr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7F83181" w14:textId="77777777" w:rsidR="00A520ED" w:rsidRDefault="00F86C63" w:rsidP="001E146D">
            <w:pPr>
              <w:rPr>
                <w:sz w:val="2"/>
                <w:szCs w:val="2"/>
              </w:rPr>
            </w:pPr>
            <w:r>
              <w:rPr>
                <w:noProof/>
                <w:lang w:val="en-US" w:bidi="ar-SA"/>
              </w:rPr>
              <w:lastRenderedPageBreak/>
              <w:drawing>
                <wp:inline distT="0" distB="0" distL="0" distR="0" wp14:anchorId="7421983E" wp14:editId="47DA7FCE">
                  <wp:extent cx="664210" cy="298450"/>
                  <wp:effectExtent l="0" t="0" r="0" b="0"/>
                  <wp:docPr id="36" name="Picutre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36"/>
                          <pic:cNvPicPr/>
                        </pic:nvPicPr>
                        <pic:blipFill>
                          <a:blip r:embed="rId42"/>
                          <a:stretch/>
                        </pic:blipFill>
                        <pic:spPr>
                          <a:xfrm>
                            <a:off x="0" y="0"/>
                            <a:ext cx="664210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78FFF27" w14:textId="77777777" w:rsidR="00A520ED" w:rsidRDefault="00F86C63" w:rsidP="001E146D">
            <w:pPr>
              <w:pStyle w:val="Other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Mapa estratégico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A3C341E" w14:textId="77777777" w:rsidR="00A520ED" w:rsidRDefault="00F86C63" w:rsidP="001E146D">
            <w:pPr>
              <w:pStyle w:val="Other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Página 3 de 3</w:t>
            </w:r>
          </w:p>
        </w:tc>
      </w:tr>
    </w:tbl>
    <w:p w14:paraId="45B42F71" w14:textId="77777777" w:rsidR="001E146D" w:rsidRPr="001E146D" w:rsidRDefault="001E146D">
      <w:pPr>
        <w:rPr>
          <w:sz w:val="8"/>
          <w:szCs w:val="8"/>
        </w:rPr>
      </w:pPr>
    </w:p>
    <w:sectPr w:rsidR="001E146D" w:rsidRPr="001E146D">
      <w:pgSz w:w="15840" w:h="12240" w:orient="landscape"/>
      <w:pgMar w:top="11525" w:right="1651" w:bottom="45" w:left="1627" w:header="11097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A40C5F" w14:textId="77777777" w:rsidR="00F86C63" w:rsidRDefault="00F86C63">
      <w:r>
        <w:separator/>
      </w:r>
    </w:p>
  </w:endnote>
  <w:endnote w:type="continuationSeparator" w:id="0">
    <w:p w14:paraId="17B95A0D" w14:textId="77777777" w:rsidR="00F86C63" w:rsidRDefault="00F86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9BA47E" w14:textId="77777777" w:rsidR="00F86C63" w:rsidRDefault="00F86C63"/>
  </w:footnote>
  <w:footnote w:type="continuationSeparator" w:id="0">
    <w:p w14:paraId="6F66ECBE" w14:textId="77777777" w:rsidR="00F86C63" w:rsidRDefault="00F86C6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17920"/>
    <w:multiLevelType w:val="multilevel"/>
    <w:tmpl w:val="12DA9CF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C52456F"/>
    <w:multiLevelType w:val="multilevel"/>
    <w:tmpl w:val="09EC0B58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7E61429"/>
    <w:multiLevelType w:val="multilevel"/>
    <w:tmpl w:val="3B5CB3C2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0ED"/>
    <w:rsid w:val="001E146D"/>
    <w:rsid w:val="00A520ED"/>
    <w:rsid w:val="00AD7112"/>
    <w:rsid w:val="00C80758"/>
    <w:rsid w:val="00CE1476"/>
    <w:rsid w:val="00EB1220"/>
    <w:rsid w:val="00F8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A6FC9"/>
  <w15:docId w15:val="{481D447A-EE93-4E6F-A284-21E10CA81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es-E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ther">
    <w:name w:val="Other_"/>
    <w:basedOn w:val="DefaultParagraphFont"/>
    <w:link w:val="Other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Other0">
    <w:name w:val="Other"/>
    <w:basedOn w:val="Normal"/>
    <w:link w:val="Other"/>
    <w:pPr>
      <w:shd w:val="clear" w:color="auto" w:fill="FFFFFF"/>
    </w:pPr>
    <w:rPr>
      <w:rFonts w:ascii="Calibri" w:eastAsia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image" Target="media/image33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42" Type="http://schemas.openxmlformats.org/officeDocument/2006/relationships/image" Target="media/image36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image" Target="media/image32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41" Type="http://schemas.openxmlformats.org/officeDocument/2006/relationships/image" Target="media/image3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image" Target="media/image31.jpeg"/><Relationship Id="rId40" Type="http://schemas.openxmlformats.org/officeDocument/2006/relationships/image" Target="media/image34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TBO</dc:creator>
  <cp:keywords/>
  <cp:lastModifiedBy>Joseph Cochran</cp:lastModifiedBy>
  <cp:revision>2</cp:revision>
  <dcterms:created xsi:type="dcterms:W3CDTF">2023-04-26T11:19:00Z</dcterms:created>
  <dcterms:modified xsi:type="dcterms:W3CDTF">2023-04-26T11:19:00Z</dcterms:modified>
</cp:coreProperties>
</file>