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BE875" w14:textId="3B4C7061" w:rsidR="00D41028" w:rsidRDefault="00315988" w:rsidP="001B437D">
      <w:pPr>
        <w:spacing w:after="0" w:line="240" w:lineRule="auto"/>
        <w:jc w:val="center"/>
        <w:rPr>
          <w:b/>
          <w:sz w:val="32"/>
          <w:szCs w:val="32"/>
        </w:rPr>
      </w:pPr>
      <w:r>
        <w:rPr>
          <w:b/>
          <w:noProof/>
          <w:sz w:val="32"/>
          <w:szCs w:val="32"/>
        </w:rPr>
        <w:drawing>
          <wp:anchor distT="0" distB="0" distL="114300" distR="114300" simplePos="0" relativeHeight="251658240" behindDoc="0" locked="0" layoutInCell="1" allowOverlap="1" wp14:anchorId="4D27CE20" wp14:editId="343E059C">
            <wp:simplePos x="0" y="0"/>
            <wp:positionH relativeFrom="margin">
              <wp:align>right</wp:align>
            </wp:positionH>
            <wp:positionV relativeFrom="paragraph">
              <wp:posOffset>13970</wp:posOffset>
            </wp:positionV>
            <wp:extent cx="1402080" cy="1256030"/>
            <wp:effectExtent l="0" t="0" r="7620" b="1270"/>
            <wp:wrapThrough wrapText="bothSides">
              <wp:wrapPolygon edited="0">
                <wp:start x="0" y="0"/>
                <wp:lineTo x="0" y="21294"/>
                <wp:lineTo x="21424" y="21294"/>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2080" cy="1256030"/>
                    </a:xfrm>
                    <a:prstGeom prst="rect">
                      <a:avLst/>
                    </a:prstGeom>
                    <a:noFill/>
                  </pic:spPr>
                </pic:pic>
              </a:graphicData>
            </a:graphic>
          </wp:anchor>
        </w:drawing>
      </w:r>
      <w:r w:rsidR="001B437D">
        <w:rPr>
          <w:b/>
          <w:sz w:val="32"/>
          <w:szCs w:val="32"/>
        </w:rPr>
        <w:t>D</w:t>
      </w:r>
      <w:r w:rsidR="0088171C">
        <w:rPr>
          <w:b/>
          <w:sz w:val="32"/>
          <w:szCs w:val="32"/>
        </w:rPr>
        <w:t>enton Magnet School of Technology</w:t>
      </w:r>
    </w:p>
    <w:p w14:paraId="1B5D6DE8" w14:textId="214C1023" w:rsidR="00D215AB" w:rsidRPr="00D41028" w:rsidRDefault="00D02A57" w:rsidP="00D41028">
      <w:pPr>
        <w:spacing w:after="0" w:line="240" w:lineRule="auto"/>
        <w:jc w:val="center"/>
        <w:rPr>
          <w:b/>
          <w:sz w:val="32"/>
          <w:szCs w:val="32"/>
        </w:rPr>
      </w:pPr>
      <w:r w:rsidRPr="00D41028">
        <w:rPr>
          <w:sz w:val="28"/>
          <w:szCs w:val="28"/>
        </w:rPr>
        <w:t>7</w:t>
      </w:r>
      <w:r w:rsidRPr="00D41028">
        <w:rPr>
          <w:sz w:val="28"/>
          <w:szCs w:val="28"/>
          <w:vertAlign w:val="superscript"/>
        </w:rPr>
        <w:t>th</w:t>
      </w:r>
      <w:r w:rsidRPr="00D41028">
        <w:rPr>
          <w:sz w:val="28"/>
          <w:szCs w:val="28"/>
        </w:rPr>
        <w:t xml:space="preserve"> </w:t>
      </w:r>
      <w:r w:rsidR="00717C48" w:rsidRPr="00D41028">
        <w:rPr>
          <w:sz w:val="28"/>
          <w:szCs w:val="28"/>
        </w:rPr>
        <w:t xml:space="preserve">Grade </w:t>
      </w:r>
      <w:r w:rsidR="00717C48">
        <w:rPr>
          <w:sz w:val="28"/>
          <w:szCs w:val="28"/>
        </w:rPr>
        <w:t>Social</w:t>
      </w:r>
      <w:r w:rsidR="00774E7A">
        <w:rPr>
          <w:sz w:val="28"/>
          <w:szCs w:val="28"/>
        </w:rPr>
        <w:t xml:space="preserve"> Studies</w:t>
      </w:r>
      <w:r w:rsidR="00056361">
        <w:rPr>
          <w:sz w:val="28"/>
          <w:szCs w:val="28"/>
        </w:rPr>
        <w:t xml:space="preserve"> – </w:t>
      </w:r>
      <w:r w:rsidR="00C92C57">
        <w:rPr>
          <w:sz w:val="28"/>
          <w:szCs w:val="28"/>
        </w:rPr>
        <w:t>202</w:t>
      </w:r>
      <w:r w:rsidR="00717C48">
        <w:rPr>
          <w:sz w:val="28"/>
          <w:szCs w:val="28"/>
        </w:rPr>
        <w:t>1</w:t>
      </w:r>
      <w:r w:rsidR="00C92C57">
        <w:rPr>
          <w:sz w:val="28"/>
          <w:szCs w:val="28"/>
        </w:rPr>
        <w:t>/202</w:t>
      </w:r>
      <w:r w:rsidR="00717C48">
        <w:rPr>
          <w:sz w:val="28"/>
          <w:szCs w:val="28"/>
        </w:rPr>
        <w:t>2</w:t>
      </w:r>
    </w:p>
    <w:p w14:paraId="1B5D6DEA" w14:textId="6E59F010" w:rsidR="001D739E" w:rsidRDefault="008F4BA4" w:rsidP="001D739E">
      <w:pPr>
        <w:spacing w:after="0" w:line="240" w:lineRule="auto"/>
        <w:jc w:val="center"/>
        <w:rPr>
          <w:b/>
          <w:sz w:val="32"/>
          <w:szCs w:val="32"/>
        </w:rPr>
      </w:pPr>
      <w:r w:rsidRPr="00D41028">
        <w:rPr>
          <w:sz w:val="28"/>
          <w:szCs w:val="28"/>
        </w:rPr>
        <w:t xml:space="preserve">Teacher: </w:t>
      </w:r>
      <w:r w:rsidR="00717C48">
        <w:rPr>
          <w:sz w:val="28"/>
          <w:szCs w:val="28"/>
        </w:rPr>
        <w:t>Mr. Brashaw</w:t>
      </w:r>
    </w:p>
    <w:p w14:paraId="1B5D6DEB" w14:textId="77777777" w:rsidR="008F4BA4" w:rsidRPr="001D739E" w:rsidRDefault="001D1861" w:rsidP="001D739E">
      <w:pPr>
        <w:spacing w:after="0" w:line="240" w:lineRule="auto"/>
        <w:jc w:val="center"/>
        <w:rPr>
          <w:sz w:val="24"/>
          <w:szCs w:val="24"/>
        </w:rPr>
      </w:pPr>
      <w:r>
        <w:rPr>
          <w:b/>
          <w:sz w:val="32"/>
          <w:szCs w:val="32"/>
        </w:rPr>
        <w:t xml:space="preserve"> </w:t>
      </w:r>
    </w:p>
    <w:p w14:paraId="1B5D6DEC" w14:textId="1A0A43BC" w:rsidR="00D215AB" w:rsidRPr="00007240" w:rsidRDefault="00D215AB" w:rsidP="0028698D">
      <w:pPr>
        <w:spacing w:after="100" w:afterAutospacing="1"/>
        <w:contextualSpacing/>
        <w:jc w:val="both"/>
        <w:rPr>
          <w:sz w:val="24"/>
          <w:szCs w:val="24"/>
        </w:rPr>
      </w:pPr>
      <w:r w:rsidRPr="00092B03">
        <w:rPr>
          <w:b/>
          <w:sz w:val="24"/>
          <w:szCs w:val="24"/>
          <w:u w:val="single"/>
        </w:rPr>
        <w:t>Course Description:</w:t>
      </w:r>
      <w:r w:rsidRPr="00007240">
        <w:rPr>
          <w:sz w:val="24"/>
          <w:szCs w:val="24"/>
        </w:rPr>
        <w:t xml:space="preserve">  This </w:t>
      </w:r>
      <w:r w:rsidR="00AE5B23">
        <w:rPr>
          <w:sz w:val="24"/>
          <w:szCs w:val="24"/>
        </w:rPr>
        <w:t>7th</w:t>
      </w:r>
      <w:r w:rsidR="001D70B3">
        <w:rPr>
          <w:sz w:val="24"/>
          <w:szCs w:val="24"/>
        </w:rPr>
        <w:t xml:space="preserve"> </w:t>
      </w:r>
      <w:r w:rsidR="002F112C" w:rsidRPr="00007240">
        <w:rPr>
          <w:sz w:val="24"/>
          <w:szCs w:val="24"/>
        </w:rPr>
        <w:t xml:space="preserve">grade </w:t>
      </w:r>
      <w:r w:rsidR="00912661">
        <w:rPr>
          <w:sz w:val="24"/>
          <w:szCs w:val="24"/>
        </w:rPr>
        <w:t>social studies</w:t>
      </w:r>
      <w:r w:rsidR="002F112C" w:rsidRPr="00007240">
        <w:rPr>
          <w:sz w:val="24"/>
          <w:szCs w:val="24"/>
        </w:rPr>
        <w:t xml:space="preserve"> course</w:t>
      </w:r>
      <w:r w:rsidRPr="00007240">
        <w:rPr>
          <w:sz w:val="24"/>
          <w:szCs w:val="24"/>
        </w:rPr>
        <w:t xml:space="preserve"> encompasses the following</w:t>
      </w:r>
      <w:r w:rsidR="00912661">
        <w:rPr>
          <w:sz w:val="24"/>
          <w:szCs w:val="24"/>
        </w:rPr>
        <w:t>: fundamentals of why we have government</w:t>
      </w:r>
      <w:r w:rsidRPr="00AE5B23">
        <w:rPr>
          <w:sz w:val="24"/>
          <w:szCs w:val="24"/>
        </w:rPr>
        <w:t>,</w:t>
      </w:r>
      <w:r w:rsidR="00912661">
        <w:rPr>
          <w:sz w:val="24"/>
          <w:szCs w:val="24"/>
        </w:rPr>
        <w:t xml:space="preserve"> influences on our government, history of our government, the five themes of geography, influences of both cultural and physical geography,</w:t>
      </w:r>
      <w:r w:rsidRPr="00AE5B23">
        <w:rPr>
          <w:sz w:val="24"/>
          <w:szCs w:val="24"/>
        </w:rPr>
        <w:t xml:space="preserve"> following the ACOS (Alabama Course of Study) and the </w:t>
      </w:r>
      <w:r w:rsidRPr="00EC1B15">
        <w:rPr>
          <w:sz w:val="24"/>
          <w:szCs w:val="24"/>
        </w:rPr>
        <w:t>Mobile County Pacing</w:t>
      </w:r>
      <w:r w:rsidR="00AE5B23" w:rsidRPr="00EC1B15">
        <w:rPr>
          <w:sz w:val="24"/>
          <w:szCs w:val="24"/>
        </w:rPr>
        <w:t xml:space="preserve"> Guide</w:t>
      </w:r>
      <w:r w:rsidR="00AE5B23">
        <w:rPr>
          <w:sz w:val="24"/>
          <w:szCs w:val="24"/>
        </w:rPr>
        <w:t xml:space="preserve">. </w:t>
      </w:r>
      <w:r w:rsidRPr="00007240">
        <w:rPr>
          <w:sz w:val="24"/>
          <w:szCs w:val="24"/>
        </w:rPr>
        <w:t xml:space="preserve">  </w:t>
      </w:r>
    </w:p>
    <w:p w14:paraId="7B98BFF4" w14:textId="77777777" w:rsidR="003C2457" w:rsidRPr="00E77606" w:rsidRDefault="003C2457" w:rsidP="0028698D">
      <w:pPr>
        <w:spacing w:after="0"/>
        <w:contextualSpacing/>
        <w:rPr>
          <w:b/>
          <w:sz w:val="16"/>
          <w:szCs w:val="24"/>
          <w:u w:val="single"/>
        </w:rPr>
      </w:pPr>
    </w:p>
    <w:p w14:paraId="5B1AF60A" w14:textId="574C06EF" w:rsidR="00D02A57" w:rsidRPr="003C2457" w:rsidRDefault="00D41028" w:rsidP="0028698D">
      <w:pPr>
        <w:spacing w:after="0"/>
        <w:contextualSpacing/>
        <w:rPr>
          <w:b/>
          <w:sz w:val="24"/>
          <w:szCs w:val="24"/>
          <w:u w:val="single"/>
        </w:rPr>
      </w:pPr>
      <w:r w:rsidRPr="003C2457">
        <w:rPr>
          <w:b/>
          <w:sz w:val="24"/>
          <w:szCs w:val="24"/>
          <w:u w:val="single"/>
        </w:rPr>
        <w:t xml:space="preserve">Course of Study: </w:t>
      </w:r>
    </w:p>
    <w:p w14:paraId="1AB2F2F7" w14:textId="1C34EB1F" w:rsidR="00D41028" w:rsidRPr="00D41028" w:rsidRDefault="00C92C57" w:rsidP="0028698D">
      <w:pPr>
        <w:spacing w:after="0"/>
        <w:contextualSpacing/>
        <w:rPr>
          <w:sz w:val="24"/>
          <w:szCs w:val="24"/>
        </w:rPr>
      </w:pPr>
      <w:r>
        <w:t>You can view the course of study b</w:t>
      </w:r>
      <w:r w:rsidR="00912661">
        <w:t xml:space="preserve">y clicking the following this -&gt; </w:t>
      </w:r>
      <w:hyperlink r:id="rId7" w:anchor=":~:text=Alabama%20Course%20of%20Study%3A%20Social%20Studies%20provides%20Alabama,of%20economics%2C%20geography%2C%20history%2C%20and%20civics%20and%20government." w:history="1">
        <w:r w:rsidR="00912661" w:rsidRPr="00912661">
          <w:rPr>
            <w:rStyle w:val="Hyperlink"/>
          </w:rPr>
          <w:t>LINK!</w:t>
        </w:r>
      </w:hyperlink>
      <w:r w:rsidR="00912661">
        <w:t xml:space="preserve"> </w:t>
      </w:r>
      <w:r>
        <w:rPr>
          <w:sz w:val="24"/>
          <w:szCs w:val="24"/>
        </w:rPr>
        <w:t>or s</w:t>
      </w:r>
      <w:r w:rsidR="001B1749">
        <w:rPr>
          <w:sz w:val="24"/>
          <w:szCs w:val="24"/>
        </w:rPr>
        <w:t xml:space="preserve">earch for “Alabama Course of Study for </w:t>
      </w:r>
      <w:r w:rsidR="00912661">
        <w:rPr>
          <w:sz w:val="24"/>
          <w:szCs w:val="24"/>
        </w:rPr>
        <w:t>Social Studies</w:t>
      </w:r>
      <w:r>
        <w:rPr>
          <w:sz w:val="24"/>
          <w:szCs w:val="24"/>
        </w:rPr>
        <w:t>”.</w:t>
      </w:r>
      <w:r w:rsidR="00146D53">
        <w:rPr>
          <w:sz w:val="24"/>
          <w:szCs w:val="24"/>
        </w:rPr>
        <w:t xml:space="preserve">  </w:t>
      </w:r>
    </w:p>
    <w:p w14:paraId="2E08E9CE" w14:textId="77777777" w:rsidR="003C2457" w:rsidRPr="00E77606" w:rsidRDefault="003C2457" w:rsidP="0028698D">
      <w:pPr>
        <w:contextualSpacing/>
        <w:rPr>
          <w:b/>
          <w:sz w:val="16"/>
          <w:szCs w:val="24"/>
          <w:u w:val="single"/>
        </w:rPr>
      </w:pPr>
    </w:p>
    <w:p w14:paraId="1B5D6DF6" w14:textId="0D1E6BA3" w:rsidR="00D215AB" w:rsidRDefault="00D215AB" w:rsidP="0028698D">
      <w:pPr>
        <w:contextualSpacing/>
        <w:rPr>
          <w:sz w:val="24"/>
          <w:szCs w:val="24"/>
        </w:rPr>
      </w:pPr>
      <w:r w:rsidRPr="00092B03">
        <w:rPr>
          <w:b/>
          <w:sz w:val="24"/>
          <w:szCs w:val="24"/>
          <w:u w:val="single"/>
        </w:rPr>
        <w:t>Resources:</w:t>
      </w:r>
      <w:r w:rsidRPr="00007240">
        <w:rPr>
          <w:sz w:val="24"/>
          <w:szCs w:val="24"/>
        </w:rPr>
        <w:t xml:space="preserve">  </w:t>
      </w:r>
      <w:r w:rsidR="00DA33C0">
        <w:rPr>
          <w:sz w:val="24"/>
          <w:szCs w:val="24"/>
        </w:rPr>
        <w:t xml:space="preserve">We will be using Schoology for online learning. If there are any other programs like Google or Microsoft Forms, </w:t>
      </w:r>
      <w:proofErr w:type="spellStart"/>
      <w:r w:rsidR="00DA33C0">
        <w:rPr>
          <w:sz w:val="24"/>
          <w:szCs w:val="24"/>
        </w:rPr>
        <w:t>Youtube</w:t>
      </w:r>
      <w:proofErr w:type="spellEnd"/>
      <w:r w:rsidR="00DA33C0">
        <w:rPr>
          <w:sz w:val="24"/>
          <w:szCs w:val="24"/>
        </w:rPr>
        <w:t xml:space="preserve">, </w:t>
      </w:r>
      <w:proofErr w:type="spellStart"/>
      <w:r w:rsidR="00DA33C0">
        <w:rPr>
          <w:sz w:val="24"/>
          <w:szCs w:val="24"/>
        </w:rPr>
        <w:t>EdPuzzle</w:t>
      </w:r>
      <w:proofErr w:type="spellEnd"/>
      <w:r w:rsidR="00DA33C0">
        <w:rPr>
          <w:sz w:val="24"/>
          <w:szCs w:val="24"/>
        </w:rPr>
        <w:t xml:space="preserve"> or anything else, it will be put on </w:t>
      </w:r>
      <w:proofErr w:type="spellStart"/>
      <w:r w:rsidR="00DA33C0">
        <w:rPr>
          <w:sz w:val="24"/>
          <w:szCs w:val="24"/>
        </w:rPr>
        <w:t>schoology</w:t>
      </w:r>
      <w:proofErr w:type="spellEnd"/>
      <w:r w:rsidR="00DA33C0">
        <w:rPr>
          <w:sz w:val="24"/>
          <w:szCs w:val="24"/>
        </w:rPr>
        <w:t xml:space="preserve"> and house that program. </w:t>
      </w:r>
    </w:p>
    <w:p w14:paraId="26FE488C" w14:textId="77777777" w:rsidR="003C2457" w:rsidRPr="00E77606" w:rsidRDefault="003C2457" w:rsidP="0028698D">
      <w:pPr>
        <w:spacing w:after="0"/>
        <w:contextualSpacing/>
        <w:rPr>
          <w:b/>
          <w:sz w:val="16"/>
          <w:szCs w:val="24"/>
          <w:u w:val="single"/>
        </w:rPr>
      </w:pPr>
    </w:p>
    <w:p w14:paraId="1B5D6DF7" w14:textId="77777777" w:rsidR="00DB6F5B" w:rsidRPr="00092B03" w:rsidRDefault="00DB6F5B" w:rsidP="0028698D">
      <w:pPr>
        <w:spacing w:after="0"/>
        <w:contextualSpacing/>
        <w:rPr>
          <w:b/>
          <w:sz w:val="24"/>
          <w:szCs w:val="24"/>
          <w:u w:val="single"/>
        </w:rPr>
      </w:pPr>
      <w:r w:rsidRPr="00092B03">
        <w:rPr>
          <w:b/>
          <w:sz w:val="24"/>
          <w:szCs w:val="24"/>
          <w:u w:val="single"/>
        </w:rPr>
        <w:t>Grading System:</w:t>
      </w:r>
    </w:p>
    <w:p w14:paraId="1B5D6DF8" w14:textId="52E69CFA" w:rsidR="00DB6F5B" w:rsidRPr="007F0629" w:rsidRDefault="007830D1" w:rsidP="0028698D">
      <w:pPr>
        <w:spacing w:after="0"/>
        <w:contextualSpacing/>
        <w:rPr>
          <w:sz w:val="24"/>
          <w:szCs w:val="24"/>
        </w:rPr>
      </w:pPr>
      <w:r>
        <w:rPr>
          <w:sz w:val="24"/>
          <w:szCs w:val="24"/>
        </w:rPr>
        <w:t>Tests and Major Group Projects</w:t>
      </w:r>
      <w:r w:rsidR="00DB6F5B" w:rsidRPr="007F0629">
        <w:rPr>
          <w:sz w:val="24"/>
          <w:szCs w:val="24"/>
        </w:rPr>
        <w:tab/>
      </w:r>
      <w:r w:rsidR="00DB6F5B" w:rsidRPr="007F0629">
        <w:rPr>
          <w:sz w:val="24"/>
          <w:szCs w:val="24"/>
        </w:rPr>
        <w:tab/>
      </w:r>
      <w:r w:rsidR="00DB6F5B">
        <w:rPr>
          <w:sz w:val="24"/>
          <w:szCs w:val="24"/>
        </w:rPr>
        <w:tab/>
      </w:r>
      <w:r w:rsidR="00DB6F5B">
        <w:rPr>
          <w:sz w:val="24"/>
          <w:szCs w:val="24"/>
        </w:rPr>
        <w:tab/>
      </w:r>
      <w:r w:rsidR="00DB6F5B" w:rsidRPr="007F0629">
        <w:rPr>
          <w:sz w:val="24"/>
          <w:szCs w:val="24"/>
        </w:rPr>
        <w:tab/>
      </w:r>
      <w:r w:rsidR="00DB6F5B" w:rsidRPr="007F0629">
        <w:rPr>
          <w:sz w:val="24"/>
          <w:szCs w:val="24"/>
        </w:rPr>
        <w:tab/>
      </w:r>
      <w:r w:rsidR="00DB6F5B" w:rsidRPr="007F0629">
        <w:rPr>
          <w:sz w:val="24"/>
          <w:szCs w:val="24"/>
        </w:rPr>
        <w:tab/>
        <w:t>60%</w:t>
      </w:r>
    </w:p>
    <w:p w14:paraId="1B5D6DFA" w14:textId="17E0411F" w:rsidR="00DB6F5B" w:rsidRDefault="00DB6F5B" w:rsidP="00C92C57">
      <w:pPr>
        <w:spacing w:after="0"/>
        <w:contextualSpacing/>
        <w:rPr>
          <w:sz w:val="24"/>
          <w:szCs w:val="24"/>
        </w:rPr>
      </w:pPr>
      <w:r>
        <w:rPr>
          <w:sz w:val="24"/>
          <w:szCs w:val="24"/>
        </w:rPr>
        <w:t xml:space="preserve">Classwork, </w:t>
      </w:r>
      <w:r w:rsidR="007830D1">
        <w:rPr>
          <w:sz w:val="24"/>
          <w:szCs w:val="24"/>
        </w:rPr>
        <w:t>q</w:t>
      </w:r>
      <w:r w:rsidRPr="007F0629">
        <w:rPr>
          <w:sz w:val="24"/>
          <w:szCs w:val="24"/>
        </w:rPr>
        <w:t>uiz</w:t>
      </w:r>
      <w:r>
        <w:rPr>
          <w:sz w:val="24"/>
          <w:szCs w:val="24"/>
        </w:rPr>
        <w:t>z</w:t>
      </w:r>
      <w:r w:rsidRPr="007F0629">
        <w:rPr>
          <w:sz w:val="24"/>
          <w:szCs w:val="24"/>
        </w:rPr>
        <w:t>es</w:t>
      </w:r>
      <w:r w:rsidR="00C92C57">
        <w:rPr>
          <w:sz w:val="24"/>
          <w:szCs w:val="24"/>
        </w:rPr>
        <w:t xml:space="preserve">, </w:t>
      </w:r>
      <w:r w:rsidR="00E77606">
        <w:rPr>
          <w:sz w:val="24"/>
          <w:szCs w:val="24"/>
        </w:rPr>
        <w:t>notebook,</w:t>
      </w:r>
      <w:r w:rsidR="00C92C57">
        <w:rPr>
          <w:sz w:val="24"/>
          <w:szCs w:val="24"/>
        </w:rPr>
        <w:t xml:space="preserve"> homework</w:t>
      </w:r>
      <w:r w:rsidR="00E77606">
        <w:rPr>
          <w:sz w:val="24"/>
          <w:szCs w:val="24"/>
        </w:rPr>
        <w:t>, and bell ringers</w:t>
      </w:r>
      <w:r w:rsidR="00C92C57">
        <w:rPr>
          <w:sz w:val="24"/>
          <w:szCs w:val="24"/>
        </w:rPr>
        <w:tab/>
      </w:r>
      <w:r w:rsidR="00C92C57">
        <w:rPr>
          <w:sz w:val="24"/>
          <w:szCs w:val="24"/>
        </w:rPr>
        <w:tab/>
      </w:r>
      <w:r w:rsidR="00C92C57">
        <w:rPr>
          <w:sz w:val="24"/>
          <w:szCs w:val="24"/>
        </w:rPr>
        <w:tab/>
      </w:r>
      <w:r>
        <w:rPr>
          <w:sz w:val="24"/>
          <w:szCs w:val="24"/>
        </w:rPr>
        <w:tab/>
      </w:r>
      <w:r w:rsidR="00C92C57">
        <w:rPr>
          <w:sz w:val="24"/>
          <w:szCs w:val="24"/>
        </w:rPr>
        <w:t>40%</w:t>
      </w:r>
    </w:p>
    <w:p w14:paraId="0431EBFE" w14:textId="77777777" w:rsidR="003C2457" w:rsidRPr="00E77606" w:rsidRDefault="003C2457" w:rsidP="0028698D">
      <w:pPr>
        <w:contextualSpacing/>
        <w:rPr>
          <w:b/>
          <w:sz w:val="16"/>
          <w:szCs w:val="24"/>
          <w:u w:val="single"/>
        </w:rPr>
      </w:pPr>
    </w:p>
    <w:p w14:paraId="1B5D6E00" w14:textId="7B720E3E" w:rsidR="00DB6F5B" w:rsidRDefault="00C92C57" w:rsidP="0028698D">
      <w:pPr>
        <w:contextualSpacing/>
        <w:rPr>
          <w:sz w:val="24"/>
          <w:szCs w:val="24"/>
        </w:rPr>
      </w:pPr>
      <w:r>
        <w:rPr>
          <w:b/>
          <w:sz w:val="24"/>
          <w:szCs w:val="24"/>
          <w:u w:val="single"/>
        </w:rPr>
        <w:t>Major and Minor Grades</w:t>
      </w:r>
      <w:r w:rsidR="00DB6F5B" w:rsidRPr="00092B03">
        <w:rPr>
          <w:b/>
          <w:sz w:val="24"/>
          <w:szCs w:val="24"/>
          <w:u w:val="single"/>
        </w:rPr>
        <w:t>:</w:t>
      </w:r>
      <w:r>
        <w:rPr>
          <w:sz w:val="24"/>
          <w:szCs w:val="24"/>
        </w:rPr>
        <w:t xml:space="preserve"> There will be 3</w:t>
      </w:r>
      <w:r w:rsidR="00F042C2">
        <w:rPr>
          <w:sz w:val="24"/>
          <w:szCs w:val="24"/>
        </w:rPr>
        <w:t xml:space="preserve"> </w:t>
      </w:r>
      <w:r>
        <w:rPr>
          <w:sz w:val="24"/>
          <w:szCs w:val="24"/>
        </w:rPr>
        <w:t>Major grades</w:t>
      </w:r>
      <w:r w:rsidR="00A208CC">
        <w:rPr>
          <w:sz w:val="24"/>
          <w:szCs w:val="24"/>
        </w:rPr>
        <w:t xml:space="preserve"> to evaluate </w:t>
      </w:r>
      <w:r w:rsidR="00DB6F5B" w:rsidRPr="007F0629">
        <w:rPr>
          <w:sz w:val="24"/>
          <w:szCs w:val="24"/>
        </w:rPr>
        <w:t>instruction.</w:t>
      </w:r>
      <w:r w:rsidR="00AE5B23">
        <w:rPr>
          <w:sz w:val="24"/>
          <w:szCs w:val="24"/>
        </w:rPr>
        <w:t xml:space="preserve"> </w:t>
      </w:r>
      <w:r w:rsidR="00F042C2">
        <w:rPr>
          <w:sz w:val="24"/>
          <w:szCs w:val="24"/>
        </w:rPr>
        <w:t xml:space="preserve">Students must show work and their thinking in order to receive credit. </w:t>
      </w:r>
      <w:r w:rsidR="00AE5B23">
        <w:rPr>
          <w:sz w:val="24"/>
          <w:szCs w:val="24"/>
        </w:rPr>
        <w:t xml:space="preserve"> In addition</w:t>
      </w:r>
      <w:r>
        <w:rPr>
          <w:sz w:val="24"/>
          <w:szCs w:val="24"/>
        </w:rPr>
        <w:t>, in the Minor category</w:t>
      </w:r>
      <w:r w:rsidR="00AE5B23">
        <w:rPr>
          <w:sz w:val="24"/>
          <w:szCs w:val="24"/>
        </w:rPr>
        <w:t>,</w:t>
      </w:r>
      <w:r w:rsidR="00D41028">
        <w:rPr>
          <w:sz w:val="24"/>
          <w:szCs w:val="24"/>
        </w:rPr>
        <w:t xml:space="preserve"> there will be </w:t>
      </w:r>
      <w:r w:rsidR="00AE5B23">
        <w:rPr>
          <w:sz w:val="24"/>
          <w:szCs w:val="24"/>
        </w:rPr>
        <w:t>multiple quizzes</w:t>
      </w:r>
      <w:r>
        <w:rPr>
          <w:sz w:val="24"/>
          <w:szCs w:val="24"/>
        </w:rPr>
        <w:t>, classwork and homework scores.  This year the district is mandating up 2 per week unless there is a Major assessment in the week.</w:t>
      </w:r>
    </w:p>
    <w:p w14:paraId="44A225E1" w14:textId="77777777" w:rsidR="003C2457" w:rsidRPr="00E77606" w:rsidRDefault="003C2457" w:rsidP="0028698D">
      <w:pPr>
        <w:contextualSpacing/>
        <w:rPr>
          <w:b/>
          <w:sz w:val="16"/>
          <w:szCs w:val="24"/>
          <w:u w:val="single"/>
        </w:rPr>
      </w:pPr>
    </w:p>
    <w:p w14:paraId="1B5D6E01" w14:textId="6AF90974" w:rsidR="00DB6F5B" w:rsidRDefault="00DB6F5B" w:rsidP="00C92C57">
      <w:pPr>
        <w:contextualSpacing/>
        <w:rPr>
          <w:b/>
          <w:sz w:val="24"/>
          <w:szCs w:val="24"/>
          <w:u w:val="single"/>
        </w:rPr>
      </w:pPr>
      <w:r w:rsidRPr="00092B03">
        <w:rPr>
          <w:b/>
          <w:sz w:val="24"/>
          <w:szCs w:val="24"/>
          <w:u w:val="single"/>
        </w:rPr>
        <w:t>Progress Reports</w:t>
      </w:r>
      <w:r w:rsidRPr="00631D90">
        <w:rPr>
          <w:b/>
          <w:sz w:val="24"/>
          <w:szCs w:val="24"/>
        </w:rPr>
        <w:t>:</w:t>
      </w:r>
      <w:r>
        <w:rPr>
          <w:b/>
          <w:sz w:val="24"/>
          <w:szCs w:val="24"/>
        </w:rPr>
        <w:t xml:space="preserve">  </w:t>
      </w:r>
      <w:r>
        <w:rPr>
          <w:sz w:val="24"/>
          <w:szCs w:val="24"/>
        </w:rPr>
        <w:t>Progress reports wil</w:t>
      </w:r>
      <w:r w:rsidR="00056361">
        <w:rPr>
          <w:sz w:val="24"/>
          <w:szCs w:val="24"/>
        </w:rPr>
        <w:t xml:space="preserve">l be </w:t>
      </w:r>
      <w:r w:rsidR="00C92C57">
        <w:rPr>
          <w:sz w:val="24"/>
          <w:szCs w:val="24"/>
        </w:rPr>
        <w:t>sent (or available) every Friday through Schoology.</w:t>
      </w:r>
    </w:p>
    <w:p w14:paraId="1B94068E" w14:textId="584B5132" w:rsidR="003C2457" w:rsidRDefault="003C2457" w:rsidP="0028698D">
      <w:pPr>
        <w:spacing w:after="0"/>
        <w:contextualSpacing/>
        <w:rPr>
          <w:b/>
          <w:sz w:val="16"/>
          <w:szCs w:val="24"/>
          <w:u w:val="single"/>
        </w:rPr>
      </w:pPr>
    </w:p>
    <w:p w14:paraId="57365D95" w14:textId="77777777" w:rsidR="00235BAE" w:rsidRDefault="00235BAE" w:rsidP="00235BAE">
      <w:pPr>
        <w:spacing w:before="240"/>
        <w:rPr>
          <w:rFonts w:ascii="Comic Sans MS" w:hAnsi="Comic Sans MS"/>
          <w:b/>
          <w:u w:val="double"/>
        </w:rPr>
      </w:pPr>
      <w:r w:rsidRPr="00E96FCD">
        <w:rPr>
          <w:rFonts w:ascii="Comic Sans MS" w:hAnsi="Comic Sans MS"/>
          <w:b/>
          <w:u w:val="double"/>
        </w:rPr>
        <w:t>7</w:t>
      </w:r>
      <w:r w:rsidRPr="00E96FCD">
        <w:rPr>
          <w:rFonts w:ascii="Comic Sans MS" w:hAnsi="Comic Sans MS"/>
          <w:b/>
          <w:u w:val="double"/>
          <w:vertAlign w:val="superscript"/>
        </w:rPr>
        <w:t>th</w:t>
      </w:r>
      <w:r w:rsidRPr="00E96FCD">
        <w:rPr>
          <w:rFonts w:ascii="Comic Sans MS" w:hAnsi="Comic Sans MS"/>
          <w:b/>
          <w:u w:val="double"/>
        </w:rPr>
        <w:t xml:space="preserve"> Grade Social Studies is weird:</w:t>
      </w:r>
    </w:p>
    <w:p w14:paraId="2AE5702A" w14:textId="715A2291" w:rsidR="00235BAE" w:rsidRDefault="00235BAE" w:rsidP="00235BAE">
      <w:pPr>
        <w:ind w:firstLine="720"/>
        <w:rPr>
          <w:rFonts w:ascii="Comic Sans MS" w:hAnsi="Comic Sans MS"/>
        </w:rPr>
      </w:pPr>
      <w:r w:rsidRPr="002D4A2E">
        <w:rPr>
          <w:sz w:val="24"/>
          <w:szCs w:val="24"/>
        </w:rPr>
        <w:t xml:space="preserve">The weird thing about 7th grade social studies is that it is 2 classes in 1. You see, we are going to learn Civics from August to December, but then we will be learning Geography from January to May. In other words, 7th grade </w:t>
      </w:r>
      <w:r w:rsidR="00717C48">
        <w:rPr>
          <w:sz w:val="24"/>
          <w:szCs w:val="24"/>
        </w:rPr>
        <w:t>S</w:t>
      </w:r>
      <w:r w:rsidRPr="002D4A2E">
        <w:rPr>
          <w:sz w:val="24"/>
          <w:szCs w:val="24"/>
        </w:rPr>
        <w:t xml:space="preserve">ocial </w:t>
      </w:r>
      <w:r w:rsidR="00717C48">
        <w:rPr>
          <w:sz w:val="24"/>
          <w:szCs w:val="24"/>
        </w:rPr>
        <w:t>S</w:t>
      </w:r>
      <w:r w:rsidRPr="002D4A2E">
        <w:rPr>
          <w:sz w:val="24"/>
          <w:szCs w:val="24"/>
        </w:rPr>
        <w:t>tudies is made up of 2 smaller classes.</w:t>
      </w:r>
      <w:r w:rsidR="002D4A2E">
        <w:rPr>
          <w:sz w:val="24"/>
          <w:szCs w:val="24"/>
        </w:rPr>
        <w:t xml:space="preserve"> You must pass both classes. </w:t>
      </w:r>
      <w:r w:rsidRPr="4F5E7E33">
        <w:rPr>
          <w:rFonts w:ascii="Comic Sans MS" w:hAnsi="Comic Sans MS"/>
        </w:rPr>
        <w:t xml:space="preserve"> </w:t>
      </w:r>
    </w:p>
    <w:p w14:paraId="0AFC1417" w14:textId="0BA3EDC6" w:rsidR="00235BAE" w:rsidRPr="002D4A2E" w:rsidRDefault="00235BAE" w:rsidP="00235BAE">
      <w:pPr>
        <w:rPr>
          <w:rFonts w:asciiTheme="majorHAnsi" w:hAnsiTheme="majorHAnsi"/>
        </w:rPr>
      </w:pPr>
      <w:r w:rsidRPr="002D4A2E">
        <w:rPr>
          <w:rFonts w:asciiTheme="majorHAnsi" w:hAnsiTheme="majorHAnsi"/>
          <w:b/>
          <w:i/>
        </w:rPr>
        <w:t>So, it is possible for you to fail Civics and not Geography, but you will have failed 7</w:t>
      </w:r>
      <w:r w:rsidRPr="002D4A2E">
        <w:rPr>
          <w:rFonts w:asciiTheme="majorHAnsi" w:hAnsiTheme="majorHAnsi"/>
          <w:b/>
          <w:i/>
          <w:vertAlign w:val="superscript"/>
        </w:rPr>
        <w:t>th</w:t>
      </w:r>
      <w:r w:rsidRPr="002D4A2E">
        <w:rPr>
          <w:rFonts w:asciiTheme="majorHAnsi" w:hAnsiTheme="majorHAnsi"/>
          <w:b/>
          <w:i/>
        </w:rPr>
        <w:t xml:space="preserve"> grade.</w:t>
      </w:r>
      <w:r w:rsidRPr="002D4A2E">
        <w:rPr>
          <w:rFonts w:asciiTheme="majorHAnsi" w:hAnsiTheme="majorHAnsi"/>
        </w:rPr>
        <w:t xml:space="preserve"> </w:t>
      </w:r>
    </w:p>
    <w:p w14:paraId="643E493D" w14:textId="6D91751F" w:rsidR="00235BAE" w:rsidRPr="002D4A2E" w:rsidRDefault="00235BAE" w:rsidP="00235BAE">
      <w:pPr>
        <w:ind w:firstLine="720"/>
        <w:rPr>
          <w:sz w:val="24"/>
          <w:szCs w:val="24"/>
        </w:rPr>
      </w:pPr>
      <w:r w:rsidRPr="002D4A2E">
        <w:rPr>
          <w:sz w:val="24"/>
          <w:szCs w:val="24"/>
        </w:rPr>
        <w:t>To make it simple, a 70 is passing</w:t>
      </w:r>
      <w:r w:rsidR="002D4A2E">
        <w:rPr>
          <w:sz w:val="24"/>
          <w:szCs w:val="24"/>
        </w:rPr>
        <w:t xml:space="preserve"> for Denton</w:t>
      </w:r>
      <w:r w:rsidRPr="002D4A2E">
        <w:rPr>
          <w:sz w:val="24"/>
          <w:szCs w:val="24"/>
        </w:rPr>
        <w:t xml:space="preserve">. By the end of </w:t>
      </w:r>
      <w:r w:rsidR="00717C48" w:rsidRPr="002D4A2E">
        <w:rPr>
          <w:sz w:val="24"/>
          <w:szCs w:val="24"/>
        </w:rPr>
        <w:t>December,</w:t>
      </w:r>
      <w:r w:rsidRPr="002D4A2E">
        <w:rPr>
          <w:sz w:val="24"/>
          <w:szCs w:val="24"/>
        </w:rPr>
        <w:t xml:space="preserve"> you need to have 140points. You get this by adding your 1st quarter grade with your 2nd quarter grade. </w:t>
      </w:r>
    </w:p>
    <w:tbl>
      <w:tblPr>
        <w:tblStyle w:val="TableGrid"/>
        <w:tblpPr w:leftFromText="180" w:rightFromText="180" w:vertAnchor="text" w:horzAnchor="page" w:tblpX="3081"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tblGrid>
      <w:tr w:rsidR="00235BAE" w:rsidRPr="002D4A2E" w14:paraId="01712EB7" w14:textId="77777777" w:rsidTr="002D4A2E">
        <w:tc>
          <w:tcPr>
            <w:tcW w:w="3505" w:type="dxa"/>
          </w:tcPr>
          <w:p w14:paraId="6F6143C1" w14:textId="77777777" w:rsidR="00235BAE" w:rsidRPr="002D4A2E" w:rsidRDefault="00235BAE" w:rsidP="002D4A2E">
            <w:pPr>
              <w:spacing w:after="0"/>
              <w:contextualSpacing/>
              <w:jc w:val="center"/>
              <w:rPr>
                <w:sz w:val="24"/>
                <w:szCs w:val="24"/>
                <w:u w:val="single"/>
              </w:rPr>
            </w:pPr>
            <w:r w:rsidRPr="002D4A2E">
              <w:rPr>
                <w:sz w:val="24"/>
                <w:szCs w:val="24"/>
                <w:u w:val="single"/>
              </w:rPr>
              <w:t>Civics (August to December)</w:t>
            </w:r>
          </w:p>
        </w:tc>
      </w:tr>
      <w:tr w:rsidR="00235BAE" w:rsidRPr="002D4A2E" w14:paraId="6F40748A" w14:textId="77777777" w:rsidTr="002D4A2E">
        <w:tc>
          <w:tcPr>
            <w:tcW w:w="3505" w:type="dxa"/>
          </w:tcPr>
          <w:p w14:paraId="6E19CFA9" w14:textId="77777777" w:rsidR="00235BAE" w:rsidRPr="002D4A2E" w:rsidRDefault="00235BAE" w:rsidP="00235BAE">
            <w:pPr>
              <w:spacing w:after="0" w:line="240" w:lineRule="auto"/>
              <w:jc w:val="center"/>
              <w:rPr>
                <w:sz w:val="24"/>
                <w:szCs w:val="24"/>
              </w:rPr>
            </w:pPr>
            <w:r w:rsidRPr="002D4A2E">
              <w:rPr>
                <w:sz w:val="24"/>
                <w:szCs w:val="24"/>
              </w:rPr>
              <w:t xml:space="preserve">   1st quarter grade: 70</w:t>
            </w:r>
          </w:p>
        </w:tc>
      </w:tr>
      <w:tr w:rsidR="00235BAE" w:rsidRPr="002D4A2E" w14:paraId="6D752C82" w14:textId="77777777" w:rsidTr="002D4A2E">
        <w:tc>
          <w:tcPr>
            <w:tcW w:w="3505" w:type="dxa"/>
            <w:tcBorders>
              <w:bottom w:val="single" w:sz="4" w:space="0" w:color="auto"/>
            </w:tcBorders>
          </w:tcPr>
          <w:p w14:paraId="16C3B7F7" w14:textId="77777777" w:rsidR="00235BAE" w:rsidRPr="002D4A2E" w:rsidRDefault="00235BAE" w:rsidP="00235BAE">
            <w:pPr>
              <w:spacing w:after="0"/>
              <w:jc w:val="center"/>
              <w:rPr>
                <w:sz w:val="24"/>
                <w:szCs w:val="24"/>
              </w:rPr>
            </w:pPr>
            <w:r w:rsidRPr="002D4A2E">
              <w:rPr>
                <w:sz w:val="24"/>
                <w:szCs w:val="24"/>
              </w:rPr>
              <w:t>+ 2ndquarter grade: 70</w:t>
            </w:r>
          </w:p>
        </w:tc>
      </w:tr>
      <w:tr w:rsidR="00235BAE" w:rsidRPr="002D4A2E" w14:paraId="6BBD8EF7" w14:textId="77777777" w:rsidTr="002D4A2E">
        <w:tc>
          <w:tcPr>
            <w:tcW w:w="3505" w:type="dxa"/>
            <w:tcBorders>
              <w:top w:val="single" w:sz="4" w:space="0" w:color="auto"/>
            </w:tcBorders>
          </w:tcPr>
          <w:p w14:paraId="0E8DA9F3" w14:textId="16E38F62" w:rsidR="00235BAE" w:rsidRPr="002D4A2E" w:rsidRDefault="00235BAE" w:rsidP="00235BAE">
            <w:pPr>
              <w:spacing w:after="0"/>
              <w:jc w:val="center"/>
              <w:rPr>
                <w:sz w:val="24"/>
                <w:szCs w:val="24"/>
              </w:rPr>
            </w:pPr>
            <w:r w:rsidRPr="002D4A2E">
              <w:rPr>
                <w:sz w:val="24"/>
                <w:szCs w:val="24"/>
              </w:rPr>
              <w:t>Final grade:      140</w:t>
            </w:r>
          </w:p>
        </w:tc>
      </w:tr>
    </w:tbl>
    <w:p w14:paraId="7A3B8ED8" w14:textId="633A7719" w:rsidR="00235BAE" w:rsidRDefault="00235BAE" w:rsidP="00235BAE">
      <w:pPr>
        <w:ind w:firstLine="720"/>
        <w:rPr>
          <w:rFonts w:ascii="Comic Sans MS" w:hAnsi="Comic Sans MS"/>
        </w:rPr>
      </w:pPr>
      <w:r w:rsidRPr="002D4A2E">
        <w:rPr>
          <w:sz w:val="24"/>
          <w:szCs w:val="24"/>
        </w:rPr>
        <w:t>For example:</w:t>
      </w:r>
      <w:r w:rsidRPr="00235BAE">
        <w:rPr>
          <w:rFonts w:ascii="Comic Sans MS" w:hAnsi="Comic Sans MS"/>
        </w:rPr>
        <w:t xml:space="preserve"> </w:t>
      </w:r>
    </w:p>
    <w:p w14:paraId="59E3F6B1" w14:textId="77777777" w:rsidR="00235BAE" w:rsidRDefault="00235BAE" w:rsidP="00235BAE">
      <w:pPr>
        <w:jc w:val="center"/>
        <w:rPr>
          <w:rFonts w:ascii="Comic Sans MS" w:hAnsi="Comic Sans MS"/>
        </w:rPr>
      </w:pPr>
    </w:p>
    <w:p w14:paraId="67633008" w14:textId="30B65AA2" w:rsidR="00235BAE" w:rsidRDefault="00235BAE" w:rsidP="00235BAE">
      <w:pPr>
        <w:spacing w:after="0"/>
        <w:contextualSpacing/>
        <w:rPr>
          <w:rFonts w:ascii="Comic Sans MS" w:hAnsi="Comic Sans MS"/>
        </w:rPr>
      </w:pPr>
      <w:r>
        <w:rPr>
          <w:rFonts w:ascii="Comic Sans MS" w:hAnsi="Comic Sans MS"/>
        </w:rPr>
        <w:t xml:space="preserve">      </w:t>
      </w:r>
      <w:r>
        <w:rPr>
          <w:rFonts w:ascii="Comic Sans MS" w:hAnsi="Comic Sans MS"/>
        </w:rPr>
        <w:tab/>
      </w:r>
    </w:p>
    <w:p w14:paraId="11B49881" w14:textId="3F0CCDAE" w:rsidR="00235BAE" w:rsidRDefault="00235BAE">
      <w:pPr>
        <w:spacing w:after="0" w:line="240" w:lineRule="auto"/>
        <w:rPr>
          <w:b/>
          <w:sz w:val="16"/>
          <w:szCs w:val="24"/>
          <w:u w:val="single"/>
        </w:rPr>
      </w:pPr>
      <w:r>
        <w:rPr>
          <w:b/>
          <w:sz w:val="16"/>
          <w:szCs w:val="24"/>
          <w:u w:val="single"/>
        </w:rPr>
        <w:br w:type="page"/>
      </w:r>
    </w:p>
    <w:p w14:paraId="7E6AC286" w14:textId="52B67665" w:rsidR="00AE5B23" w:rsidRDefault="007830D1" w:rsidP="0028698D">
      <w:pPr>
        <w:spacing w:after="0"/>
        <w:contextualSpacing/>
        <w:rPr>
          <w:b/>
          <w:sz w:val="24"/>
          <w:szCs w:val="24"/>
          <w:u w:val="single"/>
        </w:rPr>
      </w:pPr>
      <w:r>
        <w:rPr>
          <w:b/>
          <w:sz w:val="24"/>
          <w:szCs w:val="24"/>
          <w:u w:val="single"/>
        </w:rPr>
        <w:lastRenderedPageBreak/>
        <w:t>Reteach/Retest</w:t>
      </w:r>
      <w:r w:rsidR="001C227D">
        <w:rPr>
          <w:b/>
          <w:sz w:val="24"/>
          <w:szCs w:val="24"/>
          <w:u w:val="single"/>
        </w:rPr>
        <w:t xml:space="preserve"> Policy</w:t>
      </w:r>
      <w:r w:rsidR="00AE5B23">
        <w:rPr>
          <w:b/>
          <w:sz w:val="24"/>
          <w:szCs w:val="24"/>
          <w:u w:val="single"/>
        </w:rPr>
        <w:t>:</w:t>
      </w:r>
    </w:p>
    <w:p w14:paraId="18CC2997" w14:textId="777EC377" w:rsidR="003C2457" w:rsidRDefault="00C92C57" w:rsidP="0028698D">
      <w:pPr>
        <w:spacing w:after="0"/>
        <w:contextualSpacing/>
        <w:rPr>
          <w:sz w:val="24"/>
          <w:szCs w:val="24"/>
        </w:rPr>
      </w:pPr>
      <w:r>
        <w:rPr>
          <w:sz w:val="24"/>
          <w:szCs w:val="24"/>
        </w:rPr>
        <w:t>P</w:t>
      </w:r>
      <w:r w:rsidR="00056361" w:rsidRPr="00056361">
        <w:rPr>
          <w:sz w:val="24"/>
          <w:szCs w:val="24"/>
        </w:rPr>
        <w:t xml:space="preserve">lease note that the Reteach/Retest Policy </w:t>
      </w:r>
      <w:r>
        <w:rPr>
          <w:sz w:val="24"/>
          <w:szCs w:val="24"/>
        </w:rPr>
        <w:t xml:space="preserve">is the </w:t>
      </w:r>
      <w:hyperlink r:id="rId8" w:history="1">
        <w:r w:rsidRPr="00DA33C0">
          <w:rPr>
            <w:rStyle w:val="Hyperlink"/>
            <w:sz w:val="24"/>
            <w:szCs w:val="24"/>
          </w:rPr>
          <w:t>same as last year</w:t>
        </w:r>
      </w:hyperlink>
      <w:r>
        <w:rPr>
          <w:sz w:val="24"/>
          <w:szCs w:val="24"/>
        </w:rPr>
        <w:t>.</w:t>
      </w:r>
      <w:r w:rsidR="00056361" w:rsidRPr="00056361">
        <w:rPr>
          <w:sz w:val="24"/>
          <w:szCs w:val="24"/>
        </w:rPr>
        <w:t xml:space="preserve">  Students are only all</w:t>
      </w:r>
      <w:r>
        <w:rPr>
          <w:sz w:val="24"/>
          <w:szCs w:val="24"/>
        </w:rPr>
        <w:t xml:space="preserve">owed one-retest per quarter for a </w:t>
      </w:r>
      <w:r w:rsidR="00056361" w:rsidRPr="00056361">
        <w:rPr>
          <w:sz w:val="24"/>
          <w:szCs w:val="24"/>
        </w:rPr>
        <w:t>t</w:t>
      </w:r>
      <w:r>
        <w:rPr>
          <w:sz w:val="24"/>
          <w:szCs w:val="24"/>
        </w:rPr>
        <w:t>est score below a 60</w:t>
      </w:r>
      <w:r w:rsidR="00056361" w:rsidRPr="00056361">
        <w:rPr>
          <w:sz w:val="24"/>
          <w:szCs w:val="24"/>
        </w:rPr>
        <w:t>.</w:t>
      </w:r>
      <w:r w:rsidR="00056361">
        <w:rPr>
          <w:sz w:val="24"/>
          <w:szCs w:val="24"/>
        </w:rPr>
        <w:t xml:space="preserve">  </w:t>
      </w:r>
    </w:p>
    <w:p w14:paraId="607EF32A" w14:textId="77777777" w:rsidR="00056361" w:rsidRPr="00E77606" w:rsidRDefault="00056361" w:rsidP="0028698D">
      <w:pPr>
        <w:spacing w:after="0"/>
        <w:contextualSpacing/>
        <w:rPr>
          <w:sz w:val="16"/>
          <w:szCs w:val="24"/>
        </w:rPr>
      </w:pPr>
    </w:p>
    <w:p w14:paraId="1B5D6E06" w14:textId="02A9DC72" w:rsidR="00DB6F5B" w:rsidRDefault="00DB6F5B" w:rsidP="0028698D">
      <w:pPr>
        <w:spacing w:after="0"/>
        <w:contextualSpacing/>
        <w:rPr>
          <w:b/>
          <w:sz w:val="24"/>
          <w:szCs w:val="24"/>
          <w:u w:val="single"/>
        </w:rPr>
      </w:pPr>
      <w:r w:rsidRPr="007B4EF1">
        <w:rPr>
          <w:b/>
          <w:sz w:val="24"/>
          <w:szCs w:val="24"/>
          <w:u w:val="single"/>
        </w:rPr>
        <w:t>Make-Up Work</w:t>
      </w:r>
      <w:r w:rsidR="00092B03">
        <w:rPr>
          <w:b/>
          <w:sz w:val="24"/>
          <w:szCs w:val="24"/>
          <w:u w:val="single"/>
        </w:rPr>
        <w:t>:</w:t>
      </w:r>
    </w:p>
    <w:p w14:paraId="02F4144D" w14:textId="3A5D09B6" w:rsidR="00C74B3B" w:rsidRDefault="00D41028" w:rsidP="0028698D">
      <w:pPr>
        <w:spacing w:after="0"/>
        <w:contextualSpacing/>
        <w:rPr>
          <w:sz w:val="24"/>
          <w:szCs w:val="24"/>
        </w:rPr>
      </w:pPr>
      <w:r>
        <w:rPr>
          <w:sz w:val="24"/>
          <w:szCs w:val="24"/>
        </w:rPr>
        <w:t xml:space="preserve">Students </w:t>
      </w:r>
      <w:r w:rsidR="001B1749">
        <w:rPr>
          <w:sz w:val="24"/>
          <w:szCs w:val="24"/>
        </w:rPr>
        <w:t xml:space="preserve">will be allowed to complete </w:t>
      </w:r>
      <w:r>
        <w:rPr>
          <w:sz w:val="24"/>
          <w:szCs w:val="24"/>
        </w:rPr>
        <w:t>make-up work</w:t>
      </w:r>
      <w:r w:rsidR="00056361">
        <w:rPr>
          <w:sz w:val="24"/>
          <w:szCs w:val="24"/>
        </w:rPr>
        <w:t xml:space="preserve"> for excused absences</w:t>
      </w:r>
      <w:r>
        <w:rPr>
          <w:sz w:val="24"/>
          <w:szCs w:val="24"/>
        </w:rPr>
        <w:t>.  Students have two days to complete their make-up work for a single day absence.  F</w:t>
      </w:r>
      <w:r w:rsidR="001B1749">
        <w:rPr>
          <w:sz w:val="24"/>
          <w:szCs w:val="24"/>
        </w:rPr>
        <w:t xml:space="preserve">or longer absences, they will have two days </w:t>
      </w:r>
      <w:r w:rsidR="006D49C4">
        <w:rPr>
          <w:sz w:val="24"/>
          <w:szCs w:val="24"/>
        </w:rPr>
        <w:t>to make up work for each excused</w:t>
      </w:r>
      <w:r w:rsidR="001B1749">
        <w:rPr>
          <w:sz w:val="24"/>
          <w:szCs w:val="24"/>
        </w:rPr>
        <w:t xml:space="preserve"> day of absence.</w:t>
      </w:r>
      <w:r w:rsidR="006D49C4">
        <w:rPr>
          <w:sz w:val="24"/>
          <w:szCs w:val="24"/>
        </w:rPr>
        <w:t xml:space="preserve"> </w:t>
      </w:r>
    </w:p>
    <w:p w14:paraId="6B643B94" w14:textId="77777777" w:rsidR="003C2457" w:rsidRPr="00E77606" w:rsidRDefault="003C2457" w:rsidP="0028698D">
      <w:pPr>
        <w:spacing w:after="0"/>
        <w:contextualSpacing/>
        <w:rPr>
          <w:b/>
          <w:sz w:val="16"/>
          <w:szCs w:val="24"/>
          <w:u w:val="single"/>
        </w:rPr>
      </w:pPr>
    </w:p>
    <w:p w14:paraId="76C54D55" w14:textId="21CFE5AC" w:rsidR="006B2958" w:rsidRPr="006B2958" w:rsidRDefault="006B2958" w:rsidP="0028698D">
      <w:pPr>
        <w:spacing w:after="0"/>
        <w:contextualSpacing/>
        <w:rPr>
          <w:b/>
          <w:sz w:val="24"/>
          <w:szCs w:val="24"/>
          <w:u w:val="single"/>
        </w:rPr>
      </w:pPr>
      <w:r w:rsidRPr="006B2958">
        <w:rPr>
          <w:b/>
          <w:sz w:val="24"/>
          <w:szCs w:val="24"/>
          <w:u w:val="single"/>
        </w:rPr>
        <w:t>Late Work:</w:t>
      </w:r>
    </w:p>
    <w:p w14:paraId="0A34ACA5" w14:textId="6E786F8D" w:rsidR="006B2958" w:rsidRDefault="00056361" w:rsidP="0028698D">
      <w:pPr>
        <w:spacing w:after="0"/>
        <w:contextualSpacing/>
        <w:rPr>
          <w:sz w:val="24"/>
          <w:szCs w:val="24"/>
        </w:rPr>
      </w:pPr>
      <w:r>
        <w:rPr>
          <w:sz w:val="24"/>
          <w:szCs w:val="24"/>
        </w:rPr>
        <w:t xml:space="preserve">Late work may be accepted </w:t>
      </w:r>
      <w:r w:rsidR="00C92C57">
        <w:rPr>
          <w:sz w:val="24"/>
          <w:szCs w:val="24"/>
        </w:rPr>
        <w:t xml:space="preserve">at the teacher’s </w:t>
      </w:r>
      <w:r w:rsidR="00DA33C0">
        <w:rPr>
          <w:sz w:val="24"/>
          <w:szCs w:val="24"/>
        </w:rPr>
        <w:t>discretion</w:t>
      </w:r>
      <w:r w:rsidR="00C92C57">
        <w:rPr>
          <w:sz w:val="24"/>
          <w:szCs w:val="24"/>
        </w:rPr>
        <w:t>.  10 points will be removed</w:t>
      </w:r>
      <w:r>
        <w:rPr>
          <w:sz w:val="24"/>
          <w:szCs w:val="24"/>
        </w:rPr>
        <w:t xml:space="preserve"> for each day the work is late.  A</w:t>
      </w:r>
      <w:r w:rsidR="00C92C57">
        <w:rPr>
          <w:sz w:val="24"/>
          <w:szCs w:val="24"/>
        </w:rPr>
        <w:t>fter 10 days, the grade will be entered into the gradebook</w:t>
      </w:r>
      <w:r>
        <w:rPr>
          <w:sz w:val="24"/>
          <w:szCs w:val="24"/>
        </w:rPr>
        <w:t xml:space="preserve"> as a zero.  Homework </w:t>
      </w:r>
      <w:r w:rsidR="00C92C57">
        <w:rPr>
          <w:sz w:val="24"/>
          <w:szCs w:val="24"/>
        </w:rPr>
        <w:t xml:space="preserve">is due the next day. </w:t>
      </w:r>
    </w:p>
    <w:p w14:paraId="7498D5C9" w14:textId="77777777" w:rsidR="001F68C5" w:rsidRPr="004C0BEE" w:rsidRDefault="001F68C5" w:rsidP="0028698D">
      <w:pPr>
        <w:spacing w:after="0"/>
        <w:contextualSpacing/>
        <w:rPr>
          <w:b/>
          <w:sz w:val="16"/>
          <w:szCs w:val="24"/>
          <w:u w:val="single"/>
        </w:rPr>
      </w:pPr>
    </w:p>
    <w:p w14:paraId="1B5D6E0E" w14:textId="5A4A6F33" w:rsidR="00DB6F5B" w:rsidRDefault="00DB6F5B" w:rsidP="0028698D">
      <w:pPr>
        <w:spacing w:after="0"/>
        <w:contextualSpacing/>
        <w:rPr>
          <w:b/>
          <w:sz w:val="24"/>
          <w:szCs w:val="24"/>
          <w:u w:val="single"/>
        </w:rPr>
      </w:pPr>
      <w:r w:rsidRPr="00F45DC4">
        <w:rPr>
          <w:b/>
          <w:sz w:val="24"/>
          <w:szCs w:val="24"/>
          <w:u w:val="single"/>
        </w:rPr>
        <w:t>Conferences</w:t>
      </w:r>
      <w:r w:rsidR="00092B03">
        <w:rPr>
          <w:b/>
          <w:sz w:val="24"/>
          <w:szCs w:val="24"/>
          <w:u w:val="single"/>
        </w:rPr>
        <w:t>:</w:t>
      </w:r>
    </w:p>
    <w:p w14:paraId="534F6438" w14:textId="749EBBD8" w:rsidR="003C2457" w:rsidRDefault="001F68C5" w:rsidP="0028698D">
      <w:pPr>
        <w:spacing w:after="0"/>
        <w:contextualSpacing/>
        <w:rPr>
          <w:sz w:val="24"/>
          <w:szCs w:val="24"/>
        </w:rPr>
      </w:pPr>
      <w:r>
        <w:rPr>
          <w:sz w:val="24"/>
          <w:szCs w:val="24"/>
        </w:rPr>
        <w:t xml:space="preserve">Please email me at </w:t>
      </w:r>
      <w:hyperlink r:id="rId9" w:history="1">
        <w:r w:rsidR="00B7464E" w:rsidRPr="00FD2C80">
          <w:rPr>
            <w:rStyle w:val="Hyperlink"/>
          </w:rPr>
          <w:t>sbrashaw@mcpss.com</w:t>
        </w:r>
      </w:hyperlink>
      <w:r w:rsidR="00B7464E">
        <w:t xml:space="preserve"> </w:t>
      </w:r>
      <w:r>
        <w:rPr>
          <w:sz w:val="24"/>
          <w:szCs w:val="24"/>
        </w:rPr>
        <w:t xml:space="preserve">if you have questions or would like a conference.  Conferences will be held virtually at this time.  </w:t>
      </w:r>
    </w:p>
    <w:p w14:paraId="7A39B59E" w14:textId="77777777" w:rsidR="00235BAE" w:rsidRDefault="00235BAE" w:rsidP="0028698D">
      <w:pPr>
        <w:spacing w:after="0"/>
        <w:contextualSpacing/>
        <w:rPr>
          <w:b/>
          <w:sz w:val="24"/>
          <w:szCs w:val="24"/>
          <w:u w:val="single"/>
        </w:rPr>
      </w:pPr>
    </w:p>
    <w:p w14:paraId="35A93F38" w14:textId="5CD5B2C1" w:rsidR="00F27CBC" w:rsidRPr="00C74B3B" w:rsidRDefault="00F27CBC" w:rsidP="0028698D">
      <w:pPr>
        <w:spacing w:after="0"/>
        <w:contextualSpacing/>
        <w:rPr>
          <w:b/>
          <w:sz w:val="24"/>
          <w:szCs w:val="24"/>
          <w:u w:val="single"/>
        </w:rPr>
      </w:pPr>
      <w:r w:rsidRPr="00C74B3B">
        <w:rPr>
          <w:b/>
          <w:sz w:val="24"/>
          <w:szCs w:val="24"/>
          <w:u w:val="single"/>
        </w:rPr>
        <w:t>Discipline</w:t>
      </w:r>
      <w:r w:rsidR="006838E5">
        <w:rPr>
          <w:b/>
          <w:sz w:val="24"/>
          <w:szCs w:val="24"/>
          <w:u w:val="single"/>
        </w:rPr>
        <w:t>:</w:t>
      </w:r>
    </w:p>
    <w:p w14:paraId="7B78F75A" w14:textId="0DF4B341" w:rsidR="00F27CBC" w:rsidRDefault="00F27CBC" w:rsidP="0028698D">
      <w:pPr>
        <w:contextualSpacing/>
        <w:rPr>
          <w:sz w:val="24"/>
          <w:szCs w:val="24"/>
        </w:rPr>
      </w:pPr>
      <w:r>
        <w:rPr>
          <w:sz w:val="24"/>
          <w:szCs w:val="24"/>
        </w:rPr>
        <w:t>Students will adhere to the school-wid</w:t>
      </w:r>
      <w:r w:rsidR="00F042C2">
        <w:rPr>
          <w:sz w:val="24"/>
          <w:szCs w:val="24"/>
        </w:rPr>
        <w:t xml:space="preserve">e discipline policy.  </w:t>
      </w:r>
      <w:r w:rsidR="00235E92">
        <w:rPr>
          <w:sz w:val="24"/>
          <w:szCs w:val="24"/>
        </w:rPr>
        <w:t>If a problem occurs, I will conference with your child first.  If th</w:t>
      </w:r>
      <w:r w:rsidR="005436C6">
        <w:rPr>
          <w:sz w:val="24"/>
          <w:szCs w:val="24"/>
        </w:rPr>
        <w:t>at</w:t>
      </w:r>
      <w:r w:rsidR="00235E92">
        <w:rPr>
          <w:sz w:val="24"/>
          <w:szCs w:val="24"/>
        </w:rPr>
        <w:t xml:space="preserve"> d</w:t>
      </w:r>
      <w:r w:rsidR="005436C6">
        <w:rPr>
          <w:sz w:val="24"/>
          <w:szCs w:val="24"/>
        </w:rPr>
        <w:t>oesn’t</w:t>
      </w:r>
      <w:r w:rsidR="00235E92">
        <w:rPr>
          <w:sz w:val="24"/>
          <w:szCs w:val="24"/>
        </w:rPr>
        <w:t xml:space="preserve"> fix the </w:t>
      </w:r>
      <w:r w:rsidR="005436C6">
        <w:rPr>
          <w:sz w:val="24"/>
          <w:szCs w:val="24"/>
        </w:rPr>
        <w:t>behavior</w:t>
      </w:r>
      <w:r w:rsidR="00235E92">
        <w:rPr>
          <w:sz w:val="24"/>
          <w:szCs w:val="24"/>
        </w:rPr>
        <w:t xml:space="preserve">, I will contact you.  If the </w:t>
      </w:r>
      <w:r w:rsidR="005436C6">
        <w:rPr>
          <w:sz w:val="24"/>
          <w:szCs w:val="24"/>
        </w:rPr>
        <w:t>behavior</w:t>
      </w:r>
      <w:r w:rsidR="00235E92">
        <w:rPr>
          <w:sz w:val="24"/>
          <w:szCs w:val="24"/>
        </w:rPr>
        <w:t xml:space="preserve"> </w:t>
      </w:r>
      <w:r w:rsidR="005436C6">
        <w:rPr>
          <w:sz w:val="24"/>
          <w:szCs w:val="24"/>
        </w:rPr>
        <w:t>persists</w:t>
      </w:r>
      <w:r w:rsidR="00235E92">
        <w:rPr>
          <w:sz w:val="24"/>
          <w:szCs w:val="24"/>
        </w:rPr>
        <w:t>, then I will contact the administrator(s).  Some discipline problems will be directed to the administrator f</w:t>
      </w:r>
      <w:r w:rsidR="00056361">
        <w:rPr>
          <w:sz w:val="24"/>
          <w:szCs w:val="24"/>
        </w:rPr>
        <w:t>irst according to the situation.</w:t>
      </w:r>
      <w:r w:rsidR="001F68C5">
        <w:rPr>
          <w:sz w:val="24"/>
          <w:szCs w:val="24"/>
        </w:rPr>
        <w:t xml:space="preserve">  </w:t>
      </w:r>
    </w:p>
    <w:p w14:paraId="7F4E7FAB" w14:textId="77777777" w:rsidR="003C2457" w:rsidRPr="004C0BEE" w:rsidRDefault="003C2457" w:rsidP="0028698D">
      <w:pPr>
        <w:spacing w:after="0"/>
        <w:contextualSpacing/>
        <w:rPr>
          <w:b/>
          <w:sz w:val="16"/>
          <w:szCs w:val="24"/>
          <w:u w:val="single"/>
        </w:rPr>
      </w:pPr>
    </w:p>
    <w:p w14:paraId="3B7AF461" w14:textId="4315F455" w:rsidR="003851E1" w:rsidRPr="004C0BEE" w:rsidRDefault="003851E1" w:rsidP="001F68C5">
      <w:pPr>
        <w:spacing w:after="0"/>
        <w:contextualSpacing/>
        <w:rPr>
          <w:b/>
          <w:sz w:val="16"/>
          <w:szCs w:val="24"/>
          <w:u w:val="single"/>
        </w:rPr>
      </w:pPr>
    </w:p>
    <w:p w14:paraId="0D0A01D5" w14:textId="77777777" w:rsidR="007A2911" w:rsidRPr="004C0BEE" w:rsidRDefault="007A2911" w:rsidP="000C45C6">
      <w:pPr>
        <w:spacing w:after="0"/>
        <w:rPr>
          <w:b/>
          <w:sz w:val="16"/>
          <w:szCs w:val="28"/>
        </w:rPr>
      </w:pPr>
    </w:p>
    <w:p w14:paraId="7FB072EB" w14:textId="3C4B2AC2" w:rsidR="00496711" w:rsidRDefault="00F52CDB" w:rsidP="000C45C6">
      <w:pPr>
        <w:rPr>
          <w:b/>
          <w:sz w:val="24"/>
          <w:szCs w:val="24"/>
        </w:rPr>
      </w:pPr>
      <w:r>
        <w:rPr>
          <w:b/>
          <w:sz w:val="24"/>
          <w:szCs w:val="24"/>
        </w:rPr>
        <w:t xml:space="preserve">Please click on the link to fill out the </w:t>
      </w:r>
      <w:hyperlink r:id="rId10" w:history="1">
        <w:r w:rsidR="00235BAE" w:rsidRPr="00B7464E">
          <w:rPr>
            <w:rStyle w:val="Hyperlink"/>
            <w:b/>
            <w:sz w:val="24"/>
            <w:szCs w:val="24"/>
          </w:rPr>
          <w:t>Microsoft</w:t>
        </w:r>
        <w:r w:rsidRPr="00B7464E">
          <w:rPr>
            <w:rStyle w:val="Hyperlink"/>
            <w:b/>
            <w:sz w:val="24"/>
            <w:szCs w:val="24"/>
          </w:rPr>
          <w:t xml:space="preserve"> form</w:t>
        </w:r>
      </w:hyperlink>
      <w:r>
        <w:rPr>
          <w:b/>
          <w:sz w:val="24"/>
          <w:szCs w:val="24"/>
        </w:rPr>
        <w:t xml:space="preserve"> with contact information and to acknowledge receipt of this syllabus.</w:t>
      </w:r>
      <w:r w:rsidR="00146D53">
        <w:rPr>
          <w:b/>
          <w:sz w:val="24"/>
          <w:szCs w:val="24"/>
        </w:rPr>
        <w:t xml:space="preserve">  This is a homework grade for your child.  </w:t>
      </w:r>
    </w:p>
    <w:p w14:paraId="0BF92B35" w14:textId="6E9F66F5" w:rsidR="002D4A2E" w:rsidRDefault="00B7464E" w:rsidP="000C45C6">
      <w:pPr>
        <w:rPr>
          <w:b/>
          <w:sz w:val="24"/>
          <w:szCs w:val="24"/>
        </w:rPr>
      </w:pPr>
      <w:r>
        <w:rPr>
          <w:noProof/>
        </w:rPr>
        <mc:AlternateContent>
          <mc:Choice Requires="wps">
            <w:drawing>
              <wp:anchor distT="0" distB="0" distL="114300" distR="114300" simplePos="0" relativeHeight="251659264" behindDoc="0" locked="0" layoutInCell="1" allowOverlap="1" wp14:anchorId="743DA941" wp14:editId="44C27EC5">
                <wp:simplePos x="0" y="0"/>
                <wp:positionH relativeFrom="column">
                  <wp:posOffset>2120900</wp:posOffset>
                </wp:positionH>
                <wp:positionV relativeFrom="paragraph">
                  <wp:posOffset>281940</wp:posOffset>
                </wp:positionV>
                <wp:extent cx="2025650" cy="717550"/>
                <wp:effectExtent l="95250" t="19050" r="31750" b="82550"/>
                <wp:wrapNone/>
                <wp:docPr id="3" name="Oval Callout 3"/>
                <wp:cNvGraphicFramePr/>
                <a:graphic xmlns:a="http://schemas.openxmlformats.org/drawingml/2006/main">
                  <a:graphicData uri="http://schemas.microsoft.com/office/word/2010/wordprocessingShape">
                    <wps:wsp>
                      <wps:cNvSpPr/>
                      <wps:spPr>
                        <a:xfrm>
                          <a:off x="0" y="0"/>
                          <a:ext cx="2025650" cy="717550"/>
                        </a:xfrm>
                        <a:prstGeom prst="wedgeEllipseCallout">
                          <a:avLst>
                            <a:gd name="adj1" fmla="val -54689"/>
                            <a:gd name="adj2" fmla="val 5630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C2BF7F" w14:textId="55200287" w:rsidR="00B7464E" w:rsidRDefault="00B7464E" w:rsidP="00B7464E">
                            <w:pPr>
                              <w:jc w:val="center"/>
                            </w:pPr>
                            <w:r>
                              <w:t xml:space="preserve">Same form as above, just </w:t>
                            </w:r>
                            <w:proofErr w:type="spellStart"/>
                            <w:r>
                              <w:t>scanable</w:t>
                            </w:r>
                            <w:proofErr w:type="spell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3DA94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26" type="#_x0000_t63" style="position:absolute;margin-left:167pt;margin-top:22.2pt;width:159.5pt;height:5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" adj="-1013,22962" fillcolor="#4f81bd [3204]" strokecolor="#243f60 [1604]" strokeweight="2pt">
                <v:textbox>
                  <w:txbxContent>
                    <w:p w14:paraId="66C2BF7F" w14:textId="55200287" w:rsidR="00B7464E" w:rsidRDefault="00B7464E" w:rsidP="00B7464E">
                      <w:pPr>
                        <w:jc w:val="center"/>
                      </w:pPr>
                      <w:r>
                        <w:t xml:space="preserve">Same form as above, just </w:t>
                      </w:r>
                      <w:proofErr w:type="spellStart"/>
                      <w:r>
                        <w:t>scanable</w:t>
                      </w:r>
                      <w:proofErr w:type="spellEnd"/>
                      <w:r>
                        <w:t xml:space="preserve">. </w:t>
                      </w:r>
                    </w:p>
                  </w:txbxContent>
                </v:textbox>
              </v:shape>
            </w:pict>
          </mc:Fallback>
        </mc:AlternateContent>
      </w:r>
      <w:r>
        <w:rPr>
          <w:noProof/>
        </w:rPr>
        <w:drawing>
          <wp:inline distT="0" distB="0" distL="0" distR="0" wp14:anchorId="27D17D0C" wp14:editId="3462E5B7">
            <wp:extent cx="1936750" cy="1825014"/>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2963" t="42964" r="2593" b="32839"/>
                    <a:stretch/>
                  </pic:blipFill>
                  <pic:spPr bwMode="auto">
                    <a:xfrm>
                      <a:off x="0" y="0"/>
                      <a:ext cx="1951294" cy="1838719"/>
                    </a:xfrm>
                    <a:prstGeom prst="rect">
                      <a:avLst/>
                    </a:prstGeom>
                    <a:ln>
                      <a:noFill/>
                    </a:ln>
                    <a:extLst>
                      <a:ext uri="{53640926-AAD7-44D8-BBD7-CCE9431645EC}">
                        <a14:shadowObscured xmlns:a14="http://schemas.microsoft.com/office/drawing/2010/main"/>
                      </a:ext>
                    </a:extLst>
                  </pic:spPr>
                </pic:pic>
              </a:graphicData>
            </a:graphic>
          </wp:inline>
        </w:drawing>
      </w:r>
    </w:p>
    <w:p w14:paraId="18D29D80" w14:textId="77777777" w:rsidR="00F52CDB" w:rsidRPr="000C45C6" w:rsidRDefault="00F52CDB" w:rsidP="000C45C6">
      <w:pPr>
        <w:rPr>
          <w:b/>
          <w:sz w:val="24"/>
          <w:szCs w:val="24"/>
        </w:rPr>
      </w:pPr>
    </w:p>
    <w:p w14:paraId="1B5D6E17" w14:textId="364C7C8C" w:rsidR="00DB6F5B" w:rsidRPr="00007240" w:rsidRDefault="00DB6F5B" w:rsidP="00D215AB">
      <w:pPr>
        <w:rPr>
          <w:sz w:val="24"/>
          <w:szCs w:val="24"/>
        </w:rPr>
      </w:pPr>
    </w:p>
    <w:sectPr w:rsidR="00DB6F5B" w:rsidRPr="00007240" w:rsidSect="00AD2F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703BF"/>
    <w:multiLevelType w:val="hybridMultilevel"/>
    <w:tmpl w:val="057A6340"/>
    <w:lvl w:ilvl="0" w:tplc="FAEE44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91D5B"/>
    <w:multiLevelType w:val="multilevel"/>
    <w:tmpl w:val="B728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BC6D73"/>
    <w:multiLevelType w:val="hybridMultilevel"/>
    <w:tmpl w:val="E1306A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4B5CCC"/>
    <w:multiLevelType w:val="hybridMultilevel"/>
    <w:tmpl w:val="CDB64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CD543D"/>
    <w:multiLevelType w:val="hybridMultilevel"/>
    <w:tmpl w:val="9AECC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C318A2"/>
    <w:multiLevelType w:val="hybridMultilevel"/>
    <w:tmpl w:val="C96A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62C7F"/>
    <w:multiLevelType w:val="hybridMultilevel"/>
    <w:tmpl w:val="892284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5AB"/>
    <w:rsid w:val="00007240"/>
    <w:rsid w:val="00015275"/>
    <w:rsid w:val="00055B69"/>
    <w:rsid w:val="00056361"/>
    <w:rsid w:val="0007576C"/>
    <w:rsid w:val="00092B03"/>
    <w:rsid w:val="000C45C6"/>
    <w:rsid w:val="000D645A"/>
    <w:rsid w:val="00146D53"/>
    <w:rsid w:val="00153E6F"/>
    <w:rsid w:val="001B1749"/>
    <w:rsid w:val="001B437D"/>
    <w:rsid w:val="001C227D"/>
    <w:rsid w:val="001D0AAF"/>
    <w:rsid w:val="001D1861"/>
    <w:rsid w:val="001D570B"/>
    <w:rsid w:val="001D70B3"/>
    <w:rsid w:val="001D739E"/>
    <w:rsid w:val="001F68C5"/>
    <w:rsid w:val="00235BAE"/>
    <w:rsid w:val="00235E92"/>
    <w:rsid w:val="0028698D"/>
    <w:rsid w:val="0029569D"/>
    <w:rsid w:val="002B526D"/>
    <w:rsid w:val="002D4A2E"/>
    <w:rsid w:val="002E223C"/>
    <w:rsid w:val="002F112C"/>
    <w:rsid w:val="002F1FD3"/>
    <w:rsid w:val="00315988"/>
    <w:rsid w:val="0035675D"/>
    <w:rsid w:val="0036604D"/>
    <w:rsid w:val="00384728"/>
    <w:rsid w:val="003851E1"/>
    <w:rsid w:val="003A0883"/>
    <w:rsid w:val="003B2B0E"/>
    <w:rsid w:val="003C2457"/>
    <w:rsid w:val="003C439A"/>
    <w:rsid w:val="003E1645"/>
    <w:rsid w:val="004055FF"/>
    <w:rsid w:val="00496711"/>
    <w:rsid w:val="004C0BEE"/>
    <w:rsid w:val="004F543E"/>
    <w:rsid w:val="00513C9F"/>
    <w:rsid w:val="00542884"/>
    <w:rsid w:val="005436C6"/>
    <w:rsid w:val="00587B78"/>
    <w:rsid w:val="005E62DE"/>
    <w:rsid w:val="00667551"/>
    <w:rsid w:val="00680795"/>
    <w:rsid w:val="006838E5"/>
    <w:rsid w:val="006B2958"/>
    <w:rsid w:val="006C6891"/>
    <w:rsid w:val="006D49C4"/>
    <w:rsid w:val="006D6832"/>
    <w:rsid w:val="006E04B9"/>
    <w:rsid w:val="00717C48"/>
    <w:rsid w:val="00722052"/>
    <w:rsid w:val="00722121"/>
    <w:rsid w:val="00774E7A"/>
    <w:rsid w:val="007830D1"/>
    <w:rsid w:val="007A2911"/>
    <w:rsid w:val="00813F64"/>
    <w:rsid w:val="0088171C"/>
    <w:rsid w:val="008F4BA4"/>
    <w:rsid w:val="00912661"/>
    <w:rsid w:val="00A208CC"/>
    <w:rsid w:val="00A23BE6"/>
    <w:rsid w:val="00A27072"/>
    <w:rsid w:val="00A76B54"/>
    <w:rsid w:val="00A9178E"/>
    <w:rsid w:val="00AD2F4A"/>
    <w:rsid w:val="00AE5B23"/>
    <w:rsid w:val="00AF3D63"/>
    <w:rsid w:val="00B2071F"/>
    <w:rsid w:val="00B240DB"/>
    <w:rsid w:val="00B518B2"/>
    <w:rsid w:val="00B62021"/>
    <w:rsid w:val="00B7464E"/>
    <w:rsid w:val="00B76955"/>
    <w:rsid w:val="00BD362B"/>
    <w:rsid w:val="00C24292"/>
    <w:rsid w:val="00C36E59"/>
    <w:rsid w:val="00C74B3B"/>
    <w:rsid w:val="00C91C01"/>
    <w:rsid w:val="00C92C57"/>
    <w:rsid w:val="00CB170B"/>
    <w:rsid w:val="00D02A57"/>
    <w:rsid w:val="00D215AB"/>
    <w:rsid w:val="00D3280E"/>
    <w:rsid w:val="00D403E7"/>
    <w:rsid w:val="00D41028"/>
    <w:rsid w:val="00D4219D"/>
    <w:rsid w:val="00D745D8"/>
    <w:rsid w:val="00D94FF0"/>
    <w:rsid w:val="00DA33C0"/>
    <w:rsid w:val="00DB6F5B"/>
    <w:rsid w:val="00E00B4F"/>
    <w:rsid w:val="00E77606"/>
    <w:rsid w:val="00EC1B15"/>
    <w:rsid w:val="00F042C2"/>
    <w:rsid w:val="00F15105"/>
    <w:rsid w:val="00F1517C"/>
    <w:rsid w:val="00F27CBC"/>
    <w:rsid w:val="00F52CDB"/>
    <w:rsid w:val="00F87113"/>
    <w:rsid w:val="00F873DF"/>
    <w:rsid w:val="00FB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6DE7"/>
  <w15:docId w15:val="{2E552F23-79CC-4862-98B0-9A28EE3F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8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8B2"/>
    <w:pPr>
      <w:ind w:left="720"/>
      <w:contextualSpacing/>
    </w:pPr>
  </w:style>
  <w:style w:type="character" w:styleId="Hyperlink">
    <w:name w:val="Hyperlink"/>
    <w:basedOn w:val="DefaultParagraphFont"/>
    <w:uiPriority w:val="99"/>
    <w:unhideWhenUsed/>
    <w:rsid w:val="00DB6F5B"/>
    <w:rPr>
      <w:color w:val="0000FF" w:themeColor="hyperlink"/>
      <w:u w:val="single"/>
    </w:rPr>
  </w:style>
  <w:style w:type="character" w:styleId="Strong">
    <w:name w:val="Strong"/>
    <w:basedOn w:val="DefaultParagraphFont"/>
    <w:uiPriority w:val="22"/>
    <w:qFormat/>
    <w:rsid w:val="006D49C4"/>
    <w:rPr>
      <w:b/>
      <w:bCs/>
    </w:rPr>
  </w:style>
  <w:style w:type="character" w:customStyle="1" w:styleId="wysiwyg-font-size-medium">
    <w:name w:val="wysiwyg-font-size-medium"/>
    <w:basedOn w:val="DefaultParagraphFont"/>
    <w:rsid w:val="006D49C4"/>
  </w:style>
  <w:style w:type="character" w:customStyle="1" w:styleId="wysiwyg-color-black">
    <w:name w:val="wysiwyg-color-black"/>
    <w:basedOn w:val="DefaultParagraphFont"/>
    <w:rsid w:val="006D49C4"/>
  </w:style>
  <w:style w:type="table" w:styleId="TableGrid">
    <w:name w:val="Table Grid"/>
    <w:basedOn w:val="TableNormal"/>
    <w:uiPriority w:val="59"/>
    <w:rsid w:val="00235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17C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44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pss.sharepoint.com/:w:/r/sites/AADocumentsResources/Other%20Documents/Reteach%20Retest%20Guidelines%20201920.docx?d=wdf566f931c464bfd8763018aaed1914c&amp;csf=1&amp;web=1&amp;e=raY4f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alsde.edu/sec/sct/COS/2010%20Alabama%20Social%20Studies%20Course%20of%20Study.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forms.office.com/Pages/ResponsePage.aspx?id=qfk9CVurNE6xxHFZHTf6WYfVUEZ-Ie1Pvr7rZQL7CTlURUY2TE5LUzY0WURDNEJXRlFDNVhYR1A2Wi4u" TargetMode="External"/><Relationship Id="rId4" Type="http://schemas.openxmlformats.org/officeDocument/2006/relationships/settings" Target="settings.xml"/><Relationship Id="rId9" Type="http://schemas.openxmlformats.org/officeDocument/2006/relationships/hyperlink" Target="mailto:sbrashaw@mcp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862D5-6A46-4C74-A5B6-FFAABE69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Daphne B/Denton</dc:creator>
  <cp:keywords/>
  <dc:description/>
  <cp:lastModifiedBy>Brashaw, Steven M/Denton</cp:lastModifiedBy>
  <cp:revision>2</cp:revision>
  <cp:lastPrinted>2009-08-11T19:50:00Z</cp:lastPrinted>
  <dcterms:created xsi:type="dcterms:W3CDTF">2021-08-09T15:22:00Z</dcterms:created>
  <dcterms:modified xsi:type="dcterms:W3CDTF">2021-08-09T15:22:00Z</dcterms:modified>
</cp:coreProperties>
</file>