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D25C" w14:textId="5FBA2071" w:rsidR="366627B5" w:rsidRPr="00920CD2" w:rsidRDefault="366627B5" w:rsidP="366627B5">
      <w:pPr>
        <w:jc w:val="center"/>
        <w:rPr>
          <w:rFonts w:ascii="Times New Roman" w:hAnsi="Times New Roman" w:cs="Times New Roman"/>
          <w:sz w:val="24"/>
          <w:szCs w:val="24"/>
        </w:rPr>
      </w:pPr>
      <w:r w:rsidRPr="00920CD2">
        <w:rPr>
          <w:rFonts w:ascii="Times New Roman" w:eastAsia="Times New Roman" w:hAnsi="Times New Roman" w:cs="Times New Roman"/>
          <w:sz w:val="24"/>
          <w:szCs w:val="24"/>
        </w:rPr>
        <w:t>Veterans High School</w:t>
      </w:r>
    </w:p>
    <w:p w14:paraId="0E760205" w14:textId="5B27401F" w:rsidR="366627B5" w:rsidRPr="00920CD2" w:rsidRDefault="47D4D236">
      <w:pPr>
        <w:rPr>
          <w:rFonts w:ascii="Times New Roman" w:hAnsi="Times New Roman" w:cs="Times New Roman"/>
          <w:sz w:val="24"/>
          <w:szCs w:val="24"/>
        </w:rPr>
      </w:pPr>
      <w:r w:rsidRPr="00920CD2">
        <w:rPr>
          <w:rFonts w:ascii="Times New Roman" w:eastAsia="Times New Roman" w:hAnsi="Times New Roman" w:cs="Times New Roman"/>
          <w:sz w:val="24"/>
          <w:szCs w:val="24"/>
        </w:rPr>
        <w:t>Ceramics Syllabus</w:t>
      </w:r>
    </w:p>
    <w:p w14:paraId="67376155" w14:textId="77777777" w:rsidR="001A08C1"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Instructor: Sarah Harlow</w:t>
      </w:r>
    </w:p>
    <w:p w14:paraId="6D6001BC" w14:textId="0D895037" w:rsidR="366627B5" w:rsidRPr="00920CD2" w:rsidRDefault="001A08C1">
      <w:pPr>
        <w:rPr>
          <w:rStyle w:val="Hyperlink"/>
          <w:rFonts w:ascii="Times New Roman" w:hAnsi="Times New Roman" w:cs="Times New Roman"/>
          <w:color w:val="auto"/>
          <w:sz w:val="24"/>
          <w:szCs w:val="24"/>
          <w:u w:val="none"/>
        </w:rPr>
      </w:pPr>
      <w:r w:rsidRPr="00920CD2">
        <w:rPr>
          <w:rFonts w:ascii="Times New Roman" w:hAnsi="Times New Roman" w:cs="Times New Roman"/>
          <w:sz w:val="24"/>
          <w:szCs w:val="24"/>
        </w:rPr>
        <w:t xml:space="preserve">Email: </w:t>
      </w:r>
      <w:r w:rsidR="366627B5" w:rsidRPr="00920CD2">
        <w:rPr>
          <w:rFonts w:ascii="Times New Roman" w:eastAsia="Times New Roman" w:hAnsi="Times New Roman" w:cs="Times New Roman"/>
          <w:sz w:val="24"/>
          <w:szCs w:val="24"/>
        </w:rPr>
        <w:t>sarah.harlow@hcbe.net</w:t>
      </w:r>
    </w:p>
    <w:p w14:paraId="0AA8329B" w14:textId="77777777" w:rsidR="006372D1" w:rsidRPr="00FE6BF6" w:rsidRDefault="006372D1" w:rsidP="006372D1">
      <w:pPr>
        <w:rPr>
          <w:rFonts w:ascii="Times New Roman" w:hAnsi="Times New Roman" w:cs="Times New Roman"/>
          <w:sz w:val="24"/>
          <w:szCs w:val="24"/>
        </w:rPr>
      </w:pPr>
      <w:r w:rsidRPr="00FE6BF6">
        <w:rPr>
          <w:rFonts w:ascii="Times New Roman" w:hAnsi="Times New Roman" w:cs="Times New Roman"/>
          <w:sz w:val="24"/>
          <w:szCs w:val="24"/>
        </w:rPr>
        <w:t xml:space="preserve">Artsonia online art gallery: </w:t>
      </w:r>
      <w:r w:rsidRPr="00CD0AFD">
        <w:rPr>
          <w:rFonts w:ascii="Helvetica" w:hAnsi="Helvetica"/>
          <w:sz w:val="23"/>
          <w:szCs w:val="23"/>
        </w:rPr>
        <w:t>https://bit.ly/2A6FHw3</w:t>
      </w:r>
    </w:p>
    <w:p w14:paraId="27798DF9" w14:textId="7C70AB06"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u w:val="single"/>
        </w:rPr>
        <w:t>Course Description:</w:t>
      </w:r>
    </w:p>
    <w:p w14:paraId="6FDE57D5" w14:textId="1FF99830" w:rsidR="006372D1" w:rsidRPr="00CD0AFD" w:rsidRDefault="47D4D236" w:rsidP="006372D1">
      <w:pPr>
        <w:rPr>
          <w:rFonts w:ascii="Times New Roman" w:hAnsi="Times New Roman" w:cs="Times New Roman"/>
          <w:sz w:val="24"/>
          <w:szCs w:val="24"/>
        </w:rPr>
      </w:pPr>
      <w:r w:rsidRPr="00920CD2">
        <w:rPr>
          <w:rFonts w:ascii="Times New Roman" w:eastAsia="Times New Roman" w:hAnsi="Times New Roman" w:cs="Times New Roman"/>
          <w:sz w:val="24"/>
          <w:szCs w:val="24"/>
        </w:rPr>
        <w:t>This studio course provides students with problem-solving experiences in three-dimensional media. Students will develop and use hand-building methods and decorative surface techniques. They will create original functional and non-functional pieces. Students will express themselves through the themes of containers, utilitarian art, and representational sculpture. Students will analyze and critique artworks, discuss aesthetic issues, and understand how ceramic objects have been used in history across many cultures. The overarching purpose of all art classes is to teach students to make cultural connections, increase visual development, and learn to use art as a form of communication. All work is aligned with the Georgia Performance Standards for Visual Arts.</w:t>
      </w:r>
      <w:r w:rsidR="001A08C1" w:rsidRPr="00920CD2">
        <w:rPr>
          <w:rFonts w:ascii="Times New Roman" w:eastAsia="Times New Roman" w:hAnsi="Times New Roman" w:cs="Times New Roman"/>
          <w:sz w:val="24"/>
          <w:szCs w:val="24"/>
        </w:rPr>
        <w:t xml:space="preserve"> </w:t>
      </w:r>
      <w:r w:rsidR="006372D1" w:rsidRPr="00FE6BF6">
        <w:rPr>
          <w:rFonts w:ascii="Times New Roman" w:eastAsia="Times New Roman" w:hAnsi="Times New Roman" w:cs="Times New Roman"/>
          <w:sz w:val="24"/>
          <w:szCs w:val="24"/>
        </w:rPr>
        <w:t>These can be found at:</w:t>
      </w:r>
      <w:r w:rsidR="006372D1" w:rsidRPr="00FE6BF6">
        <w:rPr>
          <w:rFonts w:ascii="Times New Roman" w:hAnsi="Times New Roman" w:cs="Times New Roman"/>
          <w:sz w:val="24"/>
          <w:szCs w:val="24"/>
        </w:rPr>
        <w:t xml:space="preserve"> </w:t>
      </w:r>
      <w:r w:rsidR="006372D1" w:rsidRPr="00CD0AFD">
        <w:rPr>
          <w:rFonts w:ascii="Helvetica" w:hAnsi="Helvetica"/>
          <w:sz w:val="23"/>
          <w:szCs w:val="23"/>
        </w:rPr>
        <w:t>https://bit.ly/2LKPxoG</w:t>
      </w:r>
    </w:p>
    <w:p w14:paraId="4341C585" w14:textId="320B1167" w:rsidR="366627B5" w:rsidRDefault="366627B5">
      <w:pPr>
        <w:rPr>
          <w:rFonts w:ascii="Times New Roman" w:eastAsia="Times New Roman" w:hAnsi="Times New Roman" w:cs="Times New Roman"/>
          <w:b/>
          <w:bCs/>
          <w:sz w:val="24"/>
          <w:szCs w:val="24"/>
          <w:u w:val="single"/>
        </w:rPr>
      </w:pPr>
      <w:r w:rsidRPr="00920CD2">
        <w:rPr>
          <w:rFonts w:ascii="Times New Roman" w:eastAsia="Times New Roman" w:hAnsi="Times New Roman" w:cs="Times New Roman"/>
          <w:b/>
          <w:bCs/>
          <w:sz w:val="24"/>
          <w:szCs w:val="24"/>
          <w:u w:val="single"/>
        </w:rPr>
        <w:t>Grading</w:t>
      </w:r>
    </w:p>
    <w:p w14:paraId="6DA7738F" w14:textId="4711CE11" w:rsidR="00197F9A" w:rsidRPr="00DB0C19" w:rsidRDefault="00197F9A">
      <w:pPr>
        <w:rPr>
          <w:rFonts w:ascii="Times New Roman" w:hAnsi="Times New Roman" w:cs="Times New Roman"/>
          <w:sz w:val="28"/>
          <w:szCs w:val="28"/>
        </w:rPr>
      </w:pPr>
      <w:r w:rsidRPr="00DB0C19">
        <w:rPr>
          <w:rFonts w:ascii="Times New Roman" w:hAnsi="Times New Roman" w:cs="Times New Roman"/>
          <w:sz w:val="28"/>
          <w:szCs w:val="28"/>
        </w:rPr>
        <w:t xml:space="preserve">IN ORDER TO BE GRADED, PHOTOS OF PIECES MUST BE UPLOADED TO ARTSONIA BY THE STUDENT. </w:t>
      </w:r>
    </w:p>
    <w:p w14:paraId="247FB81D" w14:textId="1D497144"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Major Assignments: </w:t>
      </w:r>
      <w:r w:rsidRPr="00920CD2">
        <w:rPr>
          <w:rFonts w:ascii="Times New Roman" w:eastAsia="Times New Roman" w:hAnsi="Times New Roman" w:cs="Times New Roman"/>
          <w:sz w:val="24"/>
          <w:szCs w:val="24"/>
        </w:rPr>
        <w:t xml:space="preserve">These are </w:t>
      </w:r>
      <w:r w:rsidR="00F57A2A" w:rsidRPr="00920CD2">
        <w:rPr>
          <w:rFonts w:ascii="Times New Roman" w:eastAsia="Times New Roman" w:hAnsi="Times New Roman" w:cs="Times New Roman"/>
          <w:sz w:val="24"/>
          <w:szCs w:val="24"/>
        </w:rPr>
        <w:t>long-term</w:t>
      </w:r>
      <w:r w:rsidRPr="00920CD2">
        <w:rPr>
          <w:rFonts w:ascii="Times New Roman" w:eastAsia="Times New Roman" w:hAnsi="Times New Roman" w:cs="Times New Roman"/>
          <w:sz w:val="24"/>
          <w:szCs w:val="24"/>
        </w:rPr>
        <w:t xml:space="preserve"> projects that will be mostly completed in class. The majority of our time will be spent on this artwork so the majority of your grades will be based on these projects. Projects will be assessed based on expected requirements and </w:t>
      </w:r>
      <w:r w:rsidR="00F57A2A" w:rsidRPr="00920CD2">
        <w:rPr>
          <w:rFonts w:ascii="Times New Roman" w:eastAsia="Times New Roman" w:hAnsi="Times New Roman" w:cs="Times New Roman"/>
          <w:sz w:val="24"/>
          <w:szCs w:val="24"/>
        </w:rPr>
        <w:t>rub</w:t>
      </w:r>
      <w:r w:rsidR="00F57A2A">
        <w:rPr>
          <w:rFonts w:ascii="Times New Roman" w:eastAsia="Times New Roman" w:hAnsi="Times New Roman" w:cs="Times New Roman"/>
          <w:sz w:val="24"/>
          <w:szCs w:val="24"/>
        </w:rPr>
        <w:t>ric</w:t>
      </w:r>
      <w:r w:rsidRPr="00920CD2">
        <w:rPr>
          <w:rFonts w:ascii="Times New Roman" w:eastAsia="Times New Roman" w:hAnsi="Times New Roman" w:cs="Times New Roman"/>
          <w:sz w:val="24"/>
          <w:szCs w:val="24"/>
        </w:rPr>
        <w:t xml:space="preserve">. </w:t>
      </w:r>
      <w:r w:rsidR="003044AC" w:rsidRPr="00920CD2">
        <w:rPr>
          <w:rFonts w:ascii="Times New Roman" w:eastAsia="Times New Roman" w:hAnsi="Times New Roman" w:cs="Times New Roman"/>
          <w:sz w:val="24"/>
          <w:szCs w:val="24"/>
        </w:rPr>
        <w:t>Basically,</w:t>
      </w:r>
      <w:r w:rsidRPr="00920CD2">
        <w:rPr>
          <w:rFonts w:ascii="Times New Roman" w:eastAsia="Times New Roman" w:hAnsi="Times New Roman" w:cs="Times New Roman"/>
          <w:sz w:val="24"/>
          <w:szCs w:val="24"/>
        </w:rPr>
        <w:t xml:space="preserve"> I'm looking for creativity, </w:t>
      </w:r>
      <w:r w:rsidR="00197F9A">
        <w:rPr>
          <w:rFonts w:ascii="Times New Roman" w:eastAsia="Times New Roman" w:hAnsi="Times New Roman" w:cs="Times New Roman"/>
          <w:sz w:val="24"/>
          <w:szCs w:val="24"/>
        </w:rPr>
        <w:t xml:space="preserve">a high level of </w:t>
      </w:r>
      <w:r w:rsidRPr="00920CD2">
        <w:rPr>
          <w:rFonts w:ascii="Times New Roman" w:eastAsia="Times New Roman" w:hAnsi="Times New Roman" w:cs="Times New Roman"/>
          <w:sz w:val="24"/>
          <w:szCs w:val="24"/>
        </w:rPr>
        <w:t xml:space="preserve">craftsmanship, effort, and completion. </w:t>
      </w:r>
      <w:r w:rsidR="00DB6E26">
        <w:rPr>
          <w:rFonts w:ascii="Times New Roman" w:eastAsia="Times New Roman" w:hAnsi="Times New Roman" w:cs="Times New Roman"/>
          <w:sz w:val="24"/>
          <w:szCs w:val="24"/>
        </w:rPr>
        <w:t>Y</w:t>
      </w:r>
      <w:r w:rsidRPr="00920CD2">
        <w:rPr>
          <w:rFonts w:ascii="Times New Roman" w:eastAsia="Times New Roman" w:hAnsi="Times New Roman" w:cs="Times New Roman"/>
          <w:sz w:val="24"/>
          <w:szCs w:val="24"/>
        </w:rPr>
        <w:t xml:space="preserve">ou </w:t>
      </w:r>
      <w:r w:rsidR="0053678C" w:rsidRPr="00920CD2">
        <w:rPr>
          <w:rFonts w:ascii="Times New Roman" w:eastAsia="Times New Roman" w:hAnsi="Times New Roman" w:cs="Times New Roman"/>
          <w:sz w:val="24"/>
          <w:szCs w:val="24"/>
        </w:rPr>
        <w:t>must</w:t>
      </w:r>
      <w:r w:rsidRPr="00920CD2">
        <w:rPr>
          <w:rFonts w:ascii="Times New Roman" w:eastAsia="Times New Roman" w:hAnsi="Times New Roman" w:cs="Times New Roman"/>
          <w:sz w:val="24"/>
          <w:szCs w:val="24"/>
        </w:rPr>
        <w:t xml:space="preserve"> TRY new things and really challenge yourself to learn good art skills.</w:t>
      </w:r>
      <w:r w:rsidR="00DB6E26">
        <w:rPr>
          <w:rFonts w:ascii="Times New Roman" w:eastAsia="Times New Roman" w:hAnsi="Times New Roman" w:cs="Times New Roman"/>
          <w:sz w:val="24"/>
          <w:szCs w:val="24"/>
        </w:rPr>
        <w:t xml:space="preserve"> You absolutely </w:t>
      </w:r>
      <w:r w:rsidR="0053678C">
        <w:rPr>
          <w:rFonts w:ascii="Times New Roman" w:eastAsia="Times New Roman" w:hAnsi="Times New Roman" w:cs="Times New Roman"/>
          <w:sz w:val="24"/>
          <w:szCs w:val="24"/>
        </w:rPr>
        <w:t>must</w:t>
      </w:r>
      <w:r w:rsidR="00DB6E26">
        <w:rPr>
          <w:rFonts w:ascii="Times New Roman" w:eastAsia="Times New Roman" w:hAnsi="Times New Roman" w:cs="Times New Roman"/>
          <w:sz w:val="24"/>
          <w:szCs w:val="24"/>
        </w:rPr>
        <w:t xml:space="preserve"> participate and work hard!</w:t>
      </w:r>
    </w:p>
    <w:p w14:paraId="7CC981F4" w14:textId="54BAAC51"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 xml:space="preserve">Due dates will be given in class. </w:t>
      </w:r>
      <w:r w:rsidR="005F132B">
        <w:rPr>
          <w:rFonts w:ascii="Times New Roman" w:eastAsia="Times New Roman" w:hAnsi="Times New Roman" w:cs="Times New Roman"/>
          <w:sz w:val="24"/>
          <w:szCs w:val="24"/>
        </w:rPr>
        <w:t xml:space="preserve">Ceramics work cannot be made up at home. It must be done in class. It will require </w:t>
      </w:r>
      <w:r w:rsidR="0053678C">
        <w:rPr>
          <w:rFonts w:ascii="Times New Roman" w:eastAsia="Times New Roman" w:hAnsi="Times New Roman" w:cs="Times New Roman"/>
          <w:sz w:val="24"/>
          <w:szCs w:val="24"/>
        </w:rPr>
        <w:t>daily, persistent participation to keep up with the work required.</w:t>
      </w:r>
    </w:p>
    <w:p w14:paraId="1B1449FF" w14:textId="09970246"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Sketchbook: </w:t>
      </w:r>
      <w:r w:rsidRPr="00920CD2">
        <w:rPr>
          <w:rFonts w:ascii="Times New Roman" w:eastAsia="Times New Roman" w:hAnsi="Times New Roman" w:cs="Times New Roman"/>
          <w:sz w:val="24"/>
          <w:szCs w:val="24"/>
        </w:rPr>
        <w:t>You will complete sketchbook assignments in class. There will also be assignments, notes, and journaling in the sketchbooks during class.</w:t>
      </w:r>
    </w:p>
    <w:p w14:paraId="469E51B8" w14:textId="714003B9"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Written Work: </w:t>
      </w:r>
      <w:r w:rsidRPr="00920CD2">
        <w:rPr>
          <w:rFonts w:ascii="Times New Roman" w:eastAsia="Times New Roman" w:hAnsi="Times New Roman" w:cs="Times New Roman"/>
          <w:sz w:val="24"/>
          <w:szCs w:val="24"/>
        </w:rPr>
        <w:t xml:space="preserve">Responses to articles, artwork, videos, study guides, and vocabulary notes will be some of the written assignments. </w:t>
      </w:r>
    </w:p>
    <w:p w14:paraId="09187FFB" w14:textId="1463E5FF" w:rsidR="006372D1" w:rsidRDefault="006372D1" w:rsidP="006372D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233CD74E" w14:textId="77777777" w:rsidR="00246066" w:rsidRDefault="00246066" w:rsidP="00246066">
      <w:pPr>
        <w:rPr>
          <w:rFonts w:ascii="Times New Roman" w:hAnsi="Times New Roman" w:cs="Times New Roman"/>
          <w:sz w:val="24"/>
          <w:szCs w:val="24"/>
        </w:rPr>
      </w:pPr>
      <w:r w:rsidRPr="00E0055A">
        <w:rPr>
          <w:rFonts w:ascii="Times New Roman" w:eastAsia="Times New Roman" w:hAnsi="Times New Roman" w:cs="Times New Roman"/>
          <w:b/>
          <w:bCs/>
          <w:sz w:val="24"/>
          <w:szCs w:val="24"/>
        </w:rPr>
        <w:lastRenderedPageBreak/>
        <w:t>There will be a cumulative exam given at the end</w:t>
      </w:r>
      <w:r w:rsidRPr="00FE6BF6">
        <w:rPr>
          <w:rFonts w:ascii="Times New Roman" w:eastAsia="Times New Roman" w:hAnsi="Times New Roman" w:cs="Times New Roman"/>
          <w:b/>
          <w:bCs/>
          <w:sz w:val="24"/>
          <w:szCs w:val="24"/>
        </w:rPr>
        <w:t xml:space="preserve"> of each semester.</w:t>
      </w:r>
    </w:p>
    <w:p w14:paraId="701C94C4" w14:textId="1403757E" w:rsidR="00246066" w:rsidRPr="00263975" w:rsidRDefault="004372CD" w:rsidP="00246066">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246066">
        <w:rPr>
          <w:b/>
          <w:bCs/>
          <w:color w:val="000000"/>
          <w:u w:val="single"/>
          <w:bdr w:val="none" w:sz="0" w:space="0" w:color="auto" w:frame="1"/>
        </w:rPr>
        <w:t xml:space="preserve"> and Chromebooks:</w:t>
      </w:r>
    </w:p>
    <w:p w14:paraId="13841459" w14:textId="035A19C6" w:rsidR="00246066" w:rsidRDefault="00246066" w:rsidP="00246066">
      <w:pPr>
        <w:pStyle w:val="NormalWeb"/>
        <w:shd w:val="clear" w:color="auto" w:fill="FFFFFF"/>
        <w:spacing w:before="0" w:beforeAutospacing="0" w:after="0" w:afterAutospacing="0"/>
        <w:rPr>
          <w:color w:val="201F1E"/>
          <w:shd w:val="clear" w:color="auto" w:fill="FFFFFF"/>
        </w:rPr>
      </w:pPr>
      <w:r w:rsidRPr="00E0055A">
        <w:rPr>
          <w:color w:val="000000"/>
          <w:bdr w:val="none" w:sz="0" w:space="0" w:color="auto" w:frame="1"/>
        </w:rPr>
        <w:t xml:space="preserve">To encourage blended learning, </w:t>
      </w:r>
      <w:r w:rsidR="004372CD">
        <w:rPr>
          <w:color w:val="000000"/>
          <w:bdr w:val="none" w:sz="0" w:space="0" w:color="auto" w:frame="1"/>
        </w:rPr>
        <w:t xml:space="preserve">information, images, steps, and </w:t>
      </w:r>
      <w:r w:rsidR="00535FEB">
        <w:rPr>
          <w:color w:val="000000"/>
          <w:bdr w:val="none" w:sz="0" w:space="0" w:color="auto" w:frame="1"/>
        </w:rPr>
        <w:t>other work</w:t>
      </w:r>
      <w:r w:rsidRPr="00E0055A">
        <w:rPr>
          <w:color w:val="000000"/>
          <w:bdr w:val="none" w:sz="0" w:space="0" w:color="auto" w:frame="1"/>
        </w:rPr>
        <w:t xml:space="preserve"> will be posted weekly through </w:t>
      </w:r>
      <w:r w:rsidR="00535FEB">
        <w:rPr>
          <w:color w:val="000000"/>
          <w:bdr w:val="none" w:sz="0" w:space="0" w:color="auto" w:frame="1"/>
        </w:rPr>
        <w:t>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5B036FA0" w14:textId="77777777" w:rsidR="00246066" w:rsidRPr="00E0055A" w:rsidRDefault="00246066" w:rsidP="00246066">
      <w:pPr>
        <w:pStyle w:val="NormalWeb"/>
        <w:shd w:val="clear" w:color="auto" w:fill="FFFFFF"/>
        <w:spacing w:before="0" w:beforeAutospacing="0" w:after="0" w:afterAutospacing="0"/>
      </w:pPr>
    </w:p>
    <w:p w14:paraId="059AE234" w14:textId="535407BE" w:rsidR="366627B5" w:rsidRPr="00920CD2" w:rsidRDefault="4AA141D4" w:rsidP="4AA141D4">
      <w:pPr>
        <w:rPr>
          <w:rFonts w:ascii="Times New Roman" w:hAnsi="Times New Roman" w:cs="Times New Roman"/>
          <w:sz w:val="24"/>
          <w:szCs w:val="24"/>
        </w:rPr>
      </w:pPr>
      <w:r w:rsidRPr="00920CD2">
        <w:rPr>
          <w:rFonts w:ascii="Times New Roman" w:eastAsia="Times New Roman" w:hAnsi="Times New Roman" w:cs="Times New Roman"/>
          <w:sz w:val="24"/>
          <w:szCs w:val="24"/>
        </w:rPr>
        <w:t xml:space="preserve"> </w:t>
      </w:r>
      <w:r w:rsidRPr="00920CD2">
        <w:rPr>
          <w:rFonts w:ascii="Times New Roman" w:eastAsia="Times New Roman" w:hAnsi="Times New Roman" w:cs="Times New Roman"/>
          <w:b/>
          <w:bCs/>
          <w:sz w:val="24"/>
          <w:szCs w:val="24"/>
        </w:rPr>
        <w:t>Grading Method:</w:t>
      </w:r>
      <w:r w:rsidR="00C24F3F">
        <w:rPr>
          <w:rFonts w:ascii="Times New Roman" w:eastAsia="Times New Roman" w:hAnsi="Times New Roman" w:cs="Times New Roman"/>
          <w:sz w:val="24"/>
          <w:szCs w:val="24"/>
        </w:rPr>
        <w:t xml:space="preserve">       A                    </w:t>
      </w:r>
      <w:r w:rsidRPr="00920CD2">
        <w:rPr>
          <w:rFonts w:ascii="Times New Roman" w:eastAsia="Times New Roman" w:hAnsi="Times New Roman" w:cs="Times New Roman"/>
          <w:sz w:val="24"/>
          <w:szCs w:val="24"/>
        </w:rPr>
        <w:t xml:space="preserve">90-100   </w:t>
      </w:r>
    </w:p>
    <w:p w14:paraId="7A9160C4" w14:textId="152C2C04" w:rsidR="366627B5" w:rsidRPr="00920CD2" w:rsidRDefault="00197F9A"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4F3F">
        <w:rPr>
          <w:rFonts w:ascii="Times New Roman" w:eastAsia="Times New Roman" w:hAnsi="Times New Roman" w:cs="Times New Roman"/>
          <w:sz w:val="24"/>
          <w:szCs w:val="24"/>
        </w:rPr>
        <w:t xml:space="preserve">B                    </w:t>
      </w:r>
      <w:r w:rsidR="4AA141D4" w:rsidRPr="00920CD2">
        <w:rPr>
          <w:rFonts w:ascii="Times New Roman" w:eastAsia="Times New Roman" w:hAnsi="Times New Roman" w:cs="Times New Roman"/>
          <w:sz w:val="24"/>
          <w:szCs w:val="24"/>
        </w:rPr>
        <w:t xml:space="preserve">80-89   </w:t>
      </w:r>
    </w:p>
    <w:p w14:paraId="7482BFDC" w14:textId="4A98647E" w:rsidR="366627B5" w:rsidRPr="00920CD2" w:rsidRDefault="00C24F3F"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C                    </w:t>
      </w:r>
      <w:r w:rsidR="4AA141D4" w:rsidRPr="00920CD2">
        <w:rPr>
          <w:rFonts w:ascii="Times New Roman" w:eastAsia="Times New Roman" w:hAnsi="Times New Roman" w:cs="Times New Roman"/>
          <w:sz w:val="24"/>
          <w:szCs w:val="24"/>
        </w:rPr>
        <w:t xml:space="preserve">70-79   </w:t>
      </w:r>
    </w:p>
    <w:p w14:paraId="5FFE969D" w14:textId="708050E7" w:rsidR="366627B5" w:rsidRPr="00920CD2" w:rsidRDefault="00C24F3F"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F                     </w:t>
      </w:r>
      <w:r w:rsidR="4AA141D4" w:rsidRPr="00920CD2">
        <w:rPr>
          <w:rFonts w:ascii="Times New Roman" w:eastAsia="Times New Roman" w:hAnsi="Times New Roman" w:cs="Times New Roman"/>
          <w:sz w:val="24"/>
          <w:szCs w:val="24"/>
        </w:rPr>
        <w:t xml:space="preserve">0-69   </w:t>
      </w:r>
    </w:p>
    <w:p w14:paraId="17D6413C" w14:textId="58C17B0B" w:rsidR="366627B5" w:rsidRPr="00920CD2" w:rsidRDefault="00DB6E26" w:rsidP="00DB6E26">
      <w:pPr>
        <w:rPr>
          <w:rFonts w:ascii="Times New Roman" w:hAnsi="Times New Roman" w:cs="Times New Roman"/>
          <w:sz w:val="24"/>
          <w:szCs w:val="24"/>
        </w:rPr>
      </w:pPr>
      <w:r>
        <w:rPr>
          <w:rFonts w:ascii="Times New Roman" w:eastAsia="Times New Roman" w:hAnsi="Times New Roman" w:cs="Times New Roman"/>
          <w:sz w:val="24"/>
          <w:szCs w:val="24"/>
          <w:u w:val="single"/>
        </w:rPr>
        <w:t xml:space="preserve">Major Assessments - </w:t>
      </w:r>
      <w:r w:rsidR="4AA141D4" w:rsidRPr="00920CD2">
        <w:rPr>
          <w:rFonts w:ascii="Times New Roman" w:eastAsia="Times New Roman" w:hAnsi="Times New Roman" w:cs="Times New Roman"/>
          <w:sz w:val="24"/>
          <w:szCs w:val="24"/>
          <w:u w:val="single"/>
        </w:rPr>
        <w:t>45%</w:t>
      </w:r>
      <w:r w:rsidR="4AA141D4" w:rsidRPr="00920CD2">
        <w:rPr>
          <w:rFonts w:ascii="Times New Roman" w:eastAsia="Times New Roman" w:hAnsi="Times New Roman" w:cs="Times New Roman"/>
          <w:sz w:val="24"/>
          <w:szCs w:val="24"/>
        </w:rPr>
        <w:t xml:space="preserve">   This category includes all </w:t>
      </w:r>
      <w:r w:rsidR="00CC075C">
        <w:rPr>
          <w:rFonts w:ascii="Times New Roman" w:eastAsia="Times New Roman" w:hAnsi="Times New Roman" w:cs="Times New Roman"/>
          <w:sz w:val="24"/>
          <w:szCs w:val="24"/>
        </w:rPr>
        <w:t xml:space="preserve">of the </w:t>
      </w:r>
      <w:r w:rsidR="00197F9A">
        <w:rPr>
          <w:rFonts w:ascii="Times New Roman" w:eastAsia="Times New Roman" w:hAnsi="Times New Roman" w:cs="Times New Roman"/>
          <w:sz w:val="24"/>
          <w:szCs w:val="24"/>
        </w:rPr>
        <w:t>build</w:t>
      </w:r>
      <w:r w:rsidR="00CC075C">
        <w:rPr>
          <w:rFonts w:ascii="Times New Roman" w:eastAsia="Times New Roman" w:hAnsi="Times New Roman" w:cs="Times New Roman"/>
          <w:sz w:val="24"/>
          <w:szCs w:val="24"/>
        </w:rPr>
        <w:t>ing</w:t>
      </w:r>
      <w:r w:rsidR="00197F9A">
        <w:rPr>
          <w:rFonts w:ascii="Times New Roman" w:eastAsia="Times New Roman" w:hAnsi="Times New Roman" w:cs="Times New Roman"/>
          <w:sz w:val="24"/>
          <w:szCs w:val="24"/>
        </w:rPr>
        <w:t xml:space="preserve"> grades</w:t>
      </w:r>
      <w:r w:rsidR="4AA141D4" w:rsidRPr="00920CD2">
        <w:rPr>
          <w:rFonts w:ascii="Times New Roman" w:eastAsia="Times New Roman" w:hAnsi="Times New Roman" w:cs="Times New Roman"/>
          <w:sz w:val="24"/>
          <w:szCs w:val="24"/>
        </w:rPr>
        <w:t xml:space="preserve"> and tests.   </w:t>
      </w:r>
    </w:p>
    <w:p w14:paraId="34E73C9D" w14:textId="119A3A3A" w:rsidR="366627B5" w:rsidRPr="00920CD2" w:rsidRDefault="00DB6E26" w:rsidP="00DB6E26">
      <w:pPr>
        <w:rPr>
          <w:rFonts w:ascii="Times New Roman" w:hAnsi="Times New Roman" w:cs="Times New Roman"/>
          <w:sz w:val="24"/>
          <w:szCs w:val="24"/>
        </w:rPr>
      </w:pPr>
      <w:r>
        <w:rPr>
          <w:rFonts w:ascii="Times New Roman" w:eastAsia="Times New Roman" w:hAnsi="Times New Roman" w:cs="Times New Roman"/>
          <w:sz w:val="24"/>
          <w:szCs w:val="24"/>
          <w:u w:val="single"/>
        </w:rPr>
        <w:t xml:space="preserve">Minor Assessments- </w:t>
      </w:r>
      <w:r w:rsidR="4AA141D4" w:rsidRPr="00920CD2">
        <w:rPr>
          <w:rFonts w:ascii="Times New Roman" w:eastAsia="Times New Roman" w:hAnsi="Times New Roman" w:cs="Times New Roman"/>
          <w:sz w:val="24"/>
          <w:szCs w:val="24"/>
          <w:u w:val="single"/>
        </w:rPr>
        <w:t>20%</w:t>
      </w:r>
      <w:r w:rsidR="4AA141D4" w:rsidRPr="00920CD2">
        <w:rPr>
          <w:rFonts w:ascii="Times New Roman" w:eastAsia="Times New Roman" w:hAnsi="Times New Roman" w:cs="Times New Roman"/>
          <w:sz w:val="24"/>
          <w:szCs w:val="24"/>
        </w:rPr>
        <w:t xml:space="preserve">   This category includes</w:t>
      </w:r>
      <w:r w:rsidR="00197F9A">
        <w:rPr>
          <w:rFonts w:ascii="Times New Roman" w:eastAsia="Times New Roman" w:hAnsi="Times New Roman" w:cs="Times New Roman"/>
          <w:sz w:val="24"/>
          <w:szCs w:val="24"/>
        </w:rPr>
        <w:t xml:space="preserve"> glaze grade</w:t>
      </w:r>
      <w:r w:rsidR="00CC075C">
        <w:rPr>
          <w:rFonts w:ascii="Times New Roman" w:eastAsia="Times New Roman" w:hAnsi="Times New Roman" w:cs="Times New Roman"/>
          <w:sz w:val="24"/>
          <w:szCs w:val="24"/>
        </w:rPr>
        <w:t>s</w:t>
      </w:r>
      <w:r w:rsidR="00197F9A">
        <w:rPr>
          <w:rFonts w:ascii="Times New Roman" w:eastAsia="Times New Roman" w:hAnsi="Times New Roman" w:cs="Times New Roman"/>
          <w:sz w:val="24"/>
          <w:szCs w:val="24"/>
        </w:rPr>
        <w:t xml:space="preserve"> and written work.</w:t>
      </w:r>
    </w:p>
    <w:p w14:paraId="0F7814E5" w14:textId="09114837" w:rsidR="00DB6E26" w:rsidRDefault="4AA141D4" w:rsidP="00DB6E26">
      <w:pPr>
        <w:rPr>
          <w:rFonts w:ascii="Times New Roman" w:hAnsi="Times New Roman" w:cs="Times New Roman"/>
          <w:sz w:val="24"/>
          <w:szCs w:val="24"/>
        </w:rPr>
      </w:pPr>
      <w:r w:rsidRPr="00920CD2">
        <w:rPr>
          <w:rFonts w:ascii="Times New Roman" w:eastAsia="Times New Roman" w:hAnsi="Times New Roman" w:cs="Times New Roman"/>
          <w:sz w:val="24"/>
          <w:szCs w:val="24"/>
          <w:u w:val="single"/>
        </w:rPr>
        <w:t xml:space="preserve">Daily Work </w:t>
      </w:r>
      <w:r w:rsidR="00DB6E26">
        <w:rPr>
          <w:rFonts w:ascii="Times New Roman" w:eastAsia="Times New Roman" w:hAnsi="Times New Roman" w:cs="Times New Roman"/>
          <w:sz w:val="24"/>
          <w:szCs w:val="24"/>
          <w:u w:val="single"/>
        </w:rPr>
        <w:t xml:space="preserve">- </w:t>
      </w:r>
      <w:r w:rsidRPr="00920CD2">
        <w:rPr>
          <w:rFonts w:ascii="Times New Roman" w:eastAsia="Times New Roman" w:hAnsi="Times New Roman" w:cs="Times New Roman"/>
          <w:sz w:val="24"/>
          <w:szCs w:val="24"/>
          <w:u w:val="single"/>
        </w:rPr>
        <w:t>15%</w:t>
      </w:r>
      <w:r w:rsidRPr="00920CD2">
        <w:rPr>
          <w:rFonts w:ascii="Times New Roman" w:eastAsia="Times New Roman" w:hAnsi="Times New Roman" w:cs="Times New Roman"/>
          <w:sz w:val="24"/>
          <w:szCs w:val="24"/>
        </w:rPr>
        <w:t xml:space="preserve">   This category includes daily participation in the classroom, </w:t>
      </w:r>
      <w:r w:rsidR="00C24F3F">
        <w:rPr>
          <w:rFonts w:ascii="Times New Roman" w:eastAsia="Times New Roman" w:hAnsi="Times New Roman" w:cs="Times New Roman"/>
          <w:sz w:val="24"/>
          <w:szCs w:val="24"/>
        </w:rPr>
        <w:t xml:space="preserve">studio maintenance, </w:t>
      </w:r>
      <w:r w:rsidRPr="00920CD2">
        <w:rPr>
          <w:rFonts w:ascii="Times New Roman" w:eastAsia="Times New Roman" w:hAnsi="Times New Roman" w:cs="Times New Roman"/>
          <w:sz w:val="24"/>
          <w:szCs w:val="24"/>
        </w:rPr>
        <w:t xml:space="preserve">critique participation, and additional classwork.    </w:t>
      </w:r>
    </w:p>
    <w:p w14:paraId="499A7BFB" w14:textId="329B84AA" w:rsidR="366627B5" w:rsidRPr="00920CD2" w:rsidRDefault="4AA141D4" w:rsidP="00DB6E26">
      <w:pPr>
        <w:rPr>
          <w:rFonts w:ascii="Times New Roman" w:hAnsi="Times New Roman" w:cs="Times New Roman"/>
          <w:sz w:val="24"/>
          <w:szCs w:val="24"/>
        </w:rPr>
      </w:pPr>
      <w:r w:rsidRPr="00920CD2">
        <w:rPr>
          <w:rFonts w:ascii="Times New Roman" w:eastAsia="Times New Roman" w:hAnsi="Times New Roman" w:cs="Times New Roman"/>
          <w:sz w:val="24"/>
          <w:szCs w:val="24"/>
          <w:u w:val="single"/>
        </w:rPr>
        <w:t>End of Semester</w:t>
      </w:r>
      <w:r w:rsidR="001A08C1" w:rsidRPr="00920CD2">
        <w:rPr>
          <w:rFonts w:ascii="Times New Roman" w:eastAsia="Times New Roman" w:hAnsi="Times New Roman" w:cs="Times New Roman"/>
          <w:sz w:val="24"/>
          <w:szCs w:val="24"/>
          <w:u w:val="single"/>
        </w:rPr>
        <w:t xml:space="preserve"> Final</w:t>
      </w:r>
      <w:r w:rsidRPr="00920CD2">
        <w:rPr>
          <w:rFonts w:ascii="Times New Roman" w:eastAsia="Times New Roman" w:hAnsi="Times New Roman" w:cs="Times New Roman"/>
          <w:sz w:val="24"/>
          <w:szCs w:val="24"/>
          <w:u w:val="single"/>
        </w:rPr>
        <w:t>- 20%</w:t>
      </w:r>
      <w:r w:rsidRPr="00920CD2">
        <w:rPr>
          <w:rFonts w:ascii="Times New Roman" w:eastAsia="Times New Roman" w:hAnsi="Times New Roman" w:cs="Times New Roman"/>
          <w:sz w:val="24"/>
          <w:szCs w:val="24"/>
        </w:rPr>
        <w:t xml:space="preserve"> </w:t>
      </w:r>
      <w:r w:rsidR="00DB6E26">
        <w:rPr>
          <w:rFonts w:ascii="Times New Roman" w:hAnsi="Times New Roman" w:cs="Times New Roman"/>
          <w:sz w:val="24"/>
          <w:szCs w:val="24"/>
        </w:rPr>
        <w:t>T</w:t>
      </w:r>
      <w:r w:rsidRPr="00920CD2">
        <w:rPr>
          <w:rFonts w:ascii="Times New Roman" w:eastAsia="Times New Roman" w:hAnsi="Times New Roman" w:cs="Times New Roman"/>
          <w:sz w:val="24"/>
          <w:szCs w:val="24"/>
        </w:rPr>
        <w:t xml:space="preserve">his course includes a cumulative </w:t>
      </w:r>
      <w:r w:rsidR="001A08C1" w:rsidRPr="00920CD2">
        <w:rPr>
          <w:rFonts w:ascii="Times New Roman" w:eastAsia="Times New Roman" w:hAnsi="Times New Roman" w:cs="Times New Roman"/>
          <w:sz w:val="24"/>
          <w:szCs w:val="24"/>
        </w:rPr>
        <w:t>final exam at the end of each semester.</w:t>
      </w:r>
    </w:p>
    <w:p w14:paraId="0C4F960B" w14:textId="67DA2F53" w:rsidR="366627B5" w:rsidRPr="00920CD2" w:rsidRDefault="366627B5">
      <w:pPr>
        <w:rPr>
          <w:rFonts w:ascii="Times New Roman" w:hAnsi="Times New Roman" w:cs="Times New Roman"/>
          <w:sz w:val="24"/>
          <w:szCs w:val="24"/>
        </w:rPr>
      </w:pPr>
      <w:r>
        <w:br/>
      </w:r>
      <w:r w:rsidRPr="00920CD2">
        <w:rPr>
          <w:rFonts w:ascii="Times New Roman" w:eastAsia="Times New Roman" w:hAnsi="Times New Roman" w:cs="Times New Roman"/>
          <w:b/>
          <w:bCs/>
          <w:sz w:val="24"/>
          <w:szCs w:val="24"/>
          <w:u w:val="single"/>
        </w:rPr>
        <w:t>EXPECTATIONS FOR PARTICIPATION:</w:t>
      </w:r>
    </w:p>
    <w:p w14:paraId="35D27422" w14:textId="776DFEF4"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PARTICIPATE eagerly in projects. I promise, it's more fun that way.  </w:t>
      </w:r>
    </w:p>
    <w:p w14:paraId="33895DFA" w14:textId="5726E584"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THINK about your work, inside and outside of class. Enjoy the chance to be creative.</w:t>
      </w:r>
    </w:p>
    <w:p w14:paraId="1126FBEB" w14:textId="2806050D"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LEARN as much as you can. Art is SO exciting and there are so many cool materials we can use!</w:t>
      </w:r>
    </w:p>
    <w:p w14:paraId="49E18ACD" w14:textId="46774346"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RESPECT Mrs. Harlow, other students, other teachers, supplies, and our school.  </w:t>
      </w:r>
    </w:p>
    <w:p w14:paraId="11A76D54" w14:textId="080414A6"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Talking about art that you have created can make you feel vulnerable. Be Brave and Be KIND.</w:t>
      </w:r>
    </w:p>
    <w:p w14:paraId="1D4ADE14" w14:textId="0FED5298"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If you think it's funny, you probably shouldn't </w:t>
      </w:r>
      <w:r w:rsidR="001A08C1" w:rsidRPr="00920CD2">
        <w:rPr>
          <w:rFonts w:ascii="Times New Roman" w:eastAsia="Times New Roman" w:hAnsi="Times New Roman" w:cs="Times New Roman"/>
          <w:sz w:val="24"/>
          <w:szCs w:val="24"/>
        </w:rPr>
        <w:t>make</w:t>
      </w:r>
      <w:r w:rsidRPr="00920CD2">
        <w:rPr>
          <w:rFonts w:ascii="Times New Roman" w:eastAsia="Times New Roman" w:hAnsi="Times New Roman" w:cs="Times New Roman"/>
          <w:sz w:val="24"/>
          <w:szCs w:val="24"/>
        </w:rPr>
        <w:t xml:space="preserve"> it.</w:t>
      </w:r>
    </w:p>
    <w:p w14:paraId="1E864020" w14:textId="3D1F093C" w:rsidR="001A08C1" w:rsidRPr="00920CD2" w:rsidRDefault="001A08C1"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You will get your hands dirty. You will use the material correctly. You will clean up.</w:t>
      </w:r>
    </w:p>
    <w:p w14:paraId="422CF980" w14:textId="77777777" w:rsidR="00246066" w:rsidRDefault="00246066">
      <w:pPr>
        <w:rPr>
          <w:rFonts w:ascii="Times New Roman" w:eastAsia="Times New Roman" w:hAnsi="Times New Roman" w:cs="Times New Roman"/>
          <w:b/>
          <w:bCs/>
          <w:sz w:val="24"/>
          <w:szCs w:val="24"/>
          <w:u w:val="single"/>
        </w:rPr>
      </w:pPr>
    </w:p>
    <w:p w14:paraId="281F781F" w14:textId="77777777" w:rsidR="00246066" w:rsidRDefault="00246066">
      <w:pPr>
        <w:rPr>
          <w:rFonts w:ascii="Times New Roman" w:eastAsia="Times New Roman" w:hAnsi="Times New Roman" w:cs="Times New Roman"/>
          <w:b/>
          <w:bCs/>
          <w:sz w:val="24"/>
          <w:szCs w:val="24"/>
          <w:u w:val="single"/>
        </w:rPr>
      </w:pPr>
    </w:p>
    <w:p w14:paraId="5EA38E2A" w14:textId="77777777" w:rsidR="00A460DF" w:rsidRDefault="00A460DF">
      <w:pPr>
        <w:rPr>
          <w:rFonts w:ascii="Times New Roman" w:eastAsia="Times New Roman" w:hAnsi="Times New Roman" w:cs="Times New Roman"/>
          <w:b/>
          <w:bCs/>
          <w:sz w:val="24"/>
          <w:szCs w:val="24"/>
          <w:u w:val="single"/>
        </w:rPr>
      </w:pPr>
    </w:p>
    <w:p w14:paraId="4BF0FB27" w14:textId="77777777" w:rsidR="00A460DF" w:rsidRDefault="00A460DF">
      <w:pPr>
        <w:rPr>
          <w:rFonts w:ascii="Times New Roman" w:eastAsia="Times New Roman" w:hAnsi="Times New Roman" w:cs="Times New Roman"/>
          <w:b/>
          <w:bCs/>
          <w:sz w:val="24"/>
          <w:szCs w:val="24"/>
          <w:u w:val="single"/>
        </w:rPr>
      </w:pPr>
    </w:p>
    <w:p w14:paraId="1A1A869F" w14:textId="77777777" w:rsidR="00614534" w:rsidRPr="00FE6BF6" w:rsidRDefault="00614534" w:rsidP="00614534">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lastRenderedPageBreak/>
        <w:t>RULES:</w:t>
      </w:r>
      <w:r w:rsidRPr="00FE6BF6">
        <w:rPr>
          <w:rFonts w:ascii="Times New Roman" w:eastAsia="Times New Roman" w:hAnsi="Times New Roman" w:cs="Times New Roman"/>
          <w:sz w:val="24"/>
          <w:szCs w:val="24"/>
        </w:rPr>
        <w:t xml:space="preserve"> </w:t>
      </w:r>
    </w:p>
    <w:p w14:paraId="06AB47C0"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73EC36E3"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do and time is short! </w:t>
      </w:r>
    </w:p>
    <w:p w14:paraId="48028DC3"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25054FE0"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57D61CA4"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4C15985E" w14:textId="77777777" w:rsidR="00614534" w:rsidRPr="006E65F9"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7383315A" w14:textId="77777777" w:rsidR="00614534" w:rsidRDefault="00614534" w:rsidP="00614534">
      <w:pPr>
        <w:pStyle w:val="ListParagraph"/>
        <w:numPr>
          <w:ilvl w:val="0"/>
          <w:numId w:val="3"/>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0B09366B" w14:textId="77777777" w:rsidR="00614534" w:rsidRPr="006E65F9" w:rsidRDefault="00614534" w:rsidP="00614534">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3E7E36CC" w14:textId="6366FB22" w:rsidR="00614534" w:rsidRDefault="00614534" w:rsidP="00614534">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Bathroom, Water, Locker, etc: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r w:rsidR="00A460DF">
        <w:rPr>
          <w:rFonts w:ascii="Times New Roman" w:eastAsia="Times New Roman" w:hAnsi="Times New Roman" w:cs="Times New Roman"/>
          <w:sz w:val="24"/>
          <w:szCs w:val="24"/>
        </w:rPr>
        <w:t xml:space="preserve"> We will use SMARTPASS for leaving class.</w:t>
      </w:r>
    </w:p>
    <w:p w14:paraId="39CC14B5" w14:textId="30ECB641" w:rsidR="366627B5" w:rsidRPr="00920CD2" w:rsidRDefault="00197F9A" w:rsidP="00614534">
      <w:pPr>
        <w:rPr>
          <w:rFonts w:ascii="Times New Roman" w:hAnsi="Times New Roman" w:cs="Times New Roman"/>
          <w:sz w:val="24"/>
          <w:szCs w:val="24"/>
        </w:rPr>
      </w:pPr>
      <w:r>
        <w:rPr>
          <w:rFonts w:ascii="Times New Roman" w:eastAsia="Times New Roman" w:hAnsi="Times New Roman" w:cs="Times New Roman"/>
          <w:b/>
          <w:bCs/>
          <w:sz w:val="24"/>
          <w:szCs w:val="24"/>
          <w:u w:val="single"/>
        </w:rPr>
        <w:t>Artsonia:</w:t>
      </w:r>
      <w:r>
        <w:rPr>
          <w:rFonts w:ascii="Times New Roman" w:eastAsia="Times New Roman" w:hAnsi="Times New Roman" w:cs="Times New Roman"/>
          <w:b/>
          <w:bCs/>
          <w:sz w:val="24"/>
          <w:szCs w:val="24"/>
        </w:rPr>
        <w:t xml:space="preserve">  </w:t>
      </w:r>
      <w:r w:rsidR="366627B5" w:rsidRPr="00920CD2">
        <w:rPr>
          <w:rFonts w:ascii="Times New Roman" w:eastAsia="Times New Roman" w:hAnsi="Times New Roman" w:cs="Times New Roman"/>
          <w:sz w:val="24"/>
          <w:szCs w:val="24"/>
        </w:rPr>
        <w:t xml:space="preserve">I love Artsonia. It is an online art gallery for student work. </w:t>
      </w:r>
      <w:r w:rsidR="00983A50">
        <w:rPr>
          <w:rFonts w:ascii="Times New Roman" w:eastAsia="Times New Roman" w:hAnsi="Times New Roman" w:cs="Times New Roman"/>
          <w:sz w:val="24"/>
          <w:szCs w:val="24"/>
        </w:rPr>
        <w:t xml:space="preserve">Artsonia is required for this class. It is how I maintain records and record progress for each student. </w:t>
      </w:r>
      <w:r w:rsidR="366627B5" w:rsidRPr="00920CD2">
        <w:rPr>
          <w:rFonts w:ascii="Times New Roman" w:eastAsia="Times New Roman" w:hAnsi="Times New Roman" w:cs="Times New Roman"/>
          <w:sz w:val="24"/>
          <w:szCs w:val="24"/>
        </w:rPr>
        <w:t xml:space="preserve">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  </w:t>
      </w:r>
    </w:p>
    <w:p w14:paraId="003454ED" w14:textId="32BAA412"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In class, we will photograph and upload every piece you create. You will write an artist statement analyzing your work and progress. It is a great way to begin developing your digital portfolio!</w:t>
      </w:r>
    </w:p>
    <w:p w14:paraId="28C762A2" w14:textId="0B090588" w:rsidR="366627B5" w:rsidRDefault="366627B5">
      <w:pPr>
        <w:rPr>
          <w:rFonts w:ascii="Times New Roman" w:eastAsia="Times New Roman" w:hAnsi="Times New Roman" w:cs="Times New Roman"/>
          <w:sz w:val="24"/>
          <w:szCs w:val="24"/>
        </w:rPr>
      </w:pPr>
      <w:r w:rsidRPr="00920CD2">
        <w:rPr>
          <w:rFonts w:ascii="Times New Roman" w:eastAsia="Times New Roman" w:hAnsi="Times New Roman" w:cs="Times New Roman"/>
          <w:b/>
          <w:bCs/>
          <w:sz w:val="24"/>
          <w:szCs w:val="24"/>
          <w:u w:val="single"/>
        </w:rPr>
        <w:t>Bullying and cyberbullying:</w:t>
      </w:r>
      <w:r w:rsidRPr="00920CD2">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w:t>
      </w:r>
    </w:p>
    <w:p w14:paraId="7425E894" w14:textId="6D585C1E" w:rsidR="00614534" w:rsidRDefault="00614534">
      <w:pPr>
        <w:rPr>
          <w:rFonts w:ascii="Times New Roman" w:eastAsia="Times New Roman" w:hAnsi="Times New Roman" w:cs="Times New Roman"/>
          <w:sz w:val="24"/>
          <w:szCs w:val="24"/>
        </w:rPr>
      </w:pPr>
    </w:p>
    <w:p w14:paraId="71D2C988" w14:textId="3E8A5021" w:rsidR="00614534" w:rsidRDefault="00614534">
      <w:pPr>
        <w:rPr>
          <w:rFonts w:ascii="Times New Roman" w:eastAsia="Times New Roman" w:hAnsi="Times New Roman" w:cs="Times New Roman"/>
          <w:sz w:val="24"/>
          <w:szCs w:val="24"/>
        </w:rPr>
      </w:pPr>
    </w:p>
    <w:p w14:paraId="5B30E737" w14:textId="7E231207" w:rsidR="00614534" w:rsidRDefault="00614534">
      <w:pPr>
        <w:rPr>
          <w:rFonts w:ascii="Times New Roman" w:eastAsia="Times New Roman" w:hAnsi="Times New Roman" w:cs="Times New Roman"/>
          <w:sz w:val="24"/>
          <w:szCs w:val="24"/>
        </w:rPr>
      </w:pPr>
    </w:p>
    <w:p w14:paraId="6915E69C" w14:textId="368F730A" w:rsidR="00197F9A" w:rsidRPr="00FE6BF6" w:rsidRDefault="00197F9A" w:rsidP="00197F9A">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 with some adaptation depending on project:</w:t>
      </w:r>
    </w:p>
    <w:tbl>
      <w:tblPr>
        <w:tblStyle w:val="TableGrid"/>
        <w:tblW w:w="0" w:type="auto"/>
        <w:tblLook w:val="04A0" w:firstRow="1" w:lastRow="0" w:firstColumn="1" w:lastColumn="0" w:noHBand="0" w:noVBand="1"/>
      </w:tblPr>
      <w:tblGrid>
        <w:gridCol w:w="1525"/>
        <w:gridCol w:w="2215"/>
        <w:gridCol w:w="1870"/>
        <w:gridCol w:w="1870"/>
        <w:gridCol w:w="1870"/>
      </w:tblGrid>
      <w:tr w:rsidR="00197F9A" w:rsidRPr="00005B71" w14:paraId="5D0CBA68" w14:textId="77777777" w:rsidTr="00CF35F5">
        <w:tc>
          <w:tcPr>
            <w:tcW w:w="1525" w:type="dxa"/>
          </w:tcPr>
          <w:p w14:paraId="083CEE0E" w14:textId="77777777" w:rsidR="00197F9A" w:rsidRPr="00005B71" w:rsidRDefault="00197F9A" w:rsidP="00CF35F5">
            <w:pPr>
              <w:rPr>
                <w:sz w:val="16"/>
                <w:szCs w:val="16"/>
              </w:rPr>
            </w:pPr>
            <w:r w:rsidRPr="00005B71">
              <w:rPr>
                <w:sz w:val="16"/>
                <w:szCs w:val="16"/>
              </w:rPr>
              <w:t>Category</w:t>
            </w:r>
          </w:p>
        </w:tc>
        <w:tc>
          <w:tcPr>
            <w:tcW w:w="2215" w:type="dxa"/>
          </w:tcPr>
          <w:p w14:paraId="24853A79" w14:textId="77777777" w:rsidR="00197F9A" w:rsidRPr="00005B71" w:rsidRDefault="00197F9A" w:rsidP="00CF35F5">
            <w:pPr>
              <w:rPr>
                <w:sz w:val="16"/>
                <w:szCs w:val="16"/>
              </w:rPr>
            </w:pPr>
            <w:r w:rsidRPr="00005B71">
              <w:rPr>
                <w:sz w:val="16"/>
                <w:szCs w:val="16"/>
              </w:rPr>
              <w:t>Mastering</w:t>
            </w:r>
            <w:r>
              <w:rPr>
                <w:sz w:val="16"/>
                <w:szCs w:val="16"/>
              </w:rPr>
              <w:t xml:space="preserve"> </w:t>
            </w:r>
          </w:p>
        </w:tc>
        <w:tc>
          <w:tcPr>
            <w:tcW w:w="1870" w:type="dxa"/>
          </w:tcPr>
          <w:p w14:paraId="2620EDF4" w14:textId="77777777" w:rsidR="00197F9A" w:rsidRPr="00005B71" w:rsidRDefault="00197F9A" w:rsidP="00CF35F5">
            <w:pPr>
              <w:rPr>
                <w:sz w:val="16"/>
                <w:szCs w:val="16"/>
              </w:rPr>
            </w:pPr>
            <w:r w:rsidRPr="00005B71">
              <w:rPr>
                <w:sz w:val="16"/>
                <w:szCs w:val="16"/>
              </w:rPr>
              <w:t>Proficient</w:t>
            </w:r>
            <w:r>
              <w:rPr>
                <w:sz w:val="16"/>
                <w:szCs w:val="16"/>
              </w:rPr>
              <w:t xml:space="preserve"> </w:t>
            </w:r>
          </w:p>
        </w:tc>
        <w:tc>
          <w:tcPr>
            <w:tcW w:w="1870" w:type="dxa"/>
          </w:tcPr>
          <w:p w14:paraId="585573BE" w14:textId="77777777" w:rsidR="00197F9A" w:rsidRPr="00005B71" w:rsidRDefault="00197F9A" w:rsidP="00CF35F5">
            <w:pPr>
              <w:rPr>
                <w:sz w:val="16"/>
                <w:szCs w:val="16"/>
              </w:rPr>
            </w:pPr>
            <w:r w:rsidRPr="00005B71">
              <w:rPr>
                <w:sz w:val="16"/>
                <w:szCs w:val="16"/>
              </w:rPr>
              <w:t xml:space="preserve">Developing </w:t>
            </w:r>
          </w:p>
        </w:tc>
        <w:tc>
          <w:tcPr>
            <w:tcW w:w="1870" w:type="dxa"/>
          </w:tcPr>
          <w:p w14:paraId="61463283" w14:textId="77777777" w:rsidR="00197F9A" w:rsidRPr="00005B71" w:rsidRDefault="00197F9A" w:rsidP="00CF35F5">
            <w:pPr>
              <w:rPr>
                <w:sz w:val="16"/>
                <w:szCs w:val="16"/>
              </w:rPr>
            </w:pPr>
            <w:r w:rsidRPr="00005B71">
              <w:rPr>
                <w:sz w:val="16"/>
                <w:szCs w:val="16"/>
              </w:rPr>
              <w:t>Emerging</w:t>
            </w:r>
          </w:p>
        </w:tc>
      </w:tr>
      <w:tr w:rsidR="00197F9A" w:rsidRPr="00005B71" w14:paraId="4150BB3C" w14:textId="77777777" w:rsidTr="00CF35F5">
        <w:tc>
          <w:tcPr>
            <w:tcW w:w="1525" w:type="dxa"/>
          </w:tcPr>
          <w:p w14:paraId="4C581A6C" w14:textId="77777777" w:rsidR="00197F9A" w:rsidRPr="00005B71" w:rsidRDefault="00197F9A" w:rsidP="00CF35F5">
            <w:pPr>
              <w:rPr>
                <w:sz w:val="16"/>
                <w:szCs w:val="16"/>
              </w:rPr>
            </w:pPr>
            <w:r w:rsidRPr="00005B71">
              <w:rPr>
                <w:sz w:val="16"/>
                <w:szCs w:val="16"/>
              </w:rPr>
              <w:t>Develop Craft</w:t>
            </w:r>
          </w:p>
        </w:tc>
        <w:tc>
          <w:tcPr>
            <w:tcW w:w="2215" w:type="dxa"/>
          </w:tcPr>
          <w:p w14:paraId="6AFA77A0" w14:textId="057E1AD1" w:rsidR="00197F9A" w:rsidRPr="00005B71" w:rsidRDefault="00197F9A"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614534" w:rsidRPr="00005B71">
              <w:rPr>
                <w:sz w:val="16"/>
                <w:szCs w:val="16"/>
              </w:rPr>
              <w:t>incorporated,</w:t>
            </w:r>
            <w:r w:rsidRPr="00005B71">
              <w:rPr>
                <w:sz w:val="16"/>
                <w:szCs w:val="16"/>
              </w:rPr>
              <w:t xml:space="preserve"> and connections were made to previous skills and media.</w:t>
            </w:r>
          </w:p>
        </w:tc>
        <w:tc>
          <w:tcPr>
            <w:tcW w:w="1870" w:type="dxa"/>
          </w:tcPr>
          <w:p w14:paraId="25CC1F86" w14:textId="77777777" w:rsidR="00197F9A" w:rsidRPr="00005B71" w:rsidRDefault="00197F9A"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22E22ED3" w14:textId="77777777" w:rsidR="00197F9A" w:rsidRPr="00005B71" w:rsidRDefault="00197F9A"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5A2B11A5" w14:textId="77777777" w:rsidR="00197F9A" w:rsidRPr="00005B71" w:rsidRDefault="00197F9A"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197F9A" w:rsidRPr="00005B71" w14:paraId="1D40D059" w14:textId="77777777" w:rsidTr="00CF35F5">
        <w:tc>
          <w:tcPr>
            <w:tcW w:w="1525" w:type="dxa"/>
          </w:tcPr>
          <w:p w14:paraId="512BD3E6" w14:textId="77777777" w:rsidR="00197F9A" w:rsidRPr="00005B71" w:rsidRDefault="00197F9A" w:rsidP="00CF35F5">
            <w:pPr>
              <w:rPr>
                <w:sz w:val="16"/>
                <w:szCs w:val="16"/>
              </w:rPr>
            </w:pPr>
            <w:r w:rsidRPr="00005B71">
              <w:rPr>
                <w:sz w:val="16"/>
                <w:szCs w:val="16"/>
              </w:rPr>
              <w:t>Engage and Persist</w:t>
            </w:r>
          </w:p>
        </w:tc>
        <w:tc>
          <w:tcPr>
            <w:tcW w:w="2215" w:type="dxa"/>
          </w:tcPr>
          <w:p w14:paraId="196CF600" w14:textId="59A197D2" w:rsidR="00197F9A" w:rsidRPr="00005B71" w:rsidRDefault="00197F9A" w:rsidP="0099605E">
            <w:pPr>
              <w:rPr>
                <w:sz w:val="16"/>
                <w:szCs w:val="16"/>
              </w:rPr>
            </w:pPr>
            <w:r w:rsidRPr="00005B71">
              <w:rPr>
                <w:sz w:val="16"/>
                <w:szCs w:val="16"/>
              </w:rPr>
              <w:t>Shows more than 1</w:t>
            </w:r>
            <w:r w:rsidR="0099605E">
              <w:rPr>
                <w:sz w:val="16"/>
                <w:szCs w:val="16"/>
              </w:rPr>
              <w:t>0</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04261081" w14:textId="0D676306" w:rsidR="00197F9A" w:rsidRPr="00005B71" w:rsidRDefault="00197F9A" w:rsidP="0099605E">
            <w:pPr>
              <w:rPr>
                <w:sz w:val="16"/>
                <w:szCs w:val="16"/>
              </w:rPr>
            </w:pPr>
            <w:r w:rsidRPr="00005B71">
              <w:rPr>
                <w:sz w:val="16"/>
                <w:szCs w:val="16"/>
              </w:rPr>
              <w:t xml:space="preserve">No evidence of frustration inherent in the creative process. Shows </w:t>
            </w:r>
            <w:r w:rsidR="0099605E">
              <w:rPr>
                <w:sz w:val="16"/>
                <w:szCs w:val="16"/>
              </w:rPr>
              <w:t>5</w:t>
            </w:r>
            <w:r w:rsidRPr="00005B71">
              <w:rPr>
                <w:sz w:val="16"/>
                <w:szCs w:val="16"/>
              </w:rPr>
              <w:t xml:space="preserve"> hours of work. Piece shows some risk-taking.</w:t>
            </w:r>
          </w:p>
        </w:tc>
        <w:tc>
          <w:tcPr>
            <w:tcW w:w="1870" w:type="dxa"/>
          </w:tcPr>
          <w:p w14:paraId="4353E8AC" w14:textId="77777777" w:rsidR="00197F9A" w:rsidRPr="00005B71" w:rsidRDefault="00197F9A" w:rsidP="00CF35F5">
            <w:pPr>
              <w:rPr>
                <w:sz w:val="16"/>
                <w:szCs w:val="16"/>
              </w:rPr>
            </w:pPr>
            <w:r w:rsidRPr="00005B71">
              <w:rPr>
                <w:sz w:val="16"/>
                <w:szCs w:val="16"/>
              </w:rPr>
              <w:t>Parts feel rushed or unconsidered.  Evidence of frustration, giving up, or restarting repeatedly.</w:t>
            </w:r>
          </w:p>
        </w:tc>
        <w:tc>
          <w:tcPr>
            <w:tcW w:w="1870" w:type="dxa"/>
          </w:tcPr>
          <w:p w14:paraId="0511F717" w14:textId="77777777" w:rsidR="00197F9A" w:rsidRPr="00005B71" w:rsidRDefault="00197F9A"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197F9A" w:rsidRPr="00005B71" w14:paraId="16C366DD" w14:textId="77777777" w:rsidTr="00CF35F5">
        <w:tc>
          <w:tcPr>
            <w:tcW w:w="1525" w:type="dxa"/>
          </w:tcPr>
          <w:p w14:paraId="5A85B980" w14:textId="77777777" w:rsidR="00197F9A" w:rsidRPr="00005B71" w:rsidRDefault="00197F9A" w:rsidP="00CF35F5">
            <w:pPr>
              <w:rPr>
                <w:sz w:val="16"/>
                <w:szCs w:val="16"/>
              </w:rPr>
            </w:pPr>
            <w:r w:rsidRPr="00005B71">
              <w:rPr>
                <w:sz w:val="16"/>
                <w:szCs w:val="16"/>
              </w:rPr>
              <w:t>Envision</w:t>
            </w:r>
          </w:p>
        </w:tc>
        <w:tc>
          <w:tcPr>
            <w:tcW w:w="2215" w:type="dxa"/>
          </w:tcPr>
          <w:p w14:paraId="572A552A" w14:textId="77777777" w:rsidR="00197F9A" w:rsidRPr="00005B71" w:rsidRDefault="00197F9A"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0E121B28" w14:textId="77777777" w:rsidR="00197F9A" w:rsidRPr="00005B71" w:rsidRDefault="00197F9A"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67A87A69" w14:textId="77777777" w:rsidR="00197F9A" w:rsidRPr="00005B71" w:rsidRDefault="00197F9A" w:rsidP="00CF35F5">
            <w:pPr>
              <w:rPr>
                <w:sz w:val="16"/>
                <w:szCs w:val="16"/>
              </w:rPr>
            </w:pPr>
          </w:p>
        </w:tc>
        <w:tc>
          <w:tcPr>
            <w:tcW w:w="1870" w:type="dxa"/>
          </w:tcPr>
          <w:p w14:paraId="456D06C7" w14:textId="77777777" w:rsidR="00197F9A" w:rsidRPr="00005B71" w:rsidRDefault="00197F9A"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02A9EB12" w14:textId="77777777" w:rsidR="00197F9A" w:rsidRPr="00005B71" w:rsidRDefault="00197F9A" w:rsidP="00CF35F5">
            <w:pPr>
              <w:rPr>
                <w:sz w:val="16"/>
                <w:szCs w:val="16"/>
              </w:rPr>
            </w:pPr>
            <w:r w:rsidRPr="00005B71">
              <w:rPr>
                <w:sz w:val="16"/>
                <w:szCs w:val="16"/>
              </w:rPr>
              <w:t>Cliché or obvious solution. No original ideas. Piece was started and continued with no consideration for final result.</w:t>
            </w:r>
          </w:p>
          <w:p w14:paraId="4BABBECC" w14:textId="77777777" w:rsidR="00197F9A" w:rsidRPr="00005B71" w:rsidRDefault="00197F9A" w:rsidP="00CF35F5">
            <w:pPr>
              <w:rPr>
                <w:sz w:val="16"/>
                <w:szCs w:val="16"/>
              </w:rPr>
            </w:pPr>
            <w:r w:rsidRPr="00005B71">
              <w:rPr>
                <w:sz w:val="16"/>
                <w:szCs w:val="16"/>
              </w:rPr>
              <w:t>UNFINISHED</w:t>
            </w:r>
          </w:p>
        </w:tc>
      </w:tr>
      <w:tr w:rsidR="00197F9A" w:rsidRPr="00005B71" w14:paraId="3360BE78" w14:textId="77777777" w:rsidTr="00CF35F5">
        <w:tc>
          <w:tcPr>
            <w:tcW w:w="1525" w:type="dxa"/>
          </w:tcPr>
          <w:p w14:paraId="614DF317" w14:textId="77777777" w:rsidR="00197F9A" w:rsidRPr="00005B71" w:rsidRDefault="00197F9A" w:rsidP="00CF35F5">
            <w:pPr>
              <w:rPr>
                <w:sz w:val="16"/>
                <w:szCs w:val="16"/>
              </w:rPr>
            </w:pPr>
            <w:r w:rsidRPr="00005B71">
              <w:rPr>
                <w:sz w:val="16"/>
                <w:szCs w:val="16"/>
              </w:rPr>
              <w:t>Express</w:t>
            </w:r>
          </w:p>
        </w:tc>
        <w:tc>
          <w:tcPr>
            <w:tcW w:w="2215" w:type="dxa"/>
          </w:tcPr>
          <w:p w14:paraId="0673AC26" w14:textId="4AB06A56" w:rsidR="00197F9A" w:rsidRPr="00005B71" w:rsidRDefault="00197F9A" w:rsidP="00CF35F5">
            <w:pPr>
              <w:rPr>
                <w:sz w:val="16"/>
                <w:szCs w:val="16"/>
              </w:rPr>
            </w:pPr>
            <w:r w:rsidRPr="00005B71">
              <w:rPr>
                <w:sz w:val="16"/>
                <w:szCs w:val="16"/>
              </w:rPr>
              <w:t>Piece clearly conveys an idea</w:t>
            </w:r>
            <w:r w:rsidR="00EA7376">
              <w:rPr>
                <w:sz w:val="16"/>
                <w:szCs w:val="16"/>
              </w:rPr>
              <w:t xml:space="preserve"> or topic</w:t>
            </w:r>
            <w:r w:rsidRPr="00005B71">
              <w:rPr>
                <w:sz w:val="16"/>
                <w:szCs w:val="16"/>
              </w:rPr>
              <w:t xml:space="preserve">. </w:t>
            </w:r>
            <w:r w:rsidR="00EA7376">
              <w:rPr>
                <w:sz w:val="16"/>
                <w:szCs w:val="16"/>
              </w:rPr>
              <w:t xml:space="preserve">It is expressive and original. </w:t>
            </w:r>
            <w:r w:rsidRPr="00005B71">
              <w:rPr>
                <w:sz w:val="16"/>
                <w:szCs w:val="16"/>
              </w:rPr>
              <w:t>The piece catches the viewer’s attention. It has a wow factor. The subject matter is clear.</w:t>
            </w:r>
            <w:r>
              <w:rPr>
                <w:sz w:val="16"/>
                <w:szCs w:val="16"/>
              </w:rPr>
              <w:t xml:space="preserve"> Color is used to convey the idea.</w:t>
            </w:r>
          </w:p>
        </w:tc>
        <w:tc>
          <w:tcPr>
            <w:tcW w:w="1870" w:type="dxa"/>
          </w:tcPr>
          <w:p w14:paraId="1E9FEBC6" w14:textId="6A1AEA00" w:rsidR="00197F9A" w:rsidRPr="00005B71" w:rsidRDefault="00197F9A" w:rsidP="00CF35F5">
            <w:pPr>
              <w:rPr>
                <w:sz w:val="16"/>
                <w:szCs w:val="16"/>
              </w:rPr>
            </w:pPr>
            <w:r w:rsidRPr="00005B71">
              <w:rPr>
                <w:sz w:val="16"/>
                <w:szCs w:val="16"/>
              </w:rPr>
              <w:t>Piece communicates an idea</w:t>
            </w:r>
            <w:r w:rsidR="00EA7376">
              <w:rPr>
                <w:sz w:val="16"/>
                <w:szCs w:val="16"/>
              </w:rPr>
              <w:t xml:space="preserve"> or topic</w:t>
            </w:r>
            <w:r w:rsidRPr="00005B71">
              <w:rPr>
                <w:sz w:val="16"/>
                <w:szCs w:val="16"/>
              </w:rPr>
              <w:t>. Pi</w:t>
            </w:r>
            <w:r>
              <w:rPr>
                <w:sz w:val="16"/>
                <w:szCs w:val="16"/>
              </w:rPr>
              <w:t xml:space="preserve">ece is pleasing to the eye. </w:t>
            </w:r>
            <w:r w:rsidR="00547070">
              <w:rPr>
                <w:sz w:val="16"/>
                <w:szCs w:val="16"/>
              </w:rPr>
              <w:t>Basic colors are used well</w:t>
            </w:r>
            <w:r>
              <w:rPr>
                <w:sz w:val="16"/>
                <w:szCs w:val="16"/>
              </w:rPr>
              <w:t>.</w:t>
            </w:r>
          </w:p>
        </w:tc>
        <w:tc>
          <w:tcPr>
            <w:tcW w:w="1870" w:type="dxa"/>
          </w:tcPr>
          <w:p w14:paraId="7824C6B8" w14:textId="7F4D9D44" w:rsidR="00197F9A" w:rsidRPr="00005B71" w:rsidRDefault="00197F9A" w:rsidP="00CF35F5">
            <w:pPr>
              <w:rPr>
                <w:sz w:val="16"/>
                <w:szCs w:val="16"/>
              </w:rPr>
            </w:pPr>
            <w:r w:rsidRPr="00005B71">
              <w:rPr>
                <w:sz w:val="16"/>
                <w:szCs w:val="16"/>
              </w:rPr>
              <w:t xml:space="preserve">Piece vaguely shows </w:t>
            </w:r>
            <w:r w:rsidR="00547070">
              <w:rPr>
                <w:sz w:val="16"/>
                <w:szCs w:val="16"/>
              </w:rPr>
              <w:t>an idea or topic</w:t>
            </w:r>
            <w:r w:rsidRPr="00005B71">
              <w:rPr>
                <w:sz w:val="16"/>
                <w:szCs w:val="16"/>
              </w:rPr>
              <w:t xml:space="preserve">. Concept requires verbal explanation.  </w:t>
            </w:r>
            <w:r w:rsidR="00547070">
              <w:rPr>
                <w:sz w:val="16"/>
                <w:szCs w:val="16"/>
              </w:rPr>
              <w:t>Piece is basic and doesn’t include extra details.</w:t>
            </w:r>
            <w:r w:rsidRPr="00005B71">
              <w:rPr>
                <w:sz w:val="16"/>
                <w:szCs w:val="16"/>
              </w:rPr>
              <w:t xml:space="preserve"> </w:t>
            </w:r>
          </w:p>
        </w:tc>
        <w:tc>
          <w:tcPr>
            <w:tcW w:w="1870" w:type="dxa"/>
          </w:tcPr>
          <w:p w14:paraId="35E87F19" w14:textId="0AD6DAB2" w:rsidR="00197F9A" w:rsidRPr="00005B71" w:rsidRDefault="00197F9A" w:rsidP="00CF35F5">
            <w:pPr>
              <w:rPr>
                <w:sz w:val="16"/>
                <w:szCs w:val="16"/>
              </w:rPr>
            </w:pPr>
            <w:r w:rsidRPr="00005B71">
              <w:rPr>
                <w:sz w:val="16"/>
                <w:szCs w:val="16"/>
              </w:rPr>
              <w:t>It is not clear what the piece is communicating. Confusing or unclear subject.</w:t>
            </w:r>
            <w:r>
              <w:rPr>
                <w:sz w:val="16"/>
                <w:szCs w:val="16"/>
              </w:rPr>
              <w:t xml:space="preserve"> </w:t>
            </w:r>
            <w:r w:rsidR="00547070">
              <w:rPr>
                <w:sz w:val="16"/>
                <w:szCs w:val="16"/>
              </w:rPr>
              <w:t>Sloppy and underdeveloped.</w:t>
            </w:r>
          </w:p>
        </w:tc>
      </w:tr>
      <w:tr w:rsidR="00197F9A" w:rsidRPr="00005B71" w14:paraId="5352A78B" w14:textId="77777777" w:rsidTr="00CF35F5">
        <w:tc>
          <w:tcPr>
            <w:tcW w:w="1525" w:type="dxa"/>
          </w:tcPr>
          <w:p w14:paraId="2177DA03" w14:textId="77777777" w:rsidR="00197F9A" w:rsidRPr="00005B71" w:rsidRDefault="00197F9A" w:rsidP="00CF35F5">
            <w:pPr>
              <w:rPr>
                <w:sz w:val="16"/>
                <w:szCs w:val="16"/>
              </w:rPr>
            </w:pPr>
            <w:r w:rsidRPr="00005B71">
              <w:rPr>
                <w:sz w:val="16"/>
                <w:szCs w:val="16"/>
              </w:rPr>
              <w:t>Observe</w:t>
            </w:r>
          </w:p>
        </w:tc>
        <w:tc>
          <w:tcPr>
            <w:tcW w:w="2215" w:type="dxa"/>
          </w:tcPr>
          <w:p w14:paraId="0DF36575" w14:textId="77777777" w:rsidR="00197F9A" w:rsidRPr="00005B71" w:rsidRDefault="00197F9A"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4D87EE1A" w14:textId="33AB72A4" w:rsidR="00197F9A" w:rsidRPr="00005B71" w:rsidRDefault="00197F9A" w:rsidP="00CF35F5">
            <w:pPr>
              <w:rPr>
                <w:sz w:val="16"/>
                <w:szCs w:val="16"/>
              </w:rPr>
            </w:pPr>
            <w:r w:rsidRPr="00005B71">
              <w:rPr>
                <w:sz w:val="16"/>
                <w:szCs w:val="16"/>
              </w:rPr>
              <w:t xml:space="preserve">Generally accurate in replication of visual references. Good contrast in </w:t>
            </w:r>
            <w:r w:rsidR="00111B71">
              <w:rPr>
                <w:sz w:val="16"/>
                <w:szCs w:val="16"/>
              </w:rPr>
              <w:t>shapes, textures,</w:t>
            </w:r>
            <w:r w:rsidRPr="00005B71">
              <w:rPr>
                <w:sz w:val="16"/>
                <w:szCs w:val="16"/>
              </w:rPr>
              <w:t xml:space="preserve"> </w:t>
            </w:r>
            <w:r w:rsidR="00111B71">
              <w:rPr>
                <w:sz w:val="16"/>
                <w:szCs w:val="16"/>
              </w:rPr>
              <w:t>or colors</w:t>
            </w:r>
            <w:r w:rsidRPr="00005B71">
              <w:rPr>
                <w:sz w:val="16"/>
                <w:szCs w:val="16"/>
              </w:rPr>
              <w:t>. Elements in the piece stand out well.</w:t>
            </w:r>
          </w:p>
        </w:tc>
        <w:tc>
          <w:tcPr>
            <w:tcW w:w="1870" w:type="dxa"/>
          </w:tcPr>
          <w:p w14:paraId="72C648EA" w14:textId="77777777" w:rsidR="00197F9A" w:rsidRPr="00005B71" w:rsidRDefault="00197F9A"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3BE8214F" w14:textId="12C1200B" w:rsidR="00197F9A" w:rsidRPr="00005B71" w:rsidRDefault="00197F9A" w:rsidP="00CF35F5">
            <w:pPr>
              <w:rPr>
                <w:sz w:val="16"/>
                <w:szCs w:val="16"/>
              </w:rPr>
            </w:pPr>
            <w:r w:rsidRPr="00005B71">
              <w:rPr>
                <w:sz w:val="16"/>
                <w:szCs w:val="16"/>
              </w:rPr>
              <w:t>No time spent observing the subject matter</w:t>
            </w:r>
            <w:r w:rsidR="00EF3A0C">
              <w:rPr>
                <w:sz w:val="16"/>
                <w:szCs w:val="16"/>
              </w:rPr>
              <w:t xml:space="preserve"> or using references</w:t>
            </w:r>
            <w:r w:rsidRPr="00005B71">
              <w:rPr>
                <w:sz w:val="16"/>
                <w:szCs w:val="16"/>
              </w:rPr>
              <w:t xml:space="preserve">. </w:t>
            </w:r>
            <w:r>
              <w:rPr>
                <w:sz w:val="16"/>
                <w:szCs w:val="16"/>
              </w:rPr>
              <w:t xml:space="preserve">Objects don’t relate to each other. </w:t>
            </w:r>
            <w:r w:rsidRPr="00005B71">
              <w:rPr>
                <w:sz w:val="16"/>
                <w:szCs w:val="16"/>
              </w:rPr>
              <w:t xml:space="preserve">No use of contrast or color scheme. </w:t>
            </w:r>
          </w:p>
        </w:tc>
      </w:tr>
      <w:tr w:rsidR="00197F9A" w:rsidRPr="00005B71" w14:paraId="298E2AA7" w14:textId="77777777" w:rsidTr="00CF35F5">
        <w:tc>
          <w:tcPr>
            <w:tcW w:w="1525" w:type="dxa"/>
          </w:tcPr>
          <w:p w14:paraId="24F26327" w14:textId="77777777" w:rsidR="00197F9A" w:rsidRPr="00005B71" w:rsidRDefault="00197F9A" w:rsidP="00CF35F5">
            <w:pPr>
              <w:rPr>
                <w:sz w:val="16"/>
                <w:szCs w:val="16"/>
              </w:rPr>
            </w:pPr>
            <w:r w:rsidRPr="00005B71">
              <w:rPr>
                <w:sz w:val="16"/>
                <w:szCs w:val="16"/>
              </w:rPr>
              <w:t>Stretch and Explore</w:t>
            </w:r>
          </w:p>
        </w:tc>
        <w:tc>
          <w:tcPr>
            <w:tcW w:w="2215" w:type="dxa"/>
          </w:tcPr>
          <w:p w14:paraId="01D298FA" w14:textId="77777777" w:rsidR="00197F9A" w:rsidRPr="00005B71" w:rsidRDefault="00197F9A" w:rsidP="00CF35F5">
            <w:pPr>
              <w:rPr>
                <w:sz w:val="16"/>
                <w:szCs w:val="16"/>
              </w:rPr>
            </w:pPr>
            <w:r w:rsidRPr="00005B71">
              <w:rPr>
                <w:sz w:val="16"/>
                <w:szCs w:val="16"/>
              </w:rPr>
              <w:t>Piece shows risk-taking and learning from mistakes. Shared new ideas and methods with other students.</w:t>
            </w:r>
          </w:p>
        </w:tc>
        <w:tc>
          <w:tcPr>
            <w:tcW w:w="1870" w:type="dxa"/>
          </w:tcPr>
          <w:p w14:paraId="07435F14" w14:textId="77777777" w:rsidR="00197F9A" w:rsidRPr="00005B71" w:rsidRDefault="00197F9A" w:rsidP="00CF35F5">
            <w:pPr>
              <w:rPr>
                <w:sz w:val="16"/>
                <w:szCs w:val="16"/>
              </w:rPr>
            </w:pPr>
            <w:r w:rsidRPr="00005B71">
              <w:rPr>
                <w:sz w:val="16"/>
                <w:szCs w:val="16"/>
              </w:rPr>
              <w:t>Pieces shows some experimentations but mostly follows simple guidelines. Played it safe.</w:t>
            </w:r>
          </w:p>
        </w:tc>
        <w:tc>
          <w:tcPr>
            <w:tcW w:w="1870" w:type="dxa"/>
          </w:tcPr>
          <w:p w14:paraId="3EA334D8" w14:textId="77777777" w:rsidR="00197F9A" w:rsidRPr="00005B71" w:rsidRDefault="00197F9A" w:rsidP="00CF35F5">
            <w:pPr>
              <w:rPr>
                <w:sz w:val="16"/>
                <w:szCs w:val="16"/>
              </w:rPr>
            </w:pPr>
            <w:r w:rsidRPr="00005B71">
              <w:rPr>
                <w:sz w:val="16"/>
                <w:szCs w:val="16"/>
              </w:rPr>
              <w:t>Finished product has little new ideas and experimentation and looks very similar to previous work.</w:t>
            </w:r>
          </w:p>
        </w:tc>
        <w:tc>
          <w:tcPr>
            <w:tcW w:w="1870" w:type="dxa"/>
          </w:tcPr>
          <w:p w14:paraId="162F243E" w14:textId="77777777" w:rsidR="00197F9A" w:rsidRPr="00005B71" w:rsidRDefault="00197F9A"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197F9A" w:rsidRPr="00005B71" w14:paraId="687CDA9A" w14:textId="77777777" w:rsidTr="00CF35F5">
        <w:tc>
          <w:tcPr>
            <w:tcW w:w="1525" w:type="dxa"/>
          </w:tcPr>
          <w:p w14:paraId="4E071120" w14:textId="77777777" w:rsidR="00197F9A" w:rsidRPr="00005B71" w:rsidRDefault="00197F9A" w:rsidP="00CF35F5">
            <w:pPr>
              <w:rPr>
                <w:sz w:val="16"/>
                <w:szCs w:val="16"/>
              </w:rPr>
            </w:pPr>
            <w:r w:rsidRPr="00005B71">
              <w:rPr>
                <w:sz w:val="16"/>
                <w:szCs w:val="16"/>
              </w:rPr>
              <w:t>Understand the Art World</w:t>
            </w:r>
          </w:p>
        </w:tc>
        <w:tc>
          <w:tcPr>
            <w:tcW w:w="2215" w:type="dxa"/>
          </w:tcPr>
          <w:p w14:paraId="0028C4E8" w14:textId="77777777" w:rsidR="00197F9A" w:rsidRPr="00005B71" w:rsidRDefault="00197F9A"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3716A850" w14:textId="77777777" w:rsidR="00197F9A" w:rsidRPr="00005B71" w:rsidRDefault="00197F9A"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7B43C918" w14:textId="77777777" w:rsidR="00197F9A" w:rsidRPr="00005B71" w:rsidRDefault="00197F9A"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7286A99B" w14:textId="77777777" w:rsidR="00197F9A" w:rsidRPr="00005B71" w:rsidRDefault="00197F9A" w:rsidP="00CF35F5">
            <w:pPr>
              <w:spacing w:after="5" w:line="227" w:lineRule="auto"/>
              <w:ind w:left="-31"/>
              <w:rPr>
                <w:sz w:val="16"/>
                <w:szCs w:val="16"/>
              </w:rPr>
            </w:pPr>
            <w:r w:rsidRPr="00005B71">
              <w:rPr>
                <w:sz w:val="16"/>
                <w:szCs w:val="16"/>
              </w:rPr>
              <w:t xml:space="preserve">Piece seems haphazard or randomly laid out.  </w:t>
            </w:r>
          </w:p>
          <w:p w14:paraId="3325A44F" w14:textId="20193633" w:rsidR="00197F9A" w:rsidRPr="00005B71" w:rsidRDefault="00197F9A" w:rsidP="00CF35F5">
            <w:pPr>
              <w:spacing w:line="232" w:lineRule="auto"/>
              <w:ind w:left="-31"/>
              <w:rPr>
                <w:sz w:val="16"/>
                <w:szCs w:val="16"/>
              </w:rPr>
            </w:pPr>
            <w:r w:rsidRPr="00005B71">
              <w:rPr>
                <w:sz w:val="16"/>
                <w:szCs w:val="16"/>
              </w:rPr>
              <w:t xml:space="preserve">Visual references were not used or were plagiarized. </w:t>
            </w:r>
            <w:r w:rsidR="002D4445">
              <w:rPr>
                <w:sz w:val="16"/>
                <w:szCs w:val="16"/>
              </w:rPr>
              <w:t xml:space="preserve"> Doesn’t relate to assignment or prompt.</w:t>
            </w:r>
          </w:p>
          <w:p w14:paraId="461D2E0F" w14:textId="77777777" w:rsidR="00197F9A" w:rsidRPr="00005B71" w:rsidRDefault="00197F9A" w:rsidP="00CF35F5">
            <w:pPr>
              <w:rPr>
                <w:sz w:val="16"/>
                <w:szCs w:val="16"/>
              </w:rPr>
            </w:pPr>
          </w:p>
        </w:tc>
      </w:tr>
      <w:tr w:rsidR="00197F9A" w:rsidRPr="00005B71" w14:paraId="0B1EBDCC" w14:textId="77777777" w:rsidTr="00CF35F5">
        <w:trPr>
          <w:trHeight w:val="1448"/>
        </w:trPr>
        <w:tc>
          <w:tcPr>
            <w:tcW w:w="1525" w:type="dxa"/>
          </w:tcPr>
          <w:p w14:paraId="18DB2807" w14:textId="77777777" w:rsidR="00197F9A" w:rsidRPr="00005B71" w:rsidRDefault="00197F9A" w:rsidP="00CF35F5">
            <w:pPr>
              <w:rPr>
                <w:sz w:val="16"/>
                <w:szCs w:val="16"/>
              </w:rPr>
            </w:pPr>
            <w:r w:rsidRPr="00005B71">
              <w:rPr>
                <w:sz w:val="16"/>
                <w:szCs w:val="16"/>
              </w:rPr>
              <w:t>Reflect</w:t>
            </w:r>
          </w:p>
        </w:tc>
        <w:tc>
          <w:tcPr>
            <w:tcW w:w="2215" w:type="dxa"/>
          </w:tcPr>
          <w:p w14:paraId="2A9B6578" w14:textId="77777777" w:rsidR="00197F9A" w:rsidRPr="00005B71" w:rsidRDefault="00197F9A"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269066AA" w14:textId="77777777" w:rsidR="00197F9A" w:rsidRPr="00005B71" w:rsidRDefault="00197F9A"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0CBF58D5" w14:textId="77777777" w:rsidR="00197F9A" w:rsidRPr="00005B71" w:rsidRDefault="00197F9A"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23BFAB63" w14:textId="77777777" w:rsidR="00197F9A" w:rsidRPr="00005B71" w:rsidRDefault="00197F9A"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28D55689" w14:textId="77777777" w:rsidR="006A1DB8" w:rsidRDefault="006A1DB8" w:rsidP="0049215A">
      <w:pPr>
        <w:jc w:val="center"/>
        <w:rPr>
          <w:rFonts w:ascii="Times New Roman" w:hAnsi="Times New Roman" w:cs="Times New Roman"/>
          <w:sz w:val="24"/>
          <w:szCs w:val="24"/>
        </w:rPr>
      </w:pPr>
    </w:p>
    <w:p w14:paraId="25E0BC64" w14:textId="394BB7C2" w:rsidR="0049215A" w:rsidRPr="00920CD2" w:rsidRDefault="0049215A" w:rsidP="0049215A">
      <w:pPr>
        <w:jc w:val="center"/>
        <w:rPr>
          <w:rFonts w:ascii="Times New Roman" w:hAnsi="Times New Roman" w:cs="Times New Roman"/>
          <w:sz w:val="24"/>
          <w:szCs w:val="24"/>
        </w:rPr>
      </w:pPr>
      <w:r w:rsidRPr="00920CD2">
        <w:rPr>
          <w:rFonts w:ascii="Times New Roman" w:hAnsi="Times New Roman" w:cs="Times New Roman"/>
          <w:sz w:val="24"/>
          <w:szCs w:val="24"/>
        </w:rPr>
        <w:lastRenderedPageBreak/>
        <w:t>VETERANS HIGH SCHOOL</w:t>
      </w:r>
    </w:p>
    <w:p w14:paraId="39A80326" w14:textId="126BA229"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Ceramics Syllabus</w:t>
      </w:r>
    </w:p>
    <w:p w14:paraId="7D8D92D5"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Room 1215</w:t>
      </w:r>
    </w:p>
    <w:p w14:paraId="3B46E0E7"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Instructor: Sarah Harlow</w:t>
      </w:r>
    </w:p>
    <w:p w14:paraId="292ECA92"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 xml:space="preserve">Contact: </w:t>
      </w:r>
      <w:hyperlink r:id="rId8">
        <w:r w:rsidRPr="00920CD2">
          <w:rPr>
            <w:rStyle w:val="Hyperlink"/>
            <w:rFonts w:ascii="Times New Roman" w:hAnsi="Times New Roman" w:cs="Times New Roman"/>
            <w:sz w:val="24"/>
            <w:szCs w:val="24"/>
          </w:rPr>
          <w:t>sarah.harlow@hcbe.net</w:t>
        </w:r>
      </w:hyperlink>
    </w:p>
    <w:p w14:paraId="031E15EA" w14:textId="1784F201" w:rsidR="0049215A" w:rsidRPr="00920CD2" w:rsidRDefault="0049215A" w:rsidP="0049215A">
      <w:pPr>
        <w:jc w:val="center"/>
        <w:rPr>
          <w:rFonts w:ascii="Times New Roman" w:hAnsi="Times New Roman" w:cs="Times New Roman"/>
          <w:sz w:val="24"/>
          <w:szCs w:val="24"/>
        </w:rPr>
      </w:pPr>
      <w:r w:rsidRPr="00920CD2">
        <w:rPr>
          <w:rFonts w:ascii="Times New Roman" w:hAnsi="Times New Roman" w:cs="Times New Roman"/>
          <w:b/>
          <w:bCs/>
          <w:sz w:val="24"/>
          <w:szCs w:val="24"/>
          <w:u w:val="single"/>
        </w:rPr>
        <w:t xml:space="preserve">Please return this page to Mrs. Harlow by </w:t>
      </w:r>
      <w:r w:rsidR="0099605E">
        <w:rPr>
          <w:rFonts w:ascii="Times New Roman" w:hAnsi="Times New Roman" w:cs="Times New Roman"/>
          <w:b/>
          <w:bCs/>
          <w:sz w:val="24"/>
          <w:szCs w:val="24"/>
          <w:u w:val="single"/>
        </w:rPr>
        <w:t>Friday August</w:t>
      </w:r>
      <w:r w:rsidR="007A4F9D">
        <w:rPr>
          <w:rFonts w:ascii="Times New Roman" w:hAnsi="Times New Roman" w:cs="Times New Roman"/>
          <w:b/>
          <w:bCs/>
          <w:sz w:val="24"/>
          <w:szCs w:val="24"/>
          <w:u w:val="single"/>
        </w:rPr>
        <w:t xml:space="preserve"> 1st</w:t>
      </w:r>
      <w:r w:rsidRPr="00920CD2">
        <w:rPr>
          <w:rFonts w:ascii="Times New Roman" w:hAnsi="Times New Roman" w:cs="Times New Roman"/>
          <w:b/>
          <w:bCs/>
          <w:sz w:val="24"/>
          <w:szCs w:val="24"/>
          <w:u w:val="single"/>
        </w:rPr>
        <w:t>.</w:t>
      </w:r>
    </w:p>
    <w:p w14:paraId="6515DEB4" w14:textId="77777777" w:rsidR="0049215A" w:rsidRPr="00920CD2" w:rsidRDefault="0049215A" w:rsidP="0049215A">
      <w:pPr>
        <w:jc w:val="center"/>
        <w:rPr>
          <w:rFonts w:ascii="Times New Roman" w:hAnsi="Times New Roman" w:cs="Times New Roman"/>
          <w:sz w:val="24"/>
          <w:szCs w:val="24"/>
        </w:rPr>
      </w:pPr>
    </w:p>
    <w:p w14:paraId="4E08EE13" w14:textId="77777777" w:rsidR="006372D1"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I have read and understand the Ceramics syllabus.</w:t>
      </w:r>
    </w:p>
    <w:p w14:paraId="365CEA7E" w14:textId="684F09B1" w:rsidR="009178FD" w:rsidRDefault="009178FD" w:rsidP="0049215A">
      <w:pPr>
        <w:rPr>
          <w:rFonts w:ascii="Times New Roman" w:hAnsi="Times New Roman" w:cs="Times New Roman"/>
          <w:sz w:val="24"/>
          <w:szCs w:val="24"/>
        </w:rPr>
      </w:pPr>
      <w:r>
        <w:rPr>
          <w:rFonts w:ascii="Times New Roman" w:hAnsi="Times New Roman" w:cs="Times New Roman"/>
          <w:sz w:val="24"/>
          <w:szCs w:val="24"/>
        </w:rPr>
        <w:t>I understand the work required to maintain progress in Ceramics.</w:t>
      </w:r>
    </w:p>
    <w:p w14:paraId="35A2746F" w14:textId="5FF27C60" w:rsidR="006372D1"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 xml:space="preserve">I have been given information about Artsonia </w:t>
      </w:r>
      <w:r w:rsidR="007A4F9D">
        <w:rPr>
          <w:rFonts w:ascii="Times New Roman" w:hAnsi="Times New Roman" w:cs="Times New Roman"/>
          <w:sz w:val="24"/>
          <w:szCs w:val="24"/>
        </w:rPr>
        <w:t xml:space="preserve">and Canvas </w:t>
      </w:r>
      <w:r w:rsidRPr="00920CD2">
        <w:rPr>
          <w:rFonts w:ascii="Times New Roman" w:hAnsi="Times New Roman" w:cs="Times New Roman"/>
          <w:sz w:val="24"/>
          <w:szCs w:val="24"/>
        </w:rPr>
        <w:t xml:space="preserve">and how it will be used in class. </w:t>
      </w:r>
    </w:p>
    <w:p w14:paraId="092CA460" w14:textId="77777777" w:rsidR="0049215A" w:rsidRPr="00920CD2" w:rsidRDefault="0049215A" w:rsidP="0049215A">
      <w:pPr>
        <w:rPr>
          <w:rFonts w:ascii="Times New Roman" w:hAnsi="Times New Roman" w:cs="Times New Roman"/>
          <w:sz w:val="24"/>
          <w:szCs w:val="24"/>
        </w:rPr>
      </w:pPr>
    </w:p>
    <w:p w14:paraId="10AA9B71" w14:textId="4BCAE7FA"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Student Name: ____________________</w:t>
      </w:r>
      <w:r w:rsidR="00920CD2" w:rsidRPr="00920CD2">
        <w:rPr>
          <w:rFonts w:ascii="Times New Roman" w:hAnsi="Times New Roman" w:cs="Times New Roman"/>
          <w:sz w:val="24"/>
          <w:szCs w:val="24"/>
        </w:rPr>
        <w:t>_________</w:t>
      </w:r>
      <w:r w:rsidRPr="00920CD2">
        <w:rPr>
          <w:rFonts w:ascii="Times New Roman" w:hAnsi="Times New Roman" w:cs="Times New Roman"/>
          <w:sz w:val="24"/>
          <w:szCs w:val="24"/>
        </w:rPr>
        <w:t xml:space="preserve">________  </w:t>
      </w:r>
    </w:p>
    <w:p w14:paraId="7C1A0A1A" w14:textId="77777777" w:rsidR="0049215A" w:rsidRPr="00920CD2" w:rsidRDefault="0049215A" w:rsidP="0049215A">
      <w:pPr>
        <w:rPr>
          <w:rFonts w:ascii="Times New Roman" w:hAnsi="Times New Roman" w:cs="Times New Roman"/>
          <w:sz w:val="24"/>
          <w:szCs w:val="24"/>
        </w:rPr>
      </w:pPr>
    </w:p>
    <w:p w14:paraId="463CCDC0" w14:textId="4DA83AD8" w:rsidR="00BB12C0"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Parent/Guardian Name: _______________________________</w:t>
      </w:r>
    </w:p>
    <w:p w14:paraId="49E66043" w14:textId="0CB34150" w:rsidR="00BB12C0" w:rsidRDefault="00BB12C0" w:rsidP="0049215A">
      <w:pPr>
        <w:rPr>
          <w:rFonts w:ascii="Times New Roman" w:hAnsi="Times New Roman" w:cs="Times New Roman"/>
          <w:sz w:val="24"/>
          <w:szCs w:val="24"/>
        </w:rPr>
      </w:pPr>
    </w:p>
    <w:p w14:paraId="53DD57BA" w14:textId="7F5C2AF1" w:rsidR="00BB12C0" w:rsidRDefault="00BB12C0" w:rsidP="0049215A">
      <w:pPr>
        <w:rPr>
          <w:rFonts w:ascii="Times New Roman" w:hAnsi="Times New Roman" w:cs="Times New Roman"/>
          <w:sz w:val="24"/>
          <w:szCs w:val="24"/>
        </w:rPr>
      </w:pPr>
    </w:p>
    <w:p w14:paraId="0DE86C6B" w14:textId="28940AEE" w:rsidR="00BB12C0" w:rsidRDefault="00BB12C0" w:rsidP="0049215A">
      <w:pPr>
        <w:rPr>
          <w:rFonts w:ascii="Times New Roman" w:hAnsi="Times New Roman" w:cs="Times New Roman"/>
          <w:sz w:val="24"/>
          <w:szCs w:val="24"/>
        </w:rPr>
      </w:pPr>
    </w:p>
    <w:p w14:paraId="52741FEE" w14:textId="4BF9D4A3" w:rsidR="00BB12C0" w:rsidRDefault="00BB12C0" w:rsidP="0049215A">
      <w:pPr>
        <w:rPr>
          <w:rFonts w:ascii="Times New Roman" w:hAnsi="Times New Roman" w:cs="Times New Roman"/>
          <w:sz w:val="24"/>
          <w:szCs w:val="24"/>
        </w:rPr>
      </w:pPr>
    </w:p>
    <w:p w14:paraId="4A5F4FA0" w14:textId="457E81DE" w:rsidR="00BB12C0" w:rsidRDefault="00BB12C0" w:rsidP="0049215A">
      <w:pPr>
        <w:rPr>
          <w:rFonts w:ascii="Times New Roman" w:hAnsi="Times New Roman" w:cs="Times New Roman"/>
          <w:sz w:val="24"/>
          <w:szCs w:val="24"/>
        </w:rPr>
      </w:pPr>
    </w:p>
    <w:p w14:paraId="22904F14" w14:textId="15366E36" w:rsidR="00BB12C0" w:rsidRDefault="00BB12C0" w:rsidP="0049215A">
      <w:pPr>
        <w:rPr>
          <w:rFonts w:ascii="Times New Roman" w:hAnsi="Times New Roman" w:cs="Times New Roman"/>
          <w:sz w:val="24"/>
          <w:szCs w:val="24"/>
        </w:rPr>
      </w:pPr>
    </w:p>
    <w:p w14:paraId="642ECD14" w14:textId="727E72B2" w:rsidR="00BB12C0" w:rsidRDefault="00BB12C0" w:rsidP="0049215A">
      <w:pPr>
        <w:rPr>
          <w:rFonts w:ascii="Times New Roman" w:hAnsi="Times New Roman" w:cs="Times New Roman"/>
          <w:sz w:val="24"/>
          <w:szCs w:val="24"/>
        </w:rPr>
      </w:pPr>
    </w:p>
    <w:p w14:paraId="13728B7E" w14:textId="0A919805" w:rsidR="00BB12C0" w:rsidRPr="00BB12C0" w:rsidRDefault="00BB12C0" w:rsidP="00BB12C0">
      <w:pPr>
        <w:spacing w:after="160" w:line="259" w:lineRule="auto"/>
        <w:rPr>
          <w:rFonts w:ascii="Calibri" w:eastAsia="Calibri" w:hAnsi="Calibri" w:cs="Times New Roman"/>
          <w:lang w:eastAsia="en-US"/>
        </w:rPr>
      </w:pPr>
    </w:p>
    <w:sectPr w:rsidR="00BB12C0" w:rsidRPr="00BB12C0" w:rsidSect="00BB12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F5AD2"/>
    <w:multiLevelType w:val="hybridMultilevel"/>
    <w:tmpl w:val="04D2337E"/>
    <w:lvl w:ilvl="0" w:tplc="E352864C">
      <w:start w:val="1"/>
      <w:numFmt w:val="decimal"/>
      <w:lvlText w:val="%1."/>
      <w:lvlJc w:val="left"/>
      <w:pPr>
        <w:ind w:left="720" w:hanging="360"/>
      </w:pPr>
    </w:lvl>
    <w:lvl w:ilvl="1" w:tplc="7A1845FC">
      <w:start w:val="1"/>
      <w:numFmt w:val="lowerLetter"/>
      <w:lvlText w:val="%2."/>
      <w:lvlJc w:val="left"/>
      <w:pPr>
        <w:ind w:left="1440" w:hanging="360"/>
      </w:pPr>
    </w:lvl>
    <w:lvl w:ilvl="2" w:tplc="2432F68C">
      <w:start w:val="1"/>
      <w:numFmt w:val="lowerRoman"/>
      <w:lvlText w:val="%3."/>
      <w:lvlJc w:val="right"/>
      <w:pPr>
        <w:ind w:left="2160" w:hanging="180"/>
      </w:pPr>
    </w:lvl>
    <w:lvl w:ilvl="3" w:tplc="1A5A4F72">
      <w:start w:val="1"/>
      <w:numFmt w:val="decimal"/>
      <w:lvlText w:val="%4."/>
      <w:lvlJc w:val="left"/>
      <w:pPr>
        <w:ind w:left="2880" w:hanging="360"/>
      </w:pPr>
    </w:lvl>
    <w:lvl w:ilvl="4" w:tplc="20AEF3BA">
      <w:start w:val="1"/>
      <w:numFmt w:val="lowerLetter"/>
      <w:lvlText w:val="%5."/>
      <w:lvlJc w:val="left"/>
      <w:pPr>
        <w:ind w:left="3600" w:hanging="360"/>
      </w:pPr>
    </w:lvl>
    <w:lvl w:ilvl="5" w:tplc="E1144940">
      <w:start w:val="1"/>
      <w:numFmt w:val="lowerRoman"/>
      <w:lvlText w:val="%6."/>
      <w:lvlJc w:val="right"/>
      <w:pPr>
        <w:ind w:left="4320" w:hanging="180"/>
      </w:pPr>
    </w:lvl>
    <w:lvl w:ilvl="6" w:tplc="6E541DE6">
      <w:start w:val="1"/>
      <w:numFmt w:val="decimal"/>
      <w:lvlText w:val="%7."/>
      <w:lvlJc w:val="left"/>
      <w:pPr>
        <w:ind w:left="5040" w:hanging="360"/>
      </w:pPr>
    </w:lvl>
    <w:lvl w:ilvl="7" w:tplc="4B625DA6">
      <w:start w:val="1"/>
      <w:numFmt w:val="lowerLetter"/>
      <w:lvlText w:val="%8."/>
      <w:lvlJc w:val="left"/>
      <w:pPr>
        <w:ind w:left="5760" w:hanging="360"/>
      </w:pPr>
    </w:lvl>
    <w:lvl w:ilvl="8" w:tplc="07024C82">
      <w:start w:val="1"/>
      <w:numFmt w:val="lowerRoman"/>
      <w:lvlText w:val="%9."/>
      <w:lvlJc w:val="right"/>
      <w:pPr>
        <w:ind w:left="6480" w:hanging="180"/>
      </w:pPr>
    </w:lvl>
  </w:abstractNum>
  <w:abstractNum w:abstractNumId="1"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abstractNum w:abstractNumId="2" w15:restartNumberingAfterBreak="0">
    <w:nsid w:val="628128FB"/>
    <w:multiLevelType w:val="hybridMultilevel"/>
    <w:tmpl w:val="BB646A0C"/>
    <w:lvl w:ilvl="0" w:tplc="B622E8A4">
      <w:start w:val="1"/>
      <w:numFmt w:val="decimal"/>
      <w:lvlText w:val="%1."/>
      <w:lvlJc w:val="left"/>
      <w:pPr>
        <w:ind w:left="720" w:hanging="360"/>
      </w:pPr>
    </w:lvl>
    <w:lvl w:ilvl="1" w:tplc="9CFCF6C6">
      <w:start w:val="1"/>
      <w:numFmt w:val="lowerLetter"/>
      <w:lvlText w:val="%2."/>
      <w:lvlJc w:val="left"/>
      <w:pPr>
        <w:ind w:left="1440" w:hanging="360"/>
      </w:pPr>
    </w:lvl>
    <w:lvl w:ilvl="2" w:tplc="9B64E6DC">
      <w:start w:val="1"/>
      <w:numFmt w:val="lowerRoman"/>
      <w:lvlText w:val="%3."/>
      <w:lvlJc w:val="right"/>
      <w:pPr>
        <w:ind w:left="2160" w:hanging="180"/>
      </w:pPr>
    </w:lvl>
    <w:lvl w:ilvl="3" w:tplc="3BF0F398">
      <w:start w:val="1"/>
      <w:numFmt w:val="decimal"/>
      <w:lvlText w:val="%4."/>
      <w:lvlJc w:val="left"/>
      <w:pPr>
        <w:ind w:left="2880" w:hanging="360"/>
      </w:pPr>
    </w:lvl>
    <w:lvl w:ilvl="4" w:tplc="BB76420E">
      <w:start w:val="1"/>
      <w:numFmt w:val="lowerLetter"/>
      <w:lvlText w:val="%5."/>
      <w:lvlJc w:val="left"/>
      <w:pPr>
        <w:ind w:left="3600" w:hanging="360"/>
      </w:pPr>
    </w:lvl>
    <w:lvl w:ilvl="5" w:tplc="891ED41C">
      <w:start w:val="1"/>
      <w:numFmt w:val="lowerRoman"/>
      <w:lvlText w:val="%6."/>
      <w:lvlJc w:val="right"/>
      <w:pPr>
        <w:ind w:left="4320" w:hanging="180"/>
      </w:pPr>
    </w:lvl>
    <w:lvl w:ilvl="6" w:tplc="D6FC1DDC">
      <w:start w:val="1"/>
      <w:numFmt w:val="decimal"/>
      <w:lvlText w:val="%7."/>
      <w:lvlJc w:val="left"/>
      <w:pPr>
        <w:ind w:left="5040" w:hanging="360"/>
      </w:pPr>
    </w:lvl>
    <w:lvl w:ilvl="7" w:tplc="CF743418">
      <w:start w:val="1"/>
      <w:numFmt w:val="lowerLetter"/>
      <w:lvlText w:val="%8."/>
      <w:lvlJc w:val="left"/>
      <w:pPr>
        <w:ind w:left="5760" w:hanging="360"/>
      </w:pPr>
    </w:lvl>
    <w:lvl w:ilvl="8" w:tplc="04A81590">
      <w:start w:val="1"/>
      <w:numFmt w:val="lowerRoman"/>
      <w:lvlText w:val="%9."/>
      <w:lvlJc w:val="right"/>
      <w:pPr>
        <w:ind w:left="6480" w:hanging="180"/>
      </w:pPr>
    </w:lvl>
  </w:abstractNum>
  <w:num w:numId="1" w16cid:durableId="1351370979">
    <w:abstractNumId w:val="2"/>
  </w:num>
  <w:num w:numId="2" w16cid:durableId="2078556056">
    <w:abstractNumId w:val="0"/>
  </w:num>
  <w:num w:numId="3" w16cid:durableId="1528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B1261"/>
    <w:rsid w:val="00111B71"/>
    <w:rsid w:val="00197F9A"/>
    <w:rsid w:val="001A08C1"/>
    <w:rsid w:val="00246066"/>
    <w:rsid w:val="002A3A6F"/>
    <w:rsid w:val="002D4445"/>
    <w:rsid w:val="003044AC"/>
    <w:rsid w:val="004026D7"/>
    <w:rsid w:val="004372CD"/>
    <w:rsid w:val="004524D6"/>
    <w:rsid w:val="0049215A"/>
    <w:rsid w:val="0050564C"/>
    <w:rsid w:val="00535FEB"/>
    <w:rsid w:val="0053678C"/>
    <w:rsid w:val="00547070"/>
    <w:rsid w:val="005A0AD2"/>
    <w:rsid w:val="005F132B"/>
    <w:rsid w:val="00614534"/>
    <w:rsid w:val="0063600C"/>
    <w:rsid w:val="006372D1"/>
    <w:rsid w:val="006A1DB8"/>
    <w:rsid w:val="007A4F9D"/>
    <w:rsid w:val="00854D88"/>
    <w:rsid w:val="008B23C2"/>
    <w:rsid w:val="009178FD"/>
    <w:rsid w:val="00920CD2"/>
    <w:rsid w:val="009762C1"/>
    <w:rsid w:val="00983A50"/>
    <w:rsid w:val="0099605E"/>
    <w:rsid w:val="009B43B4"/>
    <w:rsid w:val="00A460DF"/>
    <w:rsid w:val="00A727D9"/>
    <w:rsid w:val="00BB12C0"/>
    <w:rsid w:val="00C24F3F"/>
    <w:rsid w:val="00CC075C"/>
    <w:rsid w:val="00DB0C19"/>
    <w:rsid w:val="00DB6E26"/>
    <w:rsid w:val="00E33B15"/>
    <w:rsid w:val="00EA7376"/>
    <w:rsid w:val="00EF3A0C"/>
    <w:rsid w:val="00F57A2A"/>
    <w:rsid w:val="1E208ABF"/>
    <w:rsid w:val="366627B5"/>
    <w:rsid w:val="464BE9A6"/>
    <w:rsid w:val="47D4D236"/>
    <w:rsid w:val="4AA14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C2658B07-9EBC-42F1-B5C4-ECD9802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05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C"/>
    <w:rPr>
      <w:rFonts w:ascii="Segoe UI" w:hAnsi="Segoe UI" w:cs="Segoe UI"/>
      <w:sz w:val="18"/>
      <w:szCs w:val="18"/>
    </w:rPr>
  </w:style>
  <w:style w:type="table" w:styleId="TableGrid">
    <w:name w:val="Table Grid"/>
    <w:basedOn w:val="TableNormal"/>
    <w:uiPriority w:val="39"/>
    <w:rsid w:val="00197F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26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2fc8a42cd9d9fe1da6e96a0cfbf61f2b">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3eac9d69d778627c853a38541f58cd14"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53DD00-96B1-4989-B4CA-4D1D1179DBAB}">
  <ds:schemaRefs>
    <ds:schemaRef ds:uri="http://schemas.microsoft.com/sharepoint/v3/contenttype/forms"/>
  </ds:schemaRefs>
</ds:datastoreItem>
</file>

<file path=customXml/itemProps2.xml><?xml version="1.0" encoding="utf-8"?>
<ds:datastoreItem xmlns:ds="http://schemas.openxmlformats.org/officeDocument/2006/customXml" ds:itemID="{25BBA434-3769-4C68-834E-3682379D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47E1C-6473-4B8F-AFCA-A33E91ADEB91}">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6</cp:revision>
  <cp:lastPrinted>2020-07-30T17:37:00Z</cp:lastPrinted>
  <dcterms:created xsi:type="dcterms:W3CDTF">2025-07-28T18:15:00Z</dcterms:created>
  <dcterms:modified xsi:type="dcterms:W3CDTF">2025-07-28T18:18:00Z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