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D967" w14:textId="77777777" w:rsidR="00530C85" w:rsidRDefault="00584507">
      <w:pPr>
        <w:spacing w:line="252" w:lineRule="auto"/>
        <w:rPr>
          <w:rFonts w:ascii="Calibri" w:hAnsi="Calibri"/>
        </w:rPr>
      </w:pPr>
      <w:r>
        <w:rPr>
          <w:noProof/>
          <w:sz w:val="56"/>
          <w:szCs w:val="56"/>
        </w:rPr>
        <w:drawing>
          <wp:anchor distT="0" distB="0" distL="0" distR="0" simplePos="0" relativeHeight="2" behindDoc="0" locked="0" layoutInCell="1" allowOverlap="1" wp14:anchorId="38DCA9FD" wp14:editId="04721BCA">
            <wp:simplePos x="0" y="0"/>
            <wp:positionH relativeFrom="column">
              <wp:posOffset>5092700</wp:posOffset>
            </wp:positionH>
            <wp:positionV relativeFrom="paragraph">
              <wp:posOffset>-411480</wp:posOffset>
            </wp:positionV>
            <wp:extent cx="1424305" cy="78930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B382E" w14:textId="77777777" w:rsidR="00530C85" w:rsidRDefault="00584507">
      <w:pPr>
        <w:spacing w:line="252" w:lineRule="auto"/>
        <w:rPr>
          <w:sz w:val="56"/>
          <w:szCs w:val="56"/>
        </w:rPr>
      </w:pPr>
      <w:r>
        <w:rPr>
          <w:rFonts w:ascii="Calibri" w:hAnsi="Calibri"/>
          <w:sz w:val="56"/>
          <w:szCs w:val="56"/>
        </w:rPr>
        <w:t>Steps to create an account:</w:t>
      </w:r>
    </w:p>
    <w:p w14:paraId="14E72EE8" w14:textId="77777777" w:rsidR="00530C85" w:rsidRDefault="00530C85">
      <w:pPr>
        <w:spacing w:line="252" w:lineRule="auto"/>
        <w:rPr>
          <w:rFonts w:ascii="Calibri" w:hAnsi="Calibri"/>
        </w:rPr>
      </w:pPr>
    </w:p>
    <w:p w14:paraId="03FF26DE" w14:textId="77777777" w:rsidR="00530C85" w:rsidRDefault="00530C85">
      <w:pPr>
        <w:spacing w:line="252" w:lineRule="auto"/>
        <w:rPr>
          <w:rFonts w:ascii="Calibri" w:hAnsi="Calibri"/>
        </w:rPr>
      </w:pPr>
    </w:p>
    <w:p w14:paraId="6E82C90B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sz w:val="30"/>
          <w:szCs w:val="30"/>
        </w:rPr>
        <w:t>1.</w:t>
      </w:r>
      <w:r>
        <w:rPr>
          <w:rFonts w:ascii="Calibri" w:hAnsi="Calibri"/>
          <w:sz w:val="30"/>
          <w:szCs w:val="30"/>
        </w:rPr>
        <w:tab/>
        <w:t xml:space="preserve">Go to </w:t>
      </w:r>
      <w:r>
        <w:rPr>
          <w:rFonts w:ascii="Calibri" w:hAnsi="Calibri"/>
          <w:color w:val="0563C1"/>
          <w:sz w:val="30"/>
          <w:szCs w:val="30"/>
          <w:u w:val="single"/>
        </w:rPr>
        <w:t xml:space="preserve">www.myschoolaccount.com </w:t>
      </w:r>
    </w:p>
    <w:p w14:paraId="2A67A641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2.</w:t>
      </w:r>
      <w:r>
        <w:rPr>
          <w:rFonts w:ascii="Calibri" w:hAnsi="Calibri"/>
          <w:color w:val="000000"/>
          <w:sz w:val="30"/>
          <w:szCs w:val="30"/>
        </w:rPr>
        <w:tab/>
        <w:t>Click “Create Account” on the top menu bar.</w:t>
      </w:r>
    </w:p>
    <w:p w14:paraId="6561DDCF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3.</w:t>
      </w:r>
      <w:r>
        <w:rPr>
          <w:rFonts w:ascii="Calibri" w:hAnsi="Calibri"/>
          <w:color w:val="000000"/>
          <w:sz w:val="30"/>
          <w:szCs w:val="30"/>
        </w:rPr>
        <w:tab/>
        <w:t>Fill in the required information on the “Parent account Sigh-Up page.”</w:t>
      </w:r>
    </w:p>
    <w:p w14:paraId="76873200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4.</w:t>
      </w:r>
      <w:r>
        <w:rPr>
          <w:rFonts w:ascii="Calibri" w:hAnsi="Calibri"/>
          <w:color w:val="000000"/>
          <w:sz w:val="30"/>
          <w:szCs w:val="30"/>
        </w:rPr>
        <w:tab/>
        <w:t>Choose E&amp;E Catering Services from the “School District” drop down menu. Not your school.</w:t>
      </w:r>
    </w:p>
    <w:p w14:paraId="3B96281B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5.</w:t>
      </w:r>
      <w:r>
        <w:rPr>
          <w:rFonts w:ascii="Calibri" w:hAnsi="Calibri"/>
          <w:color w:val="000000"/>
          <w:sz w:val="30"/>
          <w:szCs w:val="30"/>
        </w:rPr>
        <w:tab/>
        <w:t xml:space="preserve">Create a User ID and Password. </w:t>
      </w:r>
    </w:p>
    <w:p w14:paraId="0A8D6243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6.</w:t>
      </w:r>
      <w:r>
        <w:rPr>
          <w:rFonts w:ascii="Calibri" w:hAnsi="Calibri"/>
          <w:color w:val="000000"/>
          <w:sz w:val="30"/>
          <w:szCs w:val="30"/>
        </w:rPr>
        <w:tab/>
        <w:t>Click the “Accept box, and then click “Signup”. An Email will be sent to your email address that will contain a “verification code’”</w:t>
      </w:r>
    </w:p>
    <w:p w14:paraId="6CFF5EA2" w14:textId="77777777" w:rsidR="00530C85" w:rsidRDefault="00530C85">
      <w:pPr>
        <w:spacing w:line="252" w:lineRule="auto"/>
        <w:ind w:left="720"/>
        <w:rPr>
          <w:rFonts w:ascii="Calibri" w:hAnsi="Calibri"/>
          <w:color w:val="000000"/>
          <w:sz w:val="30"/>
          <w:szCs w:val="30"/>
        </w:rPr>
      </w:pPr>
    </w:p>
    <w:p w14:paraId="1BDE52D5" w14:textId="77777777" w:rsidR="00530C85" w:rsidRDefault="00584507">
      <w:pPr>
        <w:spacing w:line="252" w:lineRule="auto"/>
        <w:ind w:left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After you receive the “verification code” you may begin to add your children’s information.</w:t>
      </w:r>
    </w:p>
    <w:p w14:paraId="3B1C7119" w14:textId="77777777" w:rsidR="00530C85" w:rsidRDefault="00584507">
      <w:pPr>
        <w:spacing w:line="252" w:lineRule="auto"/>
        <w:ind w:left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To do this. You will need to:</w:t>
      </w:r>
    </w:p>
    <w:p w14:paraId="4D2B9D01" w14:textId="565D781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1.</w:t>
      </w:r>
      <w:r>
        <w:rPr>
          <w:rFonts w:ascii="Calibri" w:hAnsi="Calibri"/>
          <w:color w:val="000000"/>
          <w:sz w:val="30"/>
          <w:szCs w:val="30"/>
        </w:rPr>
        <w:tab/>
        <w:t xml:space="preserve">Go to </w:t>
      </w:r>
      <w:r>
        <w:rPr>
          <w:rFonts w:ascii="Calibri" w:hAnsi="Calibri"/>
          <w:color w:val="0563C1"/>
          <w:sz w:val="30"/>
          <w:szCs w:val="30"/>
          <w:u w:val="single"/>
        </w:rPr>
        <w:t xml:space="preserve">www.myschoolaccount.com </w:t>
      </w:r>
      <w:r>
        <w:rPr>
          <w:rFonts w:ascii="Calibri" w:hAnsi="Calibri"/>
          <w:color w:val="000000"/>
          <w:sz w:val="30"/>
          <w:szCs w:val="30"/>
        </w:rPr>
        <w:t>and login using your previously created user ID and password.</w:t>
      </w:r>
    </w:p>
    <w:p w14:paraId="1D330FCC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2.</w:t>
      </w:r>
      <w:r>
        <w:rPr>
          <w:rFonts w:ascii="Calibri" w:hAnsi="Calibri"/>
          <w:color w:val="000000"/>
          <w:sz w:val="30"/>
          <w:szCs w:val="30"/>
        </w:rPr>
        <w:tab/>
        <w:t>Enter the “verification code” to verify your account and email address.</w:t>
      </w:r>
    </w:p>
    <w:p w14:paraId="4AF1D62E" w14:textId="302B34DF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3.</w:t>
      </w:r>
      <w:r>
        <w:rPr>
          <w:rFonts w:ascii="Calibri" w:hAnsi="Calibri"/>
          <w:color w:val="000000"/>
          <w:sz w:val="30"/>
          <w:szCs w:val="30"/>
        </w:rPr>
        <w:tab/>
        <w:t xml:space="preserve">Begin adding your children’s information to the guidelines provide. You will need each of your children’s student ID numbers to add each student. </w:t>
      </w:r>
    </w:p>
    <w:p w14:paraId="3AB29115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4.</w:t>
      </w:r>
      <w:r>
        <w:rPr>
          <w:rFonts w:ascii="Calibri" w:hAnsi="Calibri"/>
          <w:color w:val="000000"/>
          <w:sz w:val="30"/>
          <w:szCs w:val="30"/>
        </w:rPr>
        <w:tab/>
        <w:t xml:space="preserve">After the students are added you will to view the lunch account activity and made payments to the student lunch account. </w:t>
      </w:r>
    </w:p>
    <w:p w14:paraId="6F749B75" w14:textId="77777777" w:rsidR="00530C85" w:rsidRDefault="00584507">
      <w:pPr>
        <w:ind w:left="720" w:hanging="360"/>
        <w:rPr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5.</w:t>
      </w:r>
      <w:r>
        <w:rPr>
          <w:rFonts w:ascii="Calibri" w:hAnsi="Calibri"/>
          <w:color w:val="000000"/>
          <w:sz w:val="30"/>
          <w:szCs w:val="30"/>
        </w:rPr>
        <w:tab/>
        <w:t>If you have 2 or more students assigned to your account, you may make a payment to each account and only be charged for one transaction. Example; 3 students, $10.00 payment to each student, total charge would be $32.00. A $2.00 fee is charged for each ACH or credit card transaction ($30.00)</w:t>
      </w:r>
    </w:p>
    <w:p w14:paraId="52A7BFF0" w14:textId="3AA9258E" w:rsidR="00584507" w:rsidRDefault="00584507" w:rsidP="00584507">
      <w:pPr>
        <w:ind w:left="720" w:hanging="360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color w:val="000000"/>
          <w:sz w:val="30"/>
          <w:szCs w:val="30"/>
        </w:rPr>
        <w:t>6.</w:t>
      </w:r>
      <w:r>
        <w:rPr>
          <w:rFonts w:ascii="Calibri" w:hAnsi="Calibri"/>
          <w:color w:val="000000"/>
          <w:sz w:val="30"/>
          <w:szCs w:val="30"/>
        </w:rPr>
        <w:tab/>
        <w:t xml:space="preserve">Note: A parent account can be linked to many children, but a child can only be linked to one parent. </w:t>
      </w:r>
    </w:p>
    <w:p w14:paraId="061282FE" w14:textId="77777777" w:rsidR="00584507" w:rsidRPr="00584507" w:rsidRDefault="00584507" w:rsidP="00584507">
      <w:pPr>
        <w:ind w:left="720" w:hanging="360"/>
        <w:rPr>
          <w:rFonts w:ascii="Calibri" w:hAnsi="Calibri"/>
          <w:color w:val="000000"/>
          <w:sz w:val="30"/>
          <w:szCs w:val="30"/>
        </w:rPr>
      </w:pPr>
    </w:p>
    <w:p w14:paraId="7D30D80D" w14:textId="55DD69BA" w:rsidR="00584507" w:rsidRDefault="00584507">
      <w:pPr>
        <w:ind w:left="720" w:hanging="360"/>
      </w:pPr>
    </w:p>
    <w:p w14:paraId="13A93FB0" w14:textId="7B1F87FC" w:rsidR="00584507" w:rsidRDefault="00584507" w:rsidP="00584507">
      <w:pPr>
        <w:ind w:left="720" w:hanging="360"/>
      </w:pPr>
      <w:bookmarkStart w:id="0" w:name="_GoBack"/>
      <w:bookmarkEnd w:id="0"/>
    </w:p>
    <w:sectPr w:rsidR="00584507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C85"/>
    <w:rsid w:val="00410A74"/>
    <w:rsid w:val="004855DC"/>
    <w:rsid w:val="00530C85"/>
    <w:rsid w:val="00584507"/>
    <w:rsid w:val="0099014B"/>
    <w:rsid w:val="00F0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BC8A"/>
  <w15:docId w15:val="{E76D03EC-8780-4896-A51B-B1E0DB7D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584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ernesto moreno</cp:lastModifiedBy>
  <cp:revision>7</cp:revision>
  <cp:lastPrinted>2018-09-05T14:16:00Z</cp:lastPrinted>
  <dcterms:created xsi:type="dcterms:W3CDTF">2018-06-28T11:15:00Z</dcterms:created>
  <dcterms:modified xsi:type="dcterms:W3CDTF">2019-07-31T14:54:00Z</dcterms:modified>
  <dc:language>en-US</dc:language>
</cp:coreProperties>
</file>