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A4" w:rsidRDefault="001448A0">
      <w:pPr>
        <w:tabs>
          <w:tab w:val="center" w:pos="2881"/>
        </w:tabs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4"/>
        </w:rPr>
        <w:t xml:space="preserve">AGENDA  </w:t>
      </w:r>
      <w:r>
        <w:rPr>
          <w:rFonts w:ascii="Times New Roman" w:eastAsia="Times New Roman" w:hAnsi="Times New Roman" w:cs="Times New Roman"/>
          <w:b/>
          <w:sz w:val="44"/>
        </w:rPr>
        <w:tab/>
      </w:r>
      <w:r>
        <w:rPr>
          <w:rFonts w:ascii="Times New Roman" w:eastAsia="Times New Roman" w:hAnsi="Times New Roman" w:cs="Times New Roman"/>
          <w:b/>
          <w:i/>
          <w:sz w:val="44"/>
        </w:rPr>
        <w:t xml:space="preserve"> </w:t>
      </w:r>
    </w:p>
    <w:p w:rsidR="006E6FA4" w:rsidRDefault="001448A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STONY CREEK JOINT UNIFIED SCHOOL DISTRICT </w:t>
      </w:r>
    </w:p>
    <w:p w:rsidR="006E6FA4" w:rsidRDefault="001448A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SPECIAL BOARD MEETING </w:t>
      </w:r>
    </w:p>
    <w:p w:rsidR="006E6FA4" w:rsidRDefault="001448A0">
      <w:pPr>
        <w:tabs>
          <w:tab w:val="center" w:pos="4802"/>
        </w:tabs>
        <w:spacing w:after="23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Location: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ELK CREEK ELEMENTARY SCHOOL CAFETERIA </w:t>
      </w:r>
    </w:p>
    <w:p w:rsidR="006E6FA4" w:rsidRDefault="001448A0">
      <w:pPr>
        <w:tabs>
          <w:tab w:val="center" w:pos="3248"/>
        </w:tabs>
        <w:spacing w:after="23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Date: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TUESDAY, MARCH 19, 2013 </w:t>
      </w:r>
    </w:p>
    <w:p w:rsidR="006E6FA4" w:rsidRDefault="001448A0">
      <w:pPr>
        <w:tabs>
          <w:tab w:val="center" w:pos="1949"/>
          <w:tab w:val="center" w:pos="2879"/>
        </w:tabs>
        <w:spacing w:after="23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Time: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5:00 PM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6E6FA4" w:rsidRDefault="001448A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The District Board Packet is available for public viewing at the Stony Creek Joint Unified School </w:t>
      </w:r>
    </w:p>
    <w:p w:rsidR="006E6FA4" w:rsidRDefault="001448A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District office at 3430 County Road 309, Elk Creek, California on the date and time the agenda is posted. </w:t>
      </w:r>
    </w:p>
    <w:p w:rsidR="006E6FA4" w:rsidRDefault="001448A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(SB 343-Chapter 298/2007 effective July 1, 2008) </w:t>
      </w:r>
    </w:p>
    <w:p w:rsidR="006E6FA4" w:rsidRDefault="001448A0">
      <w:pPr>
        <w:spacing w:after="1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E6FA4" w:rsidRDefault="001448A0">
      <w:pPr>
        <w:numPr>
          <w:ilvl w:val="0"/>
          <w:numId w:val="1"/>
        </w:numPr>
        <w:spacing w:after="5" w:line="263" w:lineRule="auto"/>
        <w:ind w:hanging="1440"/>
      </w:pPr>
      <w:r>
        <w:rPr>
          <w:rFonts w:ascii="Times New Roman" w:eastAsia="Times New Roman" w:hAnsi="Times New Roman" w:cs="Times New Roman"/>
          <w:b/>
          <w:sz w:val="24"/>
        </w:rPr>
        <w:t xml:space="preserve">CALL TO ORDER </w:t>
      </w:r>
    </w:p>
    <w:p w:rsidR="006E6FA4" w:rsidRDefault="001448A0">
      <w:pPr>
        <w:spacing w:after="1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E6FA4" w:rsidRDefault="001448A0">
      <w:pPr>
        <w:numPr>
          <w:ilvl w:val="0"/>
          <w:numId w:val="1"/>
        </w:numPr>
        <w:spacing w:after="5" w:line="263" w:lineRule="auto"/>
        <w:ind w:hanging="1440"/>
      </w:pPr>
      <w:r>
        <w:rPr>
          <w:rFonts w:ascii="Times New Roman" w:eastAsia="Times New Roman" w:hAnsi="Times New Roman" w:cs="Times New Roman"/>
          <w:b/>
          <w:sz w:val="24"/>
        </w:rPr>
        <w:t xml:space="preserve">PLEDGE OF ALLEGIANCE </w:t>
      </w:r>
    </w:p>
    <w:p w:rsidR="006E6FA4" w:rsidRDefault="001448A0">
      <w:pPr>
        <w:spacing w:after="56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6FA4" w:rsidRDefault="001448A0">
      <w:pPr>
        <w:numPr>
          <w:ilvl w:val="0"/>
          <w:numId w:val="1"/>
        </w:numPr>
        <w:spacing w:after="5" w:line="263" w:lineRule="auto"/>
        <w:ind w:hanging="1440"/>
      </w:pPr>
      <w:r>
        <w:rPr>
          <w:rFonts w:ascii="Times New Roman" w:eastAsia="Times New Roman" w:hAnsi="Times New Roman" w:cs="Times New Roman"/>
          <w:b/>
          <w:sz w:val="24"/>
        </w:rPr>
        <w:t xml:space="preserve">ROLL CALL </w:t>
      </w:r>
    </w:p>
    <w:p w:rsidR="006E6FA4" w:rsidRDefault="001448A0">
      <w:pPr>
        <w:spacing w:after="13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6FA4" w:rsidRDefault="001448A0">
      <w:pPr>
        <w:tabs>
          <w:tab w:val="center" w:pos="2341"/>
          <w:tab w:val="center" w:pos="4372"/>
        </w:tabs>
        <w:spacing w:after="5" w:line="263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Sandra Corbin </w:t>
      </w:r>
    </w:p>
    <w:p w:rsidR="006E6FA4" w:rsidRDefault="001448A0">
      <w:pPr>
        <w:spacing w:after="13"/>
        <w:ind w:left="14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6FA4" w:rsidRDefault="001448A0">
      <w:pPr>
        <w:tabs>
          <w:tab w:val="center" w:pos="2340"/>
          <w:tab w:val="center" w:pos="4470"/>
        </w:tabs>
        <w:spacing w:after="5" w:line="263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Adrienne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Haylor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6FA4" w:rsidRDefault="001448A0">
      <w:pPr>
        <w:spacing w:after="13"/>
        <w:ind w:left="14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6FA4" w:rsidRDefault="001448A0">
      <w:pPr>
        <w:tabs>
          <w:tab w:val="center" w:pos="2340"/>
          <w:tab w:val="center" w:pos="4349"/>
        </w:tabs>
        <w:spacing w:after="5" w:line="263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Anita McCabe </w:t>
      </w:r>
    </w:p>
    <w:p w:rsidR="006E6FA4" w:rsidRDefault="001448A0">
      <w:pPr>
        <w:spacing w:after="13"/>
        <w:ind w:left="14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6FA4" w:rsidRDefault="001448A0">
      <w:pPr>
        <w:tabs>
          <w:tab w:val="center" w:pos="2340"/>
          <w:tab w:val="center" w:pos="4458"/>
        </w:tabs>
        <w:spacing w:after="5" w:line="263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Chonne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Murphy </w:t>
      </w:r>
    </w:p>
    <w:p w:rsidR="006E6FA4" w:rsidRDefault="001448A0">
      <w:pPr>
        <w:spacing w:after="13"/>
        <w:ind w:left="14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6FA4" w:rsidRDefault="001448A0">
      <w:pPr>
        <w:tabs>
          <w:tab w:val="center" w:pos="2340"/>
          <w:tab w:val="center" w:pos="4430"/>
        </w:tabs>
        <w:spacing w:after="5" w:line="263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Ken Swearinger </w:t>
      </w:r>
    </w:p>
    <w:p w:rsidR="006E6FA4" w:rsidRDefault="001448A0">
      <w:pPr>
        <w:spacing w:after="58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6FA4" w:rsidRDefault="001448A0">
      <w:pPr>
        <w:pStyle w:val="Heading1"/>
        <w:tabs>
          <w:tab w:val="center" w:pos="3750"/>
        </w:tabs>
        <w:ind w:left="-15" w:firstLine="0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PUBLIC COMMENT ON AGENDA ITEMS </w:t>
      </w:r>
    </w:p>
    <w:p w:rsidR="006E6FA4" w:rsidRDefault="001448A0">
      <w:pPr>
        <w:spacing w:after="14" w:line="249" w:lineRule="auto"/>
        <w:ind w:left="1435" w:hanging="10"/>
      </w:pPr>
      <w:r>
        <w:rPr>
          <w:rFonts w:ascii="Times New Roman" w:eastAsia="Times New Roman" w:hAnsi="Times New Roman" w:cs="Times New Roman"/>
          <w:sz w:val="24"/>
        </w:rPr>
        <w:t>Members of the public are welcome and may be heard on any business item on the Board’s Agenda.  A person addres</w:t>
      </w:r>
      <w:r>
        <w:rPr>
          <w:rFonts w:ascii="Times New Roman" w:eastAsia="Times New Roman" w:hAnsi="Times New Roman" w:cs="Times New Roman"/>
          <w:sz w:val="24"/>
        </w:rPr>
        <w:t>sing the Board will be limited to five (5) minutes unless the Chairperson of the Board grants a longer period of time. Comments by members of the public on an item that appears on the Agenda will only be allowed during consideration of the item by the Boar</w:t>
      </w:r>
      <w:r>
        <w:rPr>
          <w:rFonts w:ascii="Times New Roman" w:eastAsia="Times New Roman" w:hAnsi="Times New Roman" w:cs="Times New Roman"/>
          <w:sz w:val="24"/>
        </w:rPr>
        <w:t>d. While not required, we would appreciate it if you would identify yourself with your name and address while addressing the Board.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6FA4" w:rsidRDefault="001448A0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A4" w:rsidRDefault="001448A0">
      <w:pPr>
        <w:numPr>
          <w:ilvl w:val="0"/>
          <w:numId w:val="2"/>
        </w:numPr>
        <w:spacing w:after="5" w:line="263" w:lineRule="auto"/>
        <w:ind w:hanging="1440"/>
      </w:pPr>
      <w:r>
        <w:rPr>
          <w:rFonts w:ascii="Times New Roman" w:eastAsia="Times New Roman" w:hAnsi="Times New Roman" w:cs="Times New Roman"/>
          <w:b/>
          <w:sz w:val="24"/>
        </w:rPr>
        <w:t xml:space="preserve">ADJOURN TO CLOSED SESSION </w:t>
      </w:r>
    </w:p>
    <w:p w:rsidR="006E6FA4" w:rsidRDefault="001448A0">
      <w:pPr>
        <w:spacing w:after="59"/>
        <w:ind w:left="14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E6FA4" w:rsidRDefault="001448A0">
      <w:pPr>
        <w:numPr>
          <w:ilvl w:val="1"/>
          <w:numId w:val="2"/>
        </w:numPr>
        <w:spacing w:after="5" w:line="263" w:lineRule="auto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 xml:space="preserve">Gov. Code 54957-Interviews for Superintendent: </w:t>
      </w:r>
    </w:p>
    <w:p w:rsidR="006E6FA4" w:rsidRDefault="001448A0">
      <w:pPr>
        <w:numPr>
          <w:ilvl w:val="2"/>
          <w:numId w:val="2"/>
        </w:numPr>
        <w:spacing w:after="5" w:line="263" w:lineRule="auto"/>
        <w:ind w:hanging="721"/>
      </w:pPr>
      <w:r>
        <w:rPr>
          <w:rFonts w:ascii="Times New Roman" w:eastAsia="Times New Roman" w:hAnsi="Times New Roman" w:cs="Times New Roman"/>
          <w:b/>
          <w:sz w:val="24"/>
        </w:rPr>
        <w:t xml:space="preserve">Brett, Armand </w:t>
      </w:r>
    </w:p>
    <w:p w:rsidR="006E6FA4" w:rsidRDefault="001448A0">
      <w:pPr>
        <w:numPr>
          <w:ilvl w:val="2"/>
          <w:numId w:val="2"/>
        </w:numPr>
        <w:spacing w:after="0"/>
        <w:ind w:hanging="721"/>
      </w:pPr>
      <w:r>
        <w:rPr>
          <w:rFonts w:ascii="Times New Roman" w:eastAsia="Times New Roman" w:hAnsi="Times New Roman" w:cs="Times New Roman"/>
          <w:b/>
          <w:sz w:val="24"/>
        </w:rPr>
        <w:t>Graham, Albert “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Earnie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 xml:space="preserve"> </w:t>
      </w:r>
    </w:p>
    <w:p w:rsidR="006E6FA4" w:rsidRDefault="001448A0">
      <w:pPr>
        <w:numPr>
          <w:ilvl w:val="2"/>
          <w:numId w:val="2"/>
        </w:numPr>
        <w:spacing w:after="5" w:line="263" w:lineRule="auto"/>
        <w:ind w:hanging="721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lastRenderedPageBreak/>
        <w:t>Spainhower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Toby </w:t>
      </w:r>
    </w:p>
    <w:p w:rsidR="006E6FA4" w:rsidRDefault="001448A0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6FA4" w:rsidRDefault="001448A0">
      <w:pPr>
        <w:spacing w:after="10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E6FA4" w:rsidRDefault="001448A0">
      <w:pPr>
        <w:numPr>
          <w:ilvl w:val="0"/>
          <w:numId w:val="2"/>
        </w:numPr>
        <w:spacing w:after="5" w:line="263" w:lineRule="auto"/>
        <w:ind w:hanging="1440"/>
      </w:pPr>
      <w:r>
        <w:rPr>
          <w:rFonts w:ascii="Times New Roman" w:eastAsia="Times New Roman" w:hAnsi="Times New Roman" w:cs="Times New Roman"/>
          <w:b/>
          <w:sz w:val="24"/>
        </w:rPr>
        <w:t xml:space="preserve">RECONVENE TO OPEN SESSION </w:t>
      </w:r>
    </w:p>
    <w:p w:rsidR="006E6FA4" w:rsidRDefault="001448A0">
      <w:pPr>
        <w:spacing w:after="1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E6FA4" w:rsidRDefault="001448A0">
      <w:pPr>
        <w:numPr>
          <w:ilvl w:val="0"/>
          <w:numId w:val="2"/>
        </w:numPr>
        <w:spacing w:after="5" w:line="263" w:lineRule="auto"/>
        <w:ind w:hanging="1440"/>
      </w:pPr>
      <w:r>
        <w:rPr>
          <w:rFonts w:ascii="Times New Roman" w:eastAsia="Times New Roman" w:hAnsi="Times New Roman" w:cs="Times New Roman"/>
          <w:b/>
          <w:sz w:val="24"/>
        </w:rPr>
        <w:t xml:space="preserve">CLOSED SESSION REPORT </w:t>
      </w:r>
    </w:p>
    <w:p w:rsidR="006E6FA4" w:rsidRDefault="001448A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6FA4" w:rsidRDefault="001448A0">
      <w:pPr>
        <w:numPr>
          <w:ilvl w:val="0"/>
          <w:numId w:val="2"/>
        </w:numPr>
        <w:spacing w:after="5" w:line="263" w:lineRule="auto"/>
        <w:ind w:hanging="1440"/>
      </w:pPr>
      <w:r>
        <w:rPr>
          <w:rFonts w:ascii="Times New Roman" w:eastAsia="Times New Roman" w:hAnsi="Times New Roman" w:cs="Times New Roman"/>
          <w:b/>
          <w:sz w:val="24"/>
        </w:rPr>
        <w:t>PRESENTATION/DISCUSSION/ACTION ITEMS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E6FA4" w:rsidRDefault="001448A0">
      <w:pPr>
        <w:spacing w:after="60"/>
        <w:ind w:left="14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6FA4" w:rsidRDefault="001448A0">
      <w:pPr>
        <w:numPr>
          <w:ilvl w:val="1"/>
          <w:numId w:val="2"/>
        </w:numPr>
        <w:spacing w:after="5" w:line="263" w:lineRule="auto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 xml:space="preserve">Selection of Superintendent – ACTION ITEM </w:t>
      </w:r>
    </w:p>
    <w:p w:rsidR="006E6FA4" w:rsidRDefault="001448A0">
      <w:pPr>
        <w:spacing w:after="5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6FA4" w:rsidRDefault="001448A0">
      <w:pPr>
        <w:pStyle w:val="Heading1"/>
        <w:tabs>
          <w:tab w:val="center" w:pos="3290"/>
          <w:tab w:val="center" w:pos="5761"/>
        </w:tabs>
        <w:ind w:left="-15" w:firstLine="0"/>
      </w:pPr>
      <w:r>
        <w:t>IX.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ADJOURN TO CLOSED SESSION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:rsidR="006E6FA4" w:rsidRDefault="001448A0">
      <w:pPr>
        <w:spacing w:after="1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</w:t>
      </w:r>
    </w:p>
    <w:p w:rsidR="006E6FA4" w:rsidRDefault="001448A0">
      <w:pPr>
        <w:numPr>
          <w:ilvl w:val="0"/>
          <w:numId w:val="3"/>
        </w:numPr>
        <w:spacing w:after="14" w:line="249" w:lineRule="auto"/>
        <w:ind w:right="900" w:hanging="180"/>
      </w:pPr>
      <w:r>
        <w:rPr>
          <w:rFonts w:ascii="Times New Roman" w:eastAsia="Times New Roman" w:hAnsi="Times New Roman" w:cs="Times New Roman"/>
          <w:b/>
          <w:sz w:val="24"/>
        </w:rPr>
        <w:t xml:space="preserve">Gov. Code 54956.9:  Potential Litigation </w:t>
      </w:r>
      <w:r>
        <w:rPr>
          <w:rFonts w:ascii="Times New Roman" w:eastAsia="Times New Roman" w:hAnsi="Times New Roman" w:cs="Times New Roman"/>
          <w:sz w:val="24"/>
        </w:rPr>
        <w:t xml:space="preserve">Principal Tim Drury will appear via telephone. </w:t>
      </w:r>
    </w:p>
    <w:p w:rsidR="006E6FA4" w:rsidRDefault="001448A0">
      <w:pPr>
        <w:spacing w:after="14" w:line="249" w:lineRule="auto"/>
        <w:ind w:left="1630" w:hanging="10"/>
      </w:pPr>
      <w:r>
        <w:rPr>
          <w:rFonts w:ascii="Times New Roman" w:eastAsia="Times New Roman" w:hAnsi="Times New Roman" w:cs="Times New Roman"/>
          <w:sz w:val="24"/>
        </w:rPr>
        <w:t xml:space="preserve">Attorney Kim </w:t>
      </w:r>
      <w:proofErr w:type="spellStart"/>
      <w:r>
        <w:rPr>
          <w:rFonts w:ascii="Times New Roman" w:eastAsia="Times New Roman" w:hAnsi="Times New Roman" w:cs="Times New Roman"/>
          <w:sz w:val="24"/>
        </w:rPr>
        <w:t>Bogard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will appear via telephone. </w:t>
      </w:r>
    </w:p>
    <w:p w:rsidR="006E6FA4" w:rsidRDefault="001448A0">
      <w:pPr>
        <w:spacing w:after="58"/>
        <w:ind w:left="162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6E6FA4" w:rsidRDefault="001448A0">
      <w:pPr>
        <w:numPr>
          <w:ilvl w:val="0"/>
          <w:numId w:val="3"/>
        </w:numPr>
        <w:spacing w:after="48" w:line="263" w:lineRule="auto"/>
        <w:ind w:right="900" w:hanging="180"/>
      </w:pPr>
      <w:r>
        <w:rPr>
          <w:rFonts w:ascii="Times New Roman" w:eastAsia="Times New Roman" w:hAnsi="Times New Roman" w:cs="Times New Roman"/>
          <w:b/>
          <w:sz w:val="24"/>
        </w:rPr>
        <w:t xml:space="preserve">Gov. Code 54957-Public Employee Discipline/Dismissal/Release </w:t>
      </w:r>
      <w:r>
        <w:rPr>
          <w:rFonts w:ascii="Times New Roman" w:eastAsia="Times New Roman" w:hAnsi="Times New Roman" w:cs="Times New Roman"/>
          <w:sz w:val="24"/>
        </w:rPr>
        <w:t xml:space="preserve">Principal Tim Drury will appear via telephone. </w:t>
      </w:r>
    </w:p>
    <w:p w:rsidR="006E6FA4" w:rsidRDefault="001448A0">
      <w:pPr>
        <w:spacing w:after="14" w:line="249" w:lineRule="auto"/>
        <w:ind w:left="1630" w:hanging="10"/>
      </w:pPr>
      <w:r>
        <w:rPr>
          <w:rFonts w:ascii="Times New Roman" w:eastAsia="Times New Roman" w:hAnsi="Times New Roman" w:cs="Times New Roman"/>
          <w:sz w:val="24"/>
        </w:rPr>
        <w:t xml:space="preserve">Attorney Kim </w:t>
      </w:r>
      <w:proofErr w:type="spellStart"/>
      <w:r>
        <w:rPr>
          <w:rFonts w:ascii="Times New Roman" w:eastAsia="Times New Roman" w:hAnsi="Times New Roman" w:cs="Times New Roman"/>
          <w:sz w:val="24"/>
        </w:rPr>
        <w:t>Bogard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will appear via telephone.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E6FA4" w:rsidRDefault="001448A0">
      <w:pPr>
        <w:spacing w:after="58"/>
        <w:ind w:left="162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6E6FA4" w:rsidRDefault="001448A0">
      <w:pPr>
        <w:numPr>
          <w:ilvl w:val="0"/>
          <w:numId w:val="4"/>
        </w:numPr>
        <w:spacing w:after="5" w:line="263" w:lineRule="auto"/>
        <w:ind w:hanging="1440"/>
      </w:pPr>
      <w:r>
        <w:rPr>
          <w:rFonts w:ascii="Times New Roman" w:eastAsia="Times New Roman" w:hAnsi="Times New Roman" w:cs="Times New Roman"/>
          <w:b/>
          <w:sz w:val="24"/>
        </w:rPr>
        <w:t xml:space="preserve">RECONVENE TO OPEN SESSION </w:t>
      </w:r>
    </w:p>
    <w:p w:rsidR="006E6FA4" w:rsidRDefault="001448A0">
      <w:pPr>
        <w:spacing w:after="5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6FA4" w:rsidRDefault="001448A0">
      <w:pPr>
        <w:numPr>
          <w:ilvl w:val="0"/>
          <w:numId w:val="4"/>
        </w:numPr>
        <w:spacing w:after="5" w:line="263" w:lineRule="auto"/>
        <w:ind w:hanging="1440"/>
      </w:pPr>
      <w:r>
        <w:rPr>
          <w:rFonts w:ascii="Times New Roman" w:eastAsia="Times New Roman" w:hAnsi="Times New Roman" w:cs="Times New Roman"/>
          <w:b/>
          <w:sz w:val="24"/>
        </w:rPr>
        <w:t xml:space="preserve">CLOSED SESSION REPORT </w:t>
      </w:r>
    </w:p>
    <w:p w:rsidR="006E6FA4" w:rsidRDefault="001448A0">
      <w:pPr>
        <w:spacing w:after="57"/>
        <w:ind w:left="14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6FA4" w:rsidRDefault="001448A0">
      <w:pPr>
        <w:pStyle w:val="Heading1"/>
        <w:tabs>
          <w:tab w:val="center" w:pos="2299"/>
        </w:tabs>
        <w:spacing w:after="46"/>
        <w:ind w:left="-15" w:firstLine="0"/>
      </w:pPr>
      <w:r>
        <w:t>XII.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ADJOURMENT </w:t>
      </w:r>
    </w:p>
    <w:p w:rsidR="006E6FA4" w:rsidRDefault="001448A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6E6FA4" w:rsidRDefault="001448A0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6FA4" w:rsidRDefault="001448A0">
      <w:pPr>
        <w:spacing w:after="0"/>
        <w:ind w:left="18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6FA4" w:rsidRDefault="001448A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sectPr w:rsidR="006E6FA4">
      <w:pgSz w:w="12240" w:h="15840"/>
      <w:pgMar w:top="1501" w:right="1803" w:bottom="97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C3B"/>
    <w:multiLevelType w:val="hybridMultilevel"/>
    <w:tmpl w:val="64822E16"/>
    <w:lvl w:ilvl="0" w:tplc="894EF98E">
      <w:start w:val="5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65542">
      <w:start w:val="1"/>
      <w:numFmt w:val="decimal"/>
      <w:lvlText w:val="%2.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0B532">
      <w:start w:val="1"/>
      <w:numFmt w:val="decimal"/>
      <w:lvlText w:val="%3.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AEE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9E03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E67F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CA7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CC01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6EB2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EE59B5"/>
    <w:multiLevelType w:val="hybridMultilevel"/>
    <w:tmpl w:val="89ACFFE0"/>
    <w:lvl w:ilvl="0" w:tplc="F85452CA">
      <w:start w:val="10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463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8C4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68C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E4C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AB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481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636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8F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05093C"/>
    <w:multiLevelType w:val="hybridMultilevel"/>
    <w:tmpl w:val="02F6EA02"/>
    <w:lvl w:ilvl="0" w:tplc="E9D2B596">
      <w:start w:val="1"/>
      <w:numFmt w:val="decimal"/>
      <w:lvlText w:val="%1."/>
      <w:lvlJc w:val="left"/>
      <w:pPr>
        <w:ind w:left="1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82FE6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EFFB2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C4824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0AB76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A9FC0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AC4F8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A9012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AB5C4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D144FE"/>
    <w:multiLevelType w:val="hybridMultilevel"/>
    <w:tmpl w:val="2B12A83E"/>
    <w:lvl w:ilvl="0" w:tplc="CD02483E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A37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81B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2EBF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2E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EA2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02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6F7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058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A4"/>
    <w:rsid w:val="001448A0"/>
    <w:rsid w:val="006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CF589-7B34-4C1E-A340-FCB1E932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63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board mtg 03 19 13.pdf</dc:title>
  <dc:subject/>
  <dc:creator>cwhitney</dc:creator>
  <cp:keywords/>
  <cp:lastModifiedBy>Alyson Cox</cp:lastModifiedBy>
  <cp:revision>2</cp:revision>
  <dcterms:created xsi:type="dcterms:W3CDTF">2019-05-09T20:44:00Z</dcterms:created>
  <dcterms:modified xsi:type="dcterms:W3CDTF">2019-05-09T20:44:00Z</dcterms:modified>
</cp:coreProperties>
</file>