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87" w:rsidRPr="001F0387" w:rsidRDefault="001F0387" w:rsidP="001F0387">
      <w:pPr>
        <w:spacing w:after="0" w:line="240" w:lineRule="auto"/>
        <w:jc w:val="center"/>
        <w:rPr>
          <w:rFonts w:eastAsia="Times New Roman" w:cstheme="minorHAnsi"/>
          <w:sz w:val="24"/>
          <w:szCs w:val="24"/>
        </w:rPr>
      </w:pPr>
      <w:r w:rsidRPr="001F0387">
        <w:rPr>
          <w:rFonts w:eastAsia="Times New Roman" w:cstheme="minorHAnsi"/>
          <w:color w:val="000000"/>
          <w:sz w:val="24"/>
          <w:szCs w:val="24"/>
        </w:rPr>
        <w:t>ONAWAY AREA COMMUNITY SCHOOLS</w:t>
      </w:r>
    </w:p>
    <w:p w:rsidR="001F0387" w:rsidRPr="001F0387" w:rsidRDefault="001F0387" w:rsidP="001F0387">
      <w:pPr>
        <w:spacing w:after="0" w:line="240" w:lineRule="auto"/>
        <w:jc w:val="center"/>
        <w:rPr>
          <w:rFonts w:eastAsia="Times New Roman" w:cstheme="minorHAnsi"/>
          <w:sz w:val="24"/>
          <w:szCs w:val="24"/>
        </w:rPr>
      </w:pPr>
      <w:r w:rsidRPr="001F0387">
        <w:rPr>
          <w:rFonts w:eastAsia="Times New Roman" w:cstheme="minorHAnsi"/>
          <w:color w:val="000000"/>
          <w:sz w:val="24"/>
          <w:szCs w:val="24"/>
        </w:rPr>
        <w:t>BOARD OF EDUCATION SPECIAL MEETING AGENDA</w:t>
      </w:r>
    </w:p>
    <w:p w:rsidR="001F0387" w:rsidRPr="001F0387" w:rsidRDefault="001F0387" w:rsidP="001F0387">
      <w:pPr>
        <w:spacing w:after="0" w:line="240" w:lineRule="auto"/>
        <w:jc w:val="center"/>
        <w:rPr>
          <w:rFonts w:eastAsia="Times New Roman" w:cstheme="minorHAnsi"/>
          <w:sz w:val="24"/>
          <w:szCs w:val="24"/>
        </w:rPr>
      </w:pPr>
      <w:r w:rsidRPr="001F0387">
        <w:rPr>
          <w:rFonts w:eastAsia="Times New Roman" w:cstheme="minorHAnsi"/>
          <w:color w:val="000000"/>
          <w:sz w:val="24"/>
          <w:szCs w:val="24"/>
        </w:rPr>
        <w:t>November 26, 2024 - 6:00 PM</w:t>
      </w:r>
    </w:p>
    <w:p w:rsidR="001F0387" w:rsidRPr="001F0387" w:rsidRDefault="001F0387" w:rsidP="001F0387">
      <w:pPr>
        <w:spacing w:after="0" w:line="240" w:lineRule="auto"/>
        <w:jc w:val="center"/>
        <w:rPr>
          <w:rFonts w:eastAsia="Times New Roman" w:cstheme="minorHAnsi"/>
          <w:sz w:val="24"/>
          <w:szCs w:val="24"/>
        </w:rPr>
      </w:pPr>
      <w:r w:rsidRPr="001F0387">
        <w:rPr>
          <w:rFonts w:eastAsia="Times New Roman" w:cstheme="minorHAnsi"/>
          <w:color w:val="000000"/>
          <w:sz w:val="24"/>
          <w:szCs w:val="24"/>
        </w:rPr>
        <w:t>Onaway Media Center</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 </w:t>
      </w:r>
    </w:p>
    <w:p w:rsidR="001F0387" w:rsidRPr="001F0387" w:rsidRDefault="001F0387" w:rsidP="001F0387">
      <w:pPr>
        <w:pStyle w:val="ListParagraph"/>
        <w:numPr>
          <w:ilvl w:val="0"/>
          <w:numId w:val="13"/>
        </w:numPr>
        <w:spacing w:after="0" w:line="240" w:lineRule="auto"/>
        <w:rPr>
          <w:rFonts w:eastAsia="Times New Roman" w:cstheme="minorHAnsi"/>
          <w:sz w:val="24"/>
          <w:szCs w:val="24"/>
        </w:rPr>
      </w:pPr>
      <w:r w:rsidRPr="001F0387">
        <w:rPr>
          <w:rFonts w:eastAsia="Times New Roman" w:cstheme="minorHAnsi"/>
          <w:color w:val="000000"/>
          <w:sz w:val="24"/>
          <w:szCs w:val="24"/>
        </w:rPr>
        <w:t>Call to order.</w:t>
      </w:r>
      <w:r w:rsidRPr="001F0387">
        <w:rPr>
          <w:rFonts w:eastAsia="Times New Roman" w:cstheme="minorHAnsi"/>
          <w:sz w:val="24"/>
          <w:szCs w:val="24"/>
        </w:rPr>
        <w:br/>
      </w:r>
    </w:p>
    <w:p w:rsidR="001F0387" w:rsidRPr="001F0387" w:rsidRDefault="001F0387" w:rsidP="001F0387">
      <w:pPr>
        <w:numPr>
          <w:ilvl w:val="0"/>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Pledge of Allegiance.</w:t>
      </w:r>
      <w:r w:rsidRPr="001F0387">
        <w:rPr>
          <w:rFonts w:eastAsia="Times New Roman" w:cstheme="minorHAnsi"/>
          <w:sz w:val="24"/>
          <w:szCs w:val="24"/>
        </w:rPr>
        <w:br/>
      </w:r>
    </w:p>
    <w:p w:rsidR="001F0387" w:rsidRPr="001F0387" w:rsidRDefault="001F0387" w:rsidP="001F0387">
      <w:pPr>
        <w:numPr>
          <w:ilvl w:val="0"/>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Roll Call.</w:t>
      </w:r>
      <w:r w:rsidRPr="001F0387">
        <w:rPr>
          <w:rFonts w:eastAsia="Times New Roman" w:cstheme="minorHAnsi"/>
          <w:sz w:val="24"/>
          <w:szCs w:val="24"/>
        </w:rPr>
        <w:br/>
      </w:r>
    </w:p>
    <w:p w:rsidR="001F0387" w:rsidRPr="001F0387" w:rsidRDefault="001F0387" w:rsidP="001F0387">
      <w:pPr>
        <w:numPr>
          <w:ilvl w:val="0"/>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Approval of Agenda.</w:t>
      </w:r>
      <w:r w:rsidRPr="001F0387">
        <w:rPr>
          <w:rFonts w:eastAsia="Times New Roman" w:cstheme="minorHAnsi"/>
          <w:sz w:val="24"/>
          <w:szCs w:val="24"/>
        </w:rPr>
        <w:br/>
      </w:r>
    </w:p>
    <w:p w:rsidR="001F0387" w:rsidRPr="001F0387" w:rsidRDefault="001F0387" w:rsidP="001F0387">
      <w:pPr>
        <w:numPr>
          <w:ilvl w:val="0"/>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 xml:space="preserve">Citizens Present Public Comment Time - </w:t>
      </w:r>
      <w:r w:rsidRPr="001F0387">
        <w:rPr>
          <w:rFonts w:eastAsia="Times New Roman" w:cstheme="minorHAnsi"/>
          <w:b/>
          <w:bCs/>
          <w:color w:val="000000"/>
          <w:sz w:val="24"/>
          <w:szCs w:val="24"/>
        </w:rPr>
        <w:t>For Agenda Items Only.</w:t>
      </w:r>
      <w:r w:rsidRPr="001F0387">
        <w:rPr>
          <w:rFonts w:eastAsia="Times New Roman" w:cstheme="minorHAnsi"/>
          <w:sz w:val="24"/>
          <w:szCs w:val="24"/>
        </w:rPr>
        <w:br/>
      </w:r>
    </w:p>
    <w:p w:rsidR="001F0387" w:rsidRPr="001F0387" w:rsidRDefault="001F0387" w:rsidP="001F0387">
      <w:pPr>
        <w:numPr>
          <w:ilvl w:val="0"/>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Information Items.</w:t>
      </w:r>
    </w:p>
    <w:p w:rsidR="001F0387" w:rsidRPr="001F0387" w:rsidRDefault="001F0387" w:rsidP="001F0387">
      <w:pPr>
        <w:numPr>
          <w:ilvl w:val="1"/>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Superintendent’s Update</w:t>
      </w:r>
      <w:r w:rsidRPr="001F0387">
        <w:rPr>
          <w:rFonts w:eastAsia="Times New Roman" w:cstheme="minorHAnsi"/>
          <w:sz w:val="24"/>
          <w:szCs w:val="24"/>
        </w:rPr>
        <w:br/>
      </w:r>
    </w:p>
    <w:p w:rsidR="001F0387" w:rsidRPr="001F0387" w:rsidRDefault="001F0387" w:rsidP="001F0387">
      <w:pPr>
        <w:numPr>
          <w:ilvl w:val="0"/>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Regular Business.  </w:t>
      </w:r>
    </w:p>
    <w:p w:rsidR="001F0387" w:rsidRPr="001F0387" w:rsidRDefault="001F0387" w:rsidP="001F0387">
      <w:pPr>
        <w:numPr>
          <w:ilvl w:val="1"/>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Presentatio</w:t>
      </w:r>
      <w:r>
        <w:rPr>
          <w:rFonts w:eastAsia="Times New Roman" w:cstheme="minorHAnsi"/>
          <w:color w:val="000000"/>
          <w:sz w:val="24"/>
          <w:szCs w:val="24"/>
        </w:rPr>
        <w:t>n by PFM (virtual) on Construction Bond Options</w:t>
      </w:r>
    </w:p>
    <w:p w:rsidR="001F0387" w:rsidRPr="001F0387" w:rsidRDefault="001F0387" w:rsidP="001F0387">
      <w:pPr>
        <w:numPr>
          <w:ilvl w:val="1"/>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Clark Construction Project Update</w:t>
      </w:r>
    </w:p>
    <w:p w:rsidR="001F0387" w:rsidRPr="001F0387" w:rsidRDefault="001F0387" w:rsidP="001F0387">
      <w:pPr>
        <w:numPr>
          <w:ilvl w:val="1"/>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Appointment of New Board Member to Vacant Seat</w:t>
      </w:r>
    </w:p>
    <w:p w:rsidR="001F0387" w:rsidRPr="001F0387" w:rsidRDefault="001F0387" w:rsidP="001F0387">
      <w:pPr>
        <w:numPr>
          <w:ilvl w:val="1"/>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Hiring </w:t>
      </w:r>
    </w:p>
    <w:p w:rsidR="001F0387" w:rsidRDefault="001F0387" w:rsidP="001F0387">
      <w:pPr>
        <w:numPr>
          <w:ilvl w:val="2"/>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Secondary Para</w:t>
      </w:r>
      <w:r>
        <w:rPr>
          <w:rFonts w:eastAsia="Times New Roman" w:cstheme="minorHAnsi"/>
          <w:color w:val="000000"/>
          <w:sz w:val="24"/>
          <w:szCs w:val="24"/>
        </w:rPr>
        <w:t xml:space="preserve"> Professional</w:t>
      </w:r>
    </w:p>
    <w:p w:rsidR="003A3FED" w:rsidRDefault="003A3FED" w:rsidP="001F0387">
      <w:pPr>
        <w:numPr>
          <w:ilvl w:val="2"/>
          <w:numId w:val="1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Elementary Special Education Teacher (</w:t>
      </w:r>
      <w:bookmarkStart w:id="0" w:name="_GoBack"/>
      <w:bookmarkEnd w:id="0"/>
      <w:r>
        <w:rPr>
          <w:rFonts w:eastAsia="Times New Roman" w:cstheme="minorHAnsi"/>
          <w:color w:val="000000"/>
          <w:sz w:val="24"/>
          <w:szCs w:val="24"/>
        </w:rPr>
        <w:t>Part-Time)</w:t>
      </w:r>
    </w:p>
    <w:p w:rsidR="001F0387" w:rsidRDefault="001F0387" w:rsidP="001F0387">
      <w:pPr>
        <w:spacing w:after="0" w:line="240" w:lineRule="auto"/>
        <w:textAlignment w:val="baseline"/>
        <w:rPr>
          <w:rFonts w:eastAsia="Times New Roman" w:cstheme="minorHAnsi"/>
          <w:color w:val="000000"/>
          <w:sz w:val="24"/>
          <w:szCs w:val="24"/>
        </w:rPr>
      </w:pPr>
    </w:p>
    <w:p w:rsidR="001F0387" w:rsidRDefault="001F0387" w:rsidP="001F0387">
      <w:pPr>
        <w:pStyle w:val="ListParagraph"/>
        <w:numPr>
          <w:ilvl w:val="0"/>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Citizens Present Public Comment Time.</w:t>
      </w:r>
    </w:p>
    <w:p w:rsidR="001F0387" w:rsidRDefault="001F0387" w:rsidP="001F0387">
      <w:pPr>
        <w:pStyle w:val="ListParagraph"/>
        <w:spacing w:after="0" w:line="240" w:lineRule="auto"/>
        <w:textAlignment w:val="baseline"/>
        <w:rPr>
          <w:rFonts w:eastAsia="Times New Roman" w:cstheme="minorHAnsi"/>
          <w:color w:val="000000"/>
          <w:sz w:val="24"/>
          <w:szCs w:val="24"/>
        </w:rPr>
      </w:pPr>
    </w:p>
    <w:p w:rsidR="001F0387" w:rsidRPr="001F0387" w:rsidRDefault="001F0387" w:rsidP="001F0387">
      <w:pPr>
        <w:pStyle w:val="ListParagraph"/>
        <w:numPr>
          <w:ilvl w:val="0"/>
          <w:numId w:val="13"/>
        </w:numPr>
        <w:spacing w:after="0" w:line="240" w:lineRule="auto"/>
        <w:textAlignment w:val="baseline"/>
        <w:rPr>
          <w:rFonts w:eastAsia="Times New Roman" w:cstheme="minorHAnsi"/>
          <w:color w:val="000000"/>
          <w:sz w:val="24"/>
          <w:szCs w:val="24"/>
        </w:rPr>
      </w:pPr>
      <w:r w:rsidRPr="001F0387">
        <w:rPr>
          <w:rFonts w:eastAsia="Times New Roman" w:cstheme="minorHAnsi"/>
          <w:color w:val="000000"/>
          <w:sz w:val="24"/>
          <w:szCs w:val="24"/>
        </w:rPr>
        <w:t>Adjournment.</w:t>
      </w:r>
    </w:p>
    <w:p w:rsidR="001F0387" w:rsidRPr="001F0387" w:rsidRDefault="001F0387" w:rsidP="001F0387">
      <w:pPr>
        <w:spacing w:after="0" w:line="240" w:lineRule="auto"/>
        <w:ind w:left="780"/>
        <w:rPr>
          <w:rFonts w:eastAsia="Times New Roman" w:cstheme="minorHAnsi"/>
          <w:sz w:val="24"/>
          <w:szCs w:val="24"/>
        </w:rPr>
      </w:pPr>
    </w:p>
    <w:p w:rsidR="001F0387" w:rsidRPr="001F0387" w:rsidRDefault="001F0387" w:rsidP="001F0387">
      <w:pPr>
        <w:spacing w:after="240" w:line="240" w:lineRule="auto"/>
        <w:rPr>
          <w:rFonts w:eastAsia="Times New Roman" w:cstheme="minorHAnsi"/>
          <w:sz w:val="24"/>
          <w:szCs w:val="24"/>
        </w:rPr>
      </w:pPr>
      <w:r w:rsidRPr="001F0387">
        <w:rPr>
          <w:rFonts w:eastAsia="Times New Roman" w:cstheme="minorHAnsi"/>
          <w:sz w:val="24"/>
          <w:szCs w:val="24"/>
        </w:rPr>
        <w:br/>
      </w:r>
      <w:r w:rsidRPr="001F0387">
        <w:rPr>
          <w:rFonts w:eastAsia="Times New Roman" w:cstheme="minorHAnsi"/>
          <w:color w:val="000000"/>
          <w:sz w:val="24"/>
          <w:szCs w:val="24"/>
        </w:rPr>
        <w:t>BOARD OF EDUCATION</w:t>
      </w:r>
      <w:r w:rsidRPr="001F0387">
        <w:rPr>
          <w:rFonts w:eastAsia="Times New Roman" w:cstheme="minorHAnsi"/>
          <w:color w:val="000000"/>
          <w:sz w:val="24"/>
          <w:szCs w:val="24"/>
        </w:rPr>
        <w:tab/>
      </w:r>
      <w:r w:rsidRPr="001F0387">
        <w:rPr>
          <w:rFonts w:eastAsia="Times New Roman" w:cstheme="minorHAnsi"/>
          <w:color w:val="000000"/>
          <w:sz w:val="24"/>
          <w:szCs w:val="24"/>
        </w:rPr>
        <w:tab/>
      </w:r>
      <w:r w:rsidRPr="001F0387">
        <w:rPr>
          <w:rFonts w:eastAsia="Times New Roman" w:cstheme="minorHAnsi"/>
          <w:color w:val="000000"/>
          <w:sz w:val="24"/>
          <w:szCs w:val="24"/>
        </w:rPr>
        <w:tab/>
        <w:t>ADMINISTRATION</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 xml:space="preserve">Mike Hart </w:t>
      </w:r>
      <w:r w:rsidRPr="001F0387">
        <w:rPr>
          <w:rFonts w:eastAsia="Times New Roman" w:cstheme="minorHAnsi"/>
          <w:color w:val="000000"/>
          <w:sz w:val="24"/>
          <w:szCs w:val="24"/>
        </w:rPr>
        <w:tab/>
      </w:r>
      <w:r w:rsidRPr="001F0387">
        <w:rPr>
          <w:rFonts w:eastAsia="Times New Roman" w:cstheme="minorHAnsi"/>
          <w:color w:val="000000"/>
          <w:sz w:val="24"/>
          <w:szCs w:val="24"/>
        </w:rPr>
        <w:tab/>
      </w:r>
      <w:r w:rsidRPr="001F0387">
        <w:rPr>
          <w:rFonts w:eastAsia="Times New Roman" w:cstheme="minorHAnsi"/>
          <w:color w:val="000000"/>
          <w:sz w:val="24"/>
          <w:szCs w:val="24"/>
        </w:rPr>
        <w:tab/>
      </w:r>
      <w:r w:rsidRPr="001F0387">
        <w:rPr>
          <w:rFonts w:eastAsia="Times New Roman" w:cstheme="minorHAnsi"/>
          <w:color w:val="000000"/>
          <w:sz w:val="24"/>
          <w:szCs w:val="24"/>
        </w:rPr>
        <w:tab/>
      </w:r>
      <w:r w:rsidRPr="001F0387">
        <w:rPr>
          <w:rFonts w:eastAsia="Times New Roman" w:cstheme="minorHAnsi"/>
          <w:color w:val="000000"/>
          <w:sz w:val="24"/>
          <w:szCs w:val="24"/>
        </w:rPr>
        <w:tab/>
        <w:t>Dan Bauer, Interim Superintendent</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Lorrie Kowalski</w:t>
      </w:r>
      <w:r w:rsidRPr="001F0387">
        <w:rPr>
          <w:rFonts w:eastAsia="Times New Roman" w:cstheme="minorHAnsi"/>
          <w:color w:val="000000"/>
          <w:sz w:val="24"/>
          <w:szCs w:val="24"/>
        </w:rPr>
        <w:tab/>
      </w:r>
      <w:r w:rsidRPr="001F0387">
        <w:rPr>
          <w:rFonts w:eastAsia="Times New Roman" w:cstheme="minorHAnsi"/>
          <w:color w:val="000000"/>
          <w:sz w:val="24"/>
          <w:szCs w:val="24"/>
        </w:rPr>
        <w:tab/>
      </w:r>
      <w:r w:rsidRPr="001F0387">
        <w:rPr>
          <w:rFonts w:eastAsia="Times New Roman" w:cstheme="minorHAnsi"/>
          <w:color w:val="000000"/>
          <w:sz w:val="24"/>
          <w:szCs w:val="24"/>
        </w:rPr>
        <w:tab/>
      </w:r>
      <w:r w:rsidRPr="001F0387">
        <w:rPr>
          <w:rFonts w:eastAsia="Times New Roman" w:cstheme="minorHAnsi"/>
          <w:color w:val="000000"/>
          <w:sz w:val="24"/>
          <w:szCs w:val="24"/>
        </w:rPr>
        <w:tab/>
        <w:t>Robin Benson, Elementary Principal</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 xml:space="preserve">Annette Porter </w:t>
      </w:r>
      <w:r w:rsidRPr="001F0387">
        <w:rPr>
          <w:rFonts w:eastAsia="Times New Roman" w:cstheme="minorHAnsi"/>
          <w:color w:val="000000"/>
          <w:sz w:val="24"/>
          <w:szCs w:val="24"/>
        </w:rPr>
        <w:tab/>
      </w:r>
      <w:r w:rsidRPr="001F0387">
        <w:rPr>
          <w:rFonts w:eastAsia="Times New Roman" w:cstheme="minorHAnsi"/>
          <w:color w:val="000000"/>
          <w:sz w:val="24"/>
          <w:szCs w:val="24"/>
        </w:rPr>
        <w:tab/>
      </w:r>
      <w:r w:rsidRPr="001F0387">
        <w:rPr>
          <w:rFonts w:eastAsia="Times New Roman" w:cstheme="minorHAnsi"/>
          <w:color w:val="000000"/>
          <w:sz w:val="24"/>
          <w:szCs w:val="24"/>
        </w:rPr>
        <w:tab/>
      </w:r>
      <w:r w:rsidRPr="001F0387">
        <w:rPr>
          <w:rFonts w:eastAsia="Times New Roman" w:cstheme="minorHAnsi"/>
          <w:color w:val="000000"/>
          <w:sz w:val="24"/>
          <w:szCs w:val="24"/>
        </w:rPr>
        <w:tab/>
        <w:t>Bryan Pyle, Secondary Principal</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Jeremy Veal</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Thomas Moran</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 xml:space="preserve">Lain </w:t>
      </w:r>
      <w:proofErr w:type="spellStart"/>
      <w:r w:rsidRPr="001F0387">
        <w:rPr>
          <w:rFonts w:eastAsia="Times New Roman" w:cstheme="minorHAnsi"/>
          <w:color w:val="000000"/>
          <w:sz w:val="24"/>
          <w:szCs w:val="24"/>
        </w:rPr>
        <w:t>Veihl</w:t>
      </w:r>
      <w:proofErr w:type="spellEnd"/>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1 - Vacant Seat</w:t>
      </w:r>
    </w:p>
    <w:p w:rsidR="001F0387" w:rsidRPr="001F0387" w:rsidRDefault="001F0387" w:rsidP="001F0387">
      <w:pPr>
        <w:spacing w:after="0" w:line="240" w:lineRule="auto"/>
        <w:rPr>
          <w:rFonts w:eastAsia="Times New Roman" w:cstheme="minorHAnsi"/>
          <w:sz w:val="24"/>
          <w:szCs w:val="24"/>
        </w:rPr>
      </w:pP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 xml:space="preserve">Thank you for showing an interest in the operation of your school system. If you can add information for consideration to the Board concerning the items on the agenda, please complete the necessary form and turn it in to the Secretary prior to the start of the meeting. </w:t>
      </w:r>
      <w:r w:rsidRPr="001F0387">
        <w:rPr>
          <w:rFonts w:eastAsia="Times New Roman" w:cstheme="minorHAnsi"/>
          <w:color w:val="000000"/>
          <w:sz w:val="24"/>
          <w:szCs w:val="24"/>
        </w:rPr>
        <w:lastRenderedPageBreak/>
        <w:t>The President will ask you to address the Board during the Citizens Time section. Your comments will be limited to three minutes under Board Policy.</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 </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If you are an individual with a disability who is in need of a reader, amplifier, qualified sign language interpreter, or any other form of auxiliary aid or service to attend or participate in the meeting or hearing, please contact Dan Bauer, Interim Superintendent, at 989-733-4970 at least one week prior to the meeting or as soon as possible.</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The official minutes for every Board meeting are kept in the Superintendent’s Office of the Onaway Area Community School, 4549 M-33, Onaway, MI 49765 and are available for inspection.</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 </w:t>
      </w:r>
    </w:p>
    <w:p w:rsidR="001F0387" w:rsidRPr="001F0387" w:rsidRDefault="001F0387" w:rsidP="001F0387">
      <w:pPr>
        <w:spacing w:after="0" w:line="240" w:lineRule="auto"/>
        <w:rPr>
          <w:rFonts w:eastAsia="Times New Roman" w:cstheme="minorHAnsi"/>
          <w:sz w:val="24"/>
          <w:szCs w:val="24"/>
        </w:rPr>
      </w:pPr>
      <w:r w:rsidRPr="001F0387">
        <w:rPr>
          <w:rFonts w:eastAsia="Times New Roman" w:cstheme="minorHAnsi"/>
          <w:color w:val="000000"/>
          <w:sz w:val="24"/>
          <w:szCs w:val="24"/>
        </w:rPr>
        <w:t>The Onaway School shall not discriminate in its policies and practices because of an individual’s race, color, religion, sex, age, national origin, height, weight, marital status, political belief, disability or handicap which does not impair an individual’s ability to perform adequately in that individual’s particular position or activity. Any person suspecting a discriminatory practice should contact the Superintendent at Onaway Area Community Schools, Onaway, MI 49765 (989) 733-4970.</w:t>
      </w:r>
    </w:p>
    <w:p w:rsidR="00816972" w:rsidRPr="001F0387" w:rsidRDefault="001F0387" w:rsidP="001F0387">
      <w:pPr>
        <w:rPr>
          <w:rFonts w:cstheme="minorHAnsi"/>
          <w:sz w:val="24"/>
          <w:szCs w:val="24"/>
        </w:rPr>
      </w:pPr>
      <w:r w:rsidRPr="001F0387">
        <w:rPr>
          <w:rFonts w:eastAsia="Times New Roman" w:cstheme="minorHAnsi"/>
          <w:sz w:val="24"/>
          <w:szCs w:val="24"/>
        </w:rPr>
        <w:br/>
      </w:r>
    </w:p>
    <w:sectPr w:rsidR="00816972" w:rsidRPr="001F03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B8" w:rsidRDefault="004C28B8" w:rsidP="001F0387">
      <w:pPr>
        <w:spacing w:after="0" w:line="240" w:lineRule="auto"/>
      </w:pPr>
      <w:r>
        <w:separator/>
      </w:r>
    </w:p>
  </w:endnote>
  <w:endnote w:type="continuationSeparator" w:id="0">
    <w:p w:rsidR="004C28B8" w:rsidRDefault="004C28B8" w:rsidP="001F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87" w:rsidRDefault="001F0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87" w:rsidRDefault="001F0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87" w:rsidRDefault="001F0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B8" w:rsidRDefault="004C28B8" w:rsidP="001F0387">
      <w:pPr>
        <w:spacing w:after="0" w:line="240" w:lineRule="auto"/>
      </w:pPr>
      <w:r>
        <w:separator/>
      </w:r>
    </w:p>
  </w:footnote>
  <w:footnote w:type="continuationSeparator" w:id="0">
    <w:p w:rsidR="004C28B8" w:rsidRDefault="004C28B8" w:rsidP="001F0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87" w:rsidRDefault="001F0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87" w:rsidRDefault="001F0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87" w:rsidRDefault="001F0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43C"/>
    <w:multiLevelType w:val="multilevel"/>
    <w:tmpl w:val="70EA3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15D28"/>
    <w:multiLevelType w:val="multilevel"/>
    <w:tmpl w:val="FEE09C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76AE5"/>
    <w:multiLevelType w:val="hybridMultilevel"/>
    <w:tmpl w:val="3806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62861"/>
    <w:multiLevelType w:val="multilevel"/>
    <w:tmpl w:val="92C0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A639C"/>
    <w:multiLevelType w:val="hybridMultilevel"/>
    <w:tmpl w:val="58D6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A2507"/>
    <w:multiLevelType w:val="multilevel"/>
    <w:tmpl w:val="8D906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A95EF2"/>
    <w:multiLevelType w:val="multilevel"/>
    <w:tmpl w:val="5BB4762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23A91"/>
    <w:multiLevelType w:val="hybridMultilevel"/>
    <w:tmpl w:val="05CA92E8"/>
    <w:lvl w:ilvl="0" w:tplc="062AC358">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22EEA"/>
    <w:multiLevelType w:val="hybridMultilevel"/>
    <w:tmpl w:val="4670C36E"/>
    <w:lvl w:ilvl="0" w:tplc="062AC35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A2F55"/>
    <w:multiLevelType w:val="multilevel"/>
    <w:tmpl w:val="3A1E0E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E930B4"/>
    <w:multiLevelType w:val="multilevel"/>
    <w:tmpl w:val="2A2AF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027A22"/>
    <w:multiLevelType w:val="multilevel"/>
    <w:tmpl w:val="7BD62B9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lvlOverride w:ilvl="0">
      <w:lvl w:ilvl="0">
        <w:numFmt w:val="decimal"/>
        <w:lvlText w:val="%1."/>
        <w:lvlJc w:val="left"/>
      </w:lvl>
    </w:lvlOverride>
  </w:num>
  <w:num w:numId="3">
    <w:abstractNumId w:val="9"/>
    <w:lvlOverride w:ilvl="0">
      <w:lvl w:ilvl="0">
        <w:numFmt w:val="decimal"/>
        <w:lvlText w:val="%1."/>
        <w:lvlJc w:val="left"/>
      </w:lvl>
    </w:lvlOverride>
  </w:num>
  <w:num w:numId="4">
    <w:abstractNumId w:val="5"/>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11"/>
    <w:lvlOverride w:ilvl="0">
      <w:lvl w:ilvl="0">
        <w:numFmt w:val="decimal"/>
        <w:lvlText w:val="%1."/>
        <w:lvlJc w:val="left"/>
      </w:lvl>
    </w:lvlOverride>
    <w:lvlOverride w:ilvl="1">
      <w:lvl w:ilvl="1">
        <w:numFmt w:val="lowerLetter"/>
        <w:lvlText w:val="%2."/>
        <w:lvlJc w:val="left"/>
      </w:lvl>
    </w:lvlOverride>
  </w:num>
  <w:num w:numId="8">
    <w:abstractNumId w:val="6"/>
    <w:lvlOverride w:ilvl="0">
      <w:lvl w:ilvl="0">
        <w:numFmt w:val="decimal"/>
        <w:lvlText w:val="%1."/>
        <w:lvlJc w:val="left"/>
      </w:lvl>
    </w:lvlOverride>
  </w:num>
  <w:num w:numId="9">
    <w:abstractNumId w:val="6"/>
    <w:lvlOverride w:ilvl="0">
      <w:lvl w:ilvl="0">
        <w:numFmt w:val="decimal"/>
        <w:lvlText w:val="%1."/>
        <w:lvlJc w:val="left"/>
      </w:lvl>
    </w:lvlOverride>
    <w:lvlOverride w:ilvl="1">
      <w:lvl w:ilvl="1">
        <w:numFmt w:val="lowerLetter"/>
        <w:lvlText w:val="%2."/>
        <w:lvlJc w:val="left"/>
      </w:lvl>
    </w:lvlOverride>
  </w:num>
  <w:num w:numId="10">
    <w:abstractNumId w:val="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1">
    <w:abstractNumId w:val="0"/>
    <w:lvlOverride w:ilvl="0">
      <w:lvl w:ilvl="0">
        <w:numFmt w:val="decimal"/>
        <w:lvlText w:val="%1."/>
        <w:lvlJc w:val="left"/>
      </w:lvl>
    </w:lvlOverride>
  </w:num>
  <w:num w:numId="12">
    <w:abstractNumId w:val="4"/>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87"/>
    <w:rsid w:val="00016971"/>
    <w:rsid w:val="0002084F"/>
    <w:rsid w:val="001F0387"/>
    <w:rsid w:val="003A3FED"/>
    <w:rsid w:val="00412D49"/>
    <w:rsid w:val="004C28B8"/>
    <w:rsid w:val="005F46EF"/>
    <w:rsid w:val="0096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CB93"/>
  <w15:chartTrackingRefBased/>
  <w15:docId w15:val="{977E08E1-E8F4-49E4-911A-C5C63EF3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3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0387"/>
  </w:style>
  <w:style w:type="paragraph" w:styleId="ListParagraph">
    <w:name w:val="List Paragraph"/>
    <w:basedOn w:val="Normal"/>
    <w:uiPriority w:val="34"/>
    <w:qFormat/>
    <w:rsid w:val="001F0387"/>
    <w:pPr>
      <w:ind w:left="720"/>
      <w:contextualSpacing/>
    </w:pPr>
  </w:style>
  <w:style w:type="paragraph" w:styleId="Header">
    <w:name w:val="header"/>
    <w:basedOn w:val="Normal"/>
    <w:link w:val="HeaderChar"/>
    <w:uiPriority w:val="99"/>
    <w:unhideWhenUsed/>
    <w:rsid w:val="001F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387"/>
  </w:style>
  <w:style w:type="paragraph" w:styleId="Footer">
    <w:name w:val="footer"/>
    <w:basedOn w:val="Normal"/>
    <w:link w:val="FooterChar"/>
    <w:uiPriority w:val="99"/>
    <w:unhideWhenUsed/>
    <w:rsid w:val="001F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387"/>
  </w:style>
  <w:style w:type="paragraph" w:styleId="BalloonText">
    <w:name w:val="Balloon Text"/>
    <w:basedOn w:val="Normal"/>
    <w:link w:val="BalloonTextChar"/>
    <w:uiPriority w:val="99"/>
    <w:semiHidden/>
    <w:unhideWhenUsed/>
    <w:rsid w:val="005F4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6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556E-79AB-4F4A-986F-5EB6D3E7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Bauer</dc:creator>
  <cp:keywords/>
  <dc:description/>
  <cp:lastModifiedBy>Jennifer L. Hoeft</cp:lastModifiedBy>
  <cp:revision>3</cp:revision>
  <cp:lastPrinted>2024-11-22T17:45:00Z</cp:lastPrinted>
  <dcterms:created xsi:type="dcterms:W3CDTF">2024-11-22T16:52:00Z</dcterms:created>
  <dcterms:modified xsi:type="dcterms:W3CDTF">2024-11-25T17:29:00Z</dcterms:modified>
</cp:coreProperties>
</file>