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9E4FD04" w:rsidR="00890C4B" w:rsidRPr="00CC0B70" w:rsidRDefault="00890C4B">
      <w:pPr>
        <w:widowControl w:val="0"/>
        <w:pBdr>
          <w:top w:val="nil"/>
          <w:left w:val="nil"/>
          <w:bottom w:val="nil"/>
          <w:right w:val="nil"/>
          <w:between w:val="nil"/>
        </w:pBdr>
        <w:spacing w:after="0" w:line="276" w:lineRule="auto"/>
        <w:rPr>
          <w:rFonts w:asciiTheme="majorHAnsi" w:hAnsiTheme="majorHAnsi" w:cstheme="majorHAnsi"/>
        </w:rPr>
      </w:pPr>
    </w:p>
    <w:p w14:paraId="00000002" w14:textId="726B10D9" w:rsidR="00890C4B" w:rsidRPr="00CC0B70" w:rsidRDefault="00EE4698">
      <w:pPr>
        <w:pBdr>
          <w:top w:val="nil"/>
          <w:left w:val="nil"/>
          <w:bottom w:val="nil"/>
          <w:right w:val="nil"/>
          <w:between w:val="nil"/>
        </w:pBdr>
        <w:spacing w:after="0" w:line="240" w:lineRule="auto"/>
        <w:rPr>
          <w:rFonts w:asciiTheme="majorHAnsi" w:hAnsiTheme="majorHAnsi" w:cstheme="majorHAnsi"/>
        </w:rPr>
      </w:pPr>
      <w:r w:rsidRPr="00CC0B70">
        <w:rPr>
          <w:rFonts w:asciiTheme="majorHAnsi" w:hAnsiTheme="majorHAnsi" w:cstheme="majorHAnsi"/>
          <w:b/>
          <w:color w:val="000000"/>
          <w:u w:val="single"/>
        </w:rPr>
        <w:t>Job Title:</w:t>
      </w:r>
      <w:r w:rsidRPr="00CC0B70">
        <w:rPr>
          <w:rFonts w:asciiTheme="majorHAnsi" w:hAnsiTheme="majorHAnsi" w:cstheme="majorHAnsi"/>
          <w:b/>
          <w:color w:val="000000"/>
        </w:rPr>
        <w:t xml:space="preserve">  </w:t>
      </w:r>
      <w:r w:rsidRPr="00CC0B70">
        <w:rPr>
          <w:rFonts w:asciiTheme="majorHAnsi" w:hAnsiTheme="majorHAnsi" w:cstheme="majorHAnsi"/>
          <w:b/>
        </w:rPr>
        <w:t xml:space="preserve"> </w:t>
      </w:r>
      <w:r w:rsidRPr="00CC0B70">
        <w:rPr>
          <w:rFonts w:asciiTheme="majorHAnsi" w:hAnsiTheme="majorHAnsi" w:cstheme="majorHAnsi"/>
        </w:rPr>
        <w:t xml:space="preserve">Athletic Director (System) – Part-Time to be added to (incorporated in) existing position </w:t>
      </w:r>
    </w:p>
    <w:p w14:paraId="00000003" w14:textId="77777777" w:rsidR="00890C4B" w:rsidRPr="00CC0B70" w:rsidRDefault="00890C4B">
      <w:pPr>
        <w:pBdr>
          <w:top w:val="nil"/>
          <w:left w:val="nil"/>
          <w:bottom w:val="nil"/>
          <w:right w:val="nil"/>
          <w:between w:val="nil"/>
        </w:pBdr>
        <w:spacing w:after="0" w:line="240" w:lineRule="auto"/>
        <w:rPr>
          <w:rFonts w:asciiTheme="majorHAnsi" w:hAnsiTheme="majorHAnsi" w:cstheme="majorHAnsi"/>
          <w:b/>
        </w:rPr>
      </w:pPr>
    </w:p>
    <w:p w14:paraId="6657160B" w14:textId="764CA44F" w:rsidR="000A62D6" w:rsidRPr="00CC0B70" w:rsidRDefault="00EE4698" w:rsidP="000A62D6">
      <w:pPr>
        <w:rPr>
          <w:rFonts w:asciiTheme="majorHAnsi" w:hAnsiTheme="majorHAnsi" w:cstheme="majorHAnsi"/>
        </w:rPr>
      </w:pPr>
      <w:r w:rsidRPr="00CC0B70">
        <w:rPr>
          <w:rFonts w:asciiTheme="majorHAnsi" w:hAnsiTheme="majorHAnsi" w:cstheme="majorHAnsi"/>
          <w:b/>
          <w:color w:val="000000"/>
          <w:u w:val="single"/>
        </w:rPr>
        <w:t>FLSA Exemption Status:</w:t>
      </w:r>
      <w:r w:rsidR="007C65E2" w:rsidRPr="00CC0B70">
        <w:rPr>
          <w:rFonts w:asciiTheme="majorHAnsi" w:hAnsiTheme="majorHAnsi" w:cstheme="majorHAnsi"/>
          <w:color w:val="000000"/>
        </w:rPr>
        <w:t xml:space="preserve"> </w:t>
      </w:r>
      <w:r w:rsidR="006C37CA" w:rsidRPr="00CC0B70">
        <w:rPr>
          <w:rFonts w:asciiTheme="majorHAnsi" w:hAnsiTheme="majorHAnsi" w:cstheme="majorHAnsi"/>
          <w:color w:val="000000"/>
        </w:rPr>
        <w:t xml:space="preserve"> Exempt</w:t>
      </w:r>
      <w:r w:rsidR="000A62D6" w:rsidRPr="00CC0B70">
        <w:rPr>
          <w:rFonts w:asciiTheme="majorHAnsi" w:hAnsiTheme="majorHAnsi" w:cstheme="majorHAnsi"/>
          <w:color w:val="000000"/>
        </w:rPr>
        <w:t xml:space="preserve"> </w:t>
      </w:r>
    </w:p>
    <w:p w14:paraId="00000008" w14:textId="3A437971" w:rsidR="00890C4B" w:rsidRPr="00CC0B70" w:rsidRDefault="00EE4698">
      <w:pPr>
        <w:pBdr>
          <w:top w:val="nil"/>
          <w:left w:val="nil"/>
          <w:bottom w:val="nil"/>
          <w:right w:val="nil"/>
          <w:between w:val="nil"/>
        </w:pBdr>
        <w:spacing w:after="0" w:line="240" w:lineRule="auto"/>
        <w:rPr>
          <w:rFonts w:asciiTheme="majorHAnsi" w:hAnsiTheme="majorHAnsi" w:cstheme="majorHAnsi"/>
          <w:color w:val="000000"/>
        </w:rPr>
      </w:pPr>
      <w:r w:rsidRPr="00CC0B70">
        <w:rPr>
          <w:rFonts w:asciiTheme="majorHAnsi" w:hAnsiTheme="majorHAnsi" w:cstheme="majorHAnsi"/>
          <w:b/>
          <w:color w:val="000000"/>
          <w:u w:val="single"/>
        </w:rPr>
        <w:t>Term:</w:t>
      </w:r>
      <w:r w:rsidR="007C65E2" w:rsidRPr="00CC0B70">
        <w:rPr>
          <w:rFonts w:asciiTheme="majorHAnsi" w:hAnsiTheme="majorHAnsi" w:cstheme="majorHAnsi"/>
          <w:color w:val="000000"/>
        </w:rPr>
        <w:t xml:space="preserve"> At the discretion of the Director of Schools </w:t>
      </w:r>
    </w:p>
    <w:p w14:paraId="0000000A" w14:textId="77777777" w:rsidR="00890C4B" w:rsidRPr="00CC0B70" w:rsidRDefault="00890C4B">
      <w:pPr>
        <w:pBdr>
          <w:top w:val="nil"/>
          <w:left w:val="nil"/>
          <w:bottom w:val="nil"/>
          <w:right w:val="nil"/>
          <w:between w:val="nil"/>
        </w:pBdr>
        <w:spacing w:after="0" w:line="240" w:lineRule="auto"/>
        <w:rPr>
          <w:rFonts w:asciiTheme="majorHAnsi" w:hAnsiTheme="majorHAnsi" w:cstheme="majorHAnsi"/>
          <w:b/>
        </w:rPr>
      </w:pPr>
    </w:p>
    <w:p w14:paraId="0000000B" w14:textId="77777777" w:rsidR="00890C4B" w:rsidRPr="00CC0B70" w:rsidRDefault="00EE4698">
      <w:pPr>
        <w:rPr>
          <w:rFonts w:asciiTheme="majorHAnsi" w:hAnsiTheme="majorHAnsi" w:cstheme="majorHAnsi"/>
          <w:b/>
          <w:u w:val="single"/>
        </w:rPr>
      </w:pPr>
      <w:r w:rsidRPr="00CC0B70">
        <w:rPr>
          <w:rFonts w:asciiTheme="majorHAnsi" w:hAnsiTheme="majorHAnsi" w:cstheme="majorHAnsi"/>
          <w:b/>
          <w:u w:val="single"/>
        </w:rPr>
        <w:t xml:space="preserve">Minimum Qualifications: </w:t>
      </w:r>
    </w:p>
    <w:p w14:paraId="0000000C" w14:textId="77777777" w:rsidR="00890C4B" w:rsidRPr="00CC0B70" w:rsidRDefault="00EE4698" w:rsidP="00CC0B70">
      <w:pPr>
        <w:numPr>
          <w:ilvl w:val="0"/>
          <w:numId w:val="2"/>
        </w:numPr>
        <w:spacing w:after="0"/>
        <w:rPr>
          <w:rFonts w:asciiTheme="majorHAnsi" w:hAnsiTheme="majorHAnsi" w:cstheme="majorHAnsi"/>
        </w:rPr>
      </w:pPr>
      <w:r w:rsidRPr="00CC0B70">
        <w:rPr>
          <w:rFonts w:asciiTheme="majorHAnsi" w:hAnsiTheme="majorHAnsi" w:cstheme="majorHAnsi"/>
        </w:rPr>
        <w:t xml:space="preserve">Valid Administrator’s license, preferred; </w:t>
      </w:r>
    </w:p>
    <w:p w14:paraId="0000000D" w14:textId="77777777" w:rsidR="00890C4B" w:rsidRPr="00CC0B70" w:rsidRDefault="00EE4698" w:rsidP="00CC0B70">
      <w:pPr>
        <w:numPr>
          <w:ilvl w:val="0"/>
          <w:numId w:val="2"/>
        </w:numPr>
        <w:spacing w:after="0"/>
        <w:rPr>
          <w:rFonts w:asciiTheme="majorHAnsi" w:hAnsiTheme="majorHAnsi" w:cstheme="majorHAnsi"/>
        </w:rPr>
      </w:pPr>
      <w:r w:rsidRPr="00CC0B70">
        <w:rPr>
          <w:rFonts w:asciiTheme="majorHAnsi" w:hAnsiTheme="majorHAnsi" w:cstheme="majorHAnsi"/>
        </w:rPr>
        <w:t xml:space="preserve">Experience coaching at different levels; </w:t>
      </w:r>
    </w:p>
    <w:p w14:paraId="0000000E" w14:textId="77777777" w:rsidR="00890C4B" w:rsidRPr="00CC0B70" w:rsidRDefault="00EE4698" w:rsidP="00CC0B70">
      <w:pPr>
        <w:numPr>
          <w:ilvl w:val="0"/>
          <w:numId w:val="2"/>
        </w:numPr>
        <w:spacing w:after="0"/>
        <w:rPr>
          <w:rFonts w:asciiTheme="majorHAnsi" w:hAnsiTheme="majorHAnsi" w:cstheme="majorHAnsi"/>
        </w:rPr>
      </w:pPr>
      <w:r w:rsidRPr="00CC0B70">
        <w:rPr>
          <w:rFonts w:asciiTheme="majorHAnsi" w:hAnsiTheme="majorHAnsi" w:cstheme="majorHAnsi"/>
        </w:rPr>
        <w:t xml:space="preserve">Understanding of TSSAA bylaws in addition to other policies and laws pertaining to secondary school athletics; </w:t>
      </w:r>
    </w:p>
    <w:p w14:paraId="0000000F" w14:textId="77777777" w:rsidR="00890C4B" w:rsidRPr="00CC0B70" w:rsidRDefault="00EE4698" w:rsidP="00CC0B70">
      <w:pPr>
        <w:numPr>
          <w:ilvl w:val="0"/>
          <w:numId w:val="2"/>
        </w:numPr>
        <w:spacing w:after="0"/>
        <w:rPr>
          <w:rFonts w:asciiTheme="majorHAnsi" w:hAnsiTheme="majorHAnsi" w:cstheme="majorHAnsi"/>
        </w:rPr>
      </w:pPr>
      <w:r w:rsidRPr="00CC0B70">
        <w:rPr>
          <w:rFonts w:asciiTheme="majorHAnsi" w:hAnsiTheme="majorHAnsi" w:cstheme="majorHAnsi"/>
        </w:rPr>
        <w:t xml:space="preserve">Knowledge of fundraising and promotional events; </w:t>
      </w:r>
    </w:p>
    <w:p w14:paraId="00000010" w14:textId="77777777" w:rsidR="00890C4B" w:rsidRPr="00CC0B70" w:rsidRDefault="00EE4698" w:rsidP="00CC0B70">
      <w:pPr>
        <w:numPr>
          <w:ilvl w:val="0"/>
          <w:numId w:val="2"/>
        </w:numPr>
        <w:spacing w:after="0"/>
        <w:rPr>
          <w:rFonts w:asciiTheme="majorHAnsi" w:hAnsiTheme="majorHAnsi" w:cstheme="majorHAnsi"/>
        </w:rPr>
      </w:pPr>
      <w:r w:rsidRPr="00CC0B70">
        <w:rPr>
          <w:rFonts w:asciiTheme="majorHAnsi" w:hAnsiTheme="majorHAnsi" w:cstheme="majorHAnsi"/>
        </w:rPr>
        <w:t xml:space="preserve">Ability to manage relationships with coaches, school administrators, and the public; and </w:t>
      </w:r>
    </w:p>
    <w:p w14:paraId="00000011" w14:textId="77777777" w:rsidR="00890C4B" w:rsidRPr="00CC0B70" w:rsidRDefault="00EE4698" w:rsidP="00CC0B70">
      <w:pPr>
        <w:numPr>
          <w:ilvl w:val="0"/>
          <w:numId w:val="2"/>
        </w:numPr>
        <w:rPr>
          <w:rFonts w:asciiTheme="majorHAnsi" w:hAnsiTheme="majorHAnsi" w:cstheme="majorHAnsi"/>
        </w:rPr>
      </w:pPr>
      <w:r w:rsidRPr="00CC0B70">
        <w:rPr>
          <w:rFonts w:asciiTheme="majorHAnsi" w:hAnsiTheme="majorHAnsi" w:cstheme="majorHAnsi"/>
        </w:rPr>
        <w:t xml:space="preserve">Clear direct communication individually and within the organization. </w:t>
      </w:r>
    </w:p>
    <w:p w14:paraId="00000013" w14:textId="77777777" w:rsidR="00890C4B" w:rsidRPr="00CC0B70" w:rsidRDefault="00EE4698">
      <w:pPr>
        <w:rPr>
          <w:rFonts w:asciiTheme="majorHAnsi" w:hAnsiTheme="majorHAnsi" w:cstheme="majorHAnsi"/>
          <w:b/>
          <w:u w:val="single"/>
        </w:rPr>
      </w:pPr>
      <w:r w:rsidRPr="00CC0B70">
        <w:rPr>
          <w:rFonts w:asciiTheme="majorHAnsi" w:hAnsiTheme="majorHAnsi" w:cstheme="majorHAnsi"/>
          <w:b/>
          <w:u w:val="single"/>
        </w:rPr>
        <w:t>Job Objectives/Goals:</w:t>
      </w:r>
    </w:p>
    <w:p w14:paraId="00000014" w14:textId="77777777" w:rsidR="00890C4B" w:rsidRPr="00CC0B70" w:rsidRDefault="00EE4698">
      <w:pPr>
        <w:rPr>
          <w:rFonts w:asciiTheme="majorHAnsi" w:hAnsiTheme="majorHAnsi" w:cstheme="majorHAnsi"/>
        </w:rPr>
      </w:pPr>
      <w:r w:rsidRPr="00CC0B70">
        <w:rPr>
          <w:rFonts w:asciiTheme="majorHAnsi" w:hAnsiTheme="majorHAnsi" w:cstheme="majorHAnsi"/>
        </w:rPr>
        <w:t xml:space="preserve">Coordinates the elementary, middle, and high school athletic program in collaboration with principals and coaches to ascertain programmatic needs on an annual basis, as well as prior to each season, to insure consistency and equity of programs. </w:t>
      </w:r>
    </w:p>
    <w:p w14:paraId="00000016" w14:textId="77777777" w:rsidR="00890C4B" w:rsidRPr="00CC0B70" w:rsidRDefault="00EE4698">
      <w:pPr>
        <w:rPr>
          <w:rFonts w:asciiTheme="majorHAnsi" w:hAnsiTheme="majorHAnsi" w:cstheme="majorHAnsi"/>
          <w:b/>
          <w:u w:val="single"/>
        </w:rPr>
      </w:pPr>
      <w:r w:rsidRPr="00CC0B70">
        <w:rPr>
          <w:rFonts w:asciiTheme="majorHAnsi" w:hAnsiTheme="majorHAnsi" w:cstheme="majorHAnsi"/>
          <w:b/>
          <w:u w:val="single"/>
        </w:rPr>
        <w:t xml:space="preserve">Responsibilities and Essential Functions: </w:t>
      </w:r>
    </w:p>
    <w:p w14:paraId="00000017" w14:textId="77777777" w:rsidR="00890C4B" w:rsidRPr="00CC0B70" w:rsidRDefault="00EE4698">
      <w:pPr>
        <w:numPr>
          <w:ilvl w:val="0"/>
          <w:numId w:val="4"/>
        </w:numPr>
        <w:spacing w:after="0"/>
        <w:rPr>
          <w:rFonts w:asciiTheme="majorHAnsi" w:hAnsiTheme="majorHAnsi" w:cstheme="majorHAnsi"/>
        </w:rPr>
      </w:pPr>
      <w:r w:rsidRPr="00CC0B70">
        <w:rPr>
          <w:rFonts w:asciiTheme="majorHAnsi" w:hAnsiTheme="majorHAnsi" w:cstheme="majorHAnsi"/>
        </w:rPr>
        <w:t xml:space="preserve">Serve as the school system liaison for athletics to the state department of education, TSSAA, and other sport related entities. </w:t>
      </w:r>
    </w:p>
    <w:p w14:paraId="00000018" w14:textId="77777777" w:rsidR="00890C4B" w:rsidRPr="00CC0B70" w:rsidRDefault="00EE4698">
      <w:pPr>
        <w:numPr>
          <w:ilvl w:val="0"/>
          <w:numId w:val="4"/>
        </w:numPr>
        <w:spacing w:after="0"/>
        <w:rPr>
          <w:rFonts w:asciiTheme="majorHAnsi" w:hAnsiTheme="majorHAnsi" w:cstheme="majorHAnsi"/>
        </w:rPr>
      </w:pPr>
      <w:r w:rsidRPr="00CC0B70">
        <w:rPr>
          <w:rFonts w:asciiTheme="majorHAnsi" w:hAnsiTheme="majorHAnsi" w:cstheme="majorHAnsi"/>
        </w:rPr>
        <w:t xml:space="preserve">Responsible for the elementary basketball program – scheduling, publicizing dates, sites, and time of contests. Arranging for officials and the payment thereof. Rescheduling games as needed. </w:t>
      </w:r>
    </w:p>
    <w:p w14:paraId="00000019" w14:textId="77777777" w:rsidR="00890C4B" w:rsidRPr="00CC0B70" w:rsidRDefault="00EE4698">
      <w:pPr>
        <w:numPr>
          <w:ilvl w:val="0"/>
          <w:numId w:val="4"/>
        </w:numPr>
        <w:spacing w:after="0"/>
        <w:rPr>
          <w:rFonts w:asciiTheme="majorHAnsi" w:hAnsiTheme="majorHAnsi" w:cstheme="majorHAnsi"/>
        </w:rPr>
      </w:pPr>
      <w:r w:rsidRPr="00CC0B70">
        <w:rPr>
          <w:rFonts w:asciiTheme="majorHAnsi" w:hAnsiTheme="majorHAnsi" w:cstheme="majorHAnsi"/>
        </w:rPr>
        <w:t xml:space="preserve">Oversee the ambulance services (ambulance at home football game, as needed). </w:t>
      </w:r>
    </w:p>
    <w:p w14:paraId="0000001A" w14:textId="77777777" w:rsidR="00890C4B" w:rsidRPr="00CC0B70" w:rsidRDefault="00EE4698">
      <w:pPr>
        <w:numPr>
          <w:ilvl w:val="0"/>
          <w:numId w:val="4"/>
        </w:numPr>
        <w:spacing w:after="0"/>
        <w:rPr>
          <w:rFonts w:asciiTheme="majorHAnsi" w:hAnsiTheme="majorHAnsi" w:cstheme="majorHAnsi"/>
        </w:rPr>
      </w:pPr>
      <w:r w:rsidRPr="00CC0B70">
        <w:rPr>
          <w:rFonts w:asciiTheme="majorHAnsi" w:hAnsiTheme="majorHAnsi" w:cstheme="majorHAnsi"/>
        </w:rPr>
        <w:t xml:space="preserve">Assist the schools to promote publicity for all sports – such as sports brochures and other sport publications, press releases, radio releases, and web-sites. </w:t>
      </w:r>
    </w:p>
    <w:p w14:paraId="0000001B" w14:textId="77777777" w:rsidR="00890C4B" w:rsidRPr="00CC0B70" w:rsidRDefault="00EE4698">
      <w:pPr>
        <w:numPr>
          <w:ilvl w:val="0"/>
          <w:numId w:val="4"/>
        </w:numPr>
        <w:spacing w:after="0"/>
        <w:rPr>
          <w:rFonts w:asciiTheme="majorHAnsi" w:hAnsiTheme="majorHAnsi" w:cstheme="majorHAnsi"/>
        </w:rPr>
      </w:pPr>
      <w:r w:rsidRPr="00CC0B70">
        <w:rPr>
          <w:rFonts w:asciiTheme="majorHAnsi" w:hAnsiTheme="majorHAnsi" w:cstheme="majorHAnsi"/>
        </w:rPr>
        <w:t>Foster good community relationships by keeping the community aware of and responsive to the athletic programs.</w:t>
      </w:r>
    </w:p>
    <w:p w14:paraId="0000001C" w14:textId="77777777" w:rsidR="00890C4B" w:rsidRPr="00CC0B70" w:rsidRDefault="00EE4698">
      <w:pPr>
        <w:numPr>
          <w:ilvl w:val="0"/>
          <w:numId w:val="4"/>
        </w:numPr>
        <w:spacing w:after="0"/>
        <w:rPr>
          <w:rFonts w:asciiTheme="majorHAnsi" w:hAnsiTheme="majorHAnsi" w:cstheme="majorHAnsi"/>
        </w:rPr>
      </w:pPr>
      <w:r w:rsidRPr="00CC0B70">
        <w:rPr>
          <w:rFonts w:asciiTheme="majorHAnsi" w:hAnsiTheme="majorHAnsi" w:cstheme="majorHAnsi"/>
        </w:rPr>
        <w:t>Respond to inquiries, concerns, and complaints in a timely manner.</w:t>
      </w:r>
    </w:p>
    <w:p w14:paraId="0000001D" w14:textId="77777777" w:rsidR="00890C4B" w:rsidRPr="00CC0B70" w:rsidRDefault="00EE4698">
      <w:pPr>
        <w:numPr>
          <w:ilvl w:val="0"/>
          <w:numId w:val="4"/>
        </w:numPr>
        <w:spacing w:after="0"/>
        <w:rPr>
          <w:rFonts w:asciiTheme="majorHAnsi" w:hAnsiTheme="majorHAnsi" w:cstheme="majorHAnsi"/>
        </w:rPr>
      </w:pPr>
      <w:r w:rsidRPr="00CC0B70">
        <w:rPr>
          <w:rFonts w:asciiTheme="majorHAnsi" w:hAnsiTheme="majorHAnsi" w:cstheme="majorHAnsi"/>
        </w:rPr>
        <w:t xml:space="preserve">Keep the Director informed about potential problems or unusual events. </w:t>
      </w:r>
    </w:p>
    <w:p w14:paraId="0000001E" w14:textId="77777777" w:rsidR="00890C4B" w:rsidRPr="00CC0B70" w:rsidRDefault="00EE4698">
      <w:pPr>
        <w:numPr>
          <w:ilvl w:val="0"/>
          <w:numId w:val="4"/>
        </w:numPr>
        <w:spacing w:after="0"/>
        <w:rPr>
          <w:rFonts w:asciiTheme="majorHAnsi" w:hAnsiTheme="majorHAnsi" w:cstheme="majorHAnsi"/>
        </w:rPr>
      </w:pPr>
      <w:r w:rsidRPr="00CC0B70">
        <w:rPr>
          <w:rFonts w:asciiTheme="majorHAnsi" w:hAnsiTheme="majorHAnsi" w:cstheme="majorHAnsi"/>
        </w:rPr>
        <w:t xml:space="preserve">Assist coaches and site-based athletic directors in keeping abreast of current practices, programs, legal issues, and the prevention of athletic injuries. </w:t>
      </w:r>
    </w:p>
    <w:p w14:paraId="0000001F" w14:textId="77777777" w:rsidR="00890C4B" w:rsidRPr="00CC0B70" w:rsidRDefault="00EE4698">
      <w:pPr>
        <w:numPr>
          <w:ilvl w:val="0"/>
          <w:numId w:val="4"/>
        </w:numPr>
        <w:spacing w:after="0"/>
        <w:rPr>
          <w:rFonts w:asciiTheme="majorHAnsi" w:hAnsiTheme="majorHAnsi" w:cstheme="majorHAnsi"/>
        </w:rPr>
      </w:pPr>
      <w:r w:rsidRPr="00CC0B70">
        <w:rPr>
          <w:rFonts w:asciiTheme="majorHAnsi" w:hAnsiTheme="majorHAnsi" w:cstheme="majorHAnsi"/>
        </w:rPr>
        <w:t xml:space="preserve">Set high standards for self and others. </w:t>
      </w:r>
    </w:p>
    <w:p w14:paraId="00000020" w14:textId="77777777" w:rsidR="00890C4B" w:rsidRPr="00CC0B70" w:rsidRDefault="00EE4698">
      <w:pPr>
        <w:numPr>
          <w:ilvl w:val="0"/>
          <w:numId w:val="4"/>
        </w:numPr>
        <w:spacing w:after="0"/>
        <w:rPr>
          <w:rFonts w:asciiTheme="majorHAnsi" w:hAnsiTheme="majorHAnsi" w:cstheme="majorHAnsi"/>
        </w:rPr>
      </w:pPr>
      <w:r w:rsidRPr="00CC0B70">
        <w:rPr>
          <w:rFonts w:asciiTheme="majorHAnsi" w:hAnsiTheme="majorHAnsi" w:cstheme="majorHAnsi"/>
        </w:rPr>
        <w:t xml:space="preserve">Assist in the development and implementation of the school system athletic budget (section 714). </w:t>
      </w:r>
    </w:p>
    <w:p w14:paraId="00000021" w14:textId="77777777" w:rsidR="00890C4B" w:rsidRPr="00CC0B70" w:rsidRDefault="00EE4698">
      <w:pPr>
        <w:numPr>
          <w:ilvl w:val="0"/>
          <w:numId w:val="4"/>
        </w:numPr>
        <w:spacing w:after="0"/>
        <w:rPr>
          <w:rFonts w:asciiTheme="majorHAnsi" w:hAnsiTheme="majorHAnsi" w:cstheme="majorHAnsi"/>
        </w:rPr>
      </w:pPr>
      <w:r w:rsidRPr="00CC0B70">
        <w:rPr>
          <w:rFonts w:asciiTheme="majorHAnsi" w:hAnsiTheme="majorHAnsi" w:cstheme="majorHAnsi"/>
        </w:rPr>
        <w:t xml:space="preserve">Coordinate the purchase of athletic equipment, when needed. </w:t>
      </w:r>
    </w:p>
    <w:p w14:paraId="00000022" w14:textId="77777777" w:rsidR="00890C4B" w:rsidRPr="00CC0B70" w:rsidRDefault="00EE4698">
      <w:pPr>
        <w:numPr>
          <w:ilvl w:val="0"/>
          <w:numId w:val="4"/>
        </w:numPr>
        <w:spacing w:after="0"/>
        <w:rPr>
          <w:rFonts w:asciiTheme="majorHAnsi" w:hAnsiTheme="majorHAnsi" w:cstheme="majorHAnsi"/>
        </w:rPr>
      </w:pPr>
      <w:r w:rsidRPr="00CC0B70">
        <w:rPr>
          <w:rFonts w:asciiTheme="majorHAnsi" w:hAnsiTheme="majorHAnsi" w:cstheme="majorHAnsi"/>
        </w:rPr>
        <w:t xml:space="preserve">Serve as a consultant within the school system on all athletic construction projects.  </w:t>
      </w:r>
    </w:p>
    <w:p w14:paraId="00000023" w14:textId="77777777" w:rsidR="00890C4B" w:rsidRPr="00CC0B70" w:rsidRDefault="00EE4698">
      <w:pPr>
        <w:numPr>
          <w:ilvl w:val="0"/>
          <w:numId w:val="4"/>
        </w:numPr>
        <w:spacing w:after="0"/>
        <w:rPr>
          <w:rFonts w:asciiTheme="majorHAnsi" w:hAnsiTheme="majorHAnsi" w:cstheme="majorHAnsi"/>
        </w:rPr>
      </w:pPr>
      <w:r w:rsidRPr="00CC0B70">
        <w:rPr>
          <w:rFonts w:asciiTheme="majorHAnsi" w:hAnsiTheme="majorHAnsi" w:cstheme="majorHAnsi"/>
        </w:rPr>
        <w:t>Represent the school system in a positive and professional manner.</w:t>
      </w:r>
    </w:p>
    <w:p w14:paraId="00000024" w14:textId="77777777" w:rsidR="00890C4B" w:rsidRPr="00CC0B70" w:rsidRDefault="00EE4698">
      <w:pPr>
        <w:numPr>
          <w:ilvl w:val="0"/>
          <w:numId w:val="4"/>
        </w:numPr>
        <w:spacing w:after="0"/>
        <w:rPr>
          <w:rFonts w:asciiTheme="majorHAnsi" w:hAnsiTheme="majorHAnsi" w:cstheme="majorHAnsi"/>
        </w:rPr>
      </w:pPr>
      <w:r w:rsidRPr="00CC0B70">
        <w:rPr>
          <w:rFonts w:asciiTheme="majorHAnsi" w:hAnsiTheme="majorHAnsi" w:cstheme="majorHAnsi"/>
        </w:rPr>
        <w:t xml:space="preserve">Assist in writing grant proposals and manage grants as needed. </w:t>
      </w:r>
    </w:p>
    <w:p w14:paraId="00000025" w14:textId="77777777" w:rsidR="00890C4B" w:rsidRPr="00CC0B70" w:rsidRDefault="00EE4698">
      <w:pPr>
        <w:numPr>
          <w:ilvl w:val="0"/>
          <w:numId w:val="4"/>
        </w:numPr>
        <w:rPr>
          <w:rFonts w:asciiTheme="majorHAnsi" w:hAnsiTheme="majorHAnsi" w:cstheme="majorHAnsi"/>
        </w:rPr>
      </w:pPr>
      <w:r w:rsidRPr="00CC0B70">
        <w:rPr>
          <w:rFonts w:asciiTheme="majorHAnsi" w:hAnsiTheme="majorHAnsi" w:cstheme="majorHAnsi"/>
        </w:rPr>
        <w:t xml:space="preserve">Perform other work-related duties as assigned. </w:t>
      </w:r>
    </w:p>
    <w:p w14:paraId="00000028" w14:textId="0A7CCE7B" w:rsidR="00890C4B" w:rsidRPr="00CC0B70" w:rsidRDefault="00EE4698">
      <w:pPr>
        <w:rPr>
          <w:rFonts w:asciiTheme="majorHAnsi" w:hAnsiTheme="majorHAnsi" w:cstheme="majorHAnsi"/>
          <w:b/>
          <w:u w:val="single"/>
        </w:rPr>
      </w:pPr>
      <w:r w:rsidRPr="00CC0B70">
        <w:rPr>
          <w:rFonts w:asciiTheme="majorHAnsi" w:hAnsiTheme="majorHAnsi" w:cstheme="majorHAnsi"/>
          <w:b/>
          <w:u w:val="single"/>
        </w:rPr>
        <w:t xml:space="preserve">Skills and Abilities Required: </w:t>
      </w:r>
    </w:p>
    <w:p w14:paraId="660C0A91" w14:textId="79488AF3" w:rsidR="006C37CA" w:rsidRDefault="006C37CA">
      <w:pPr>
        <w:rPr>
          <w:rFonts w:asciiTheme="majorHAnsi" w:hAnsiTheme="majorHAnsi" w:cstheme="majorHAnsi"/>
          <w:color w:val="000000"/>
          <w:shd w:val="clear" w:color="auto" w:fill="FFFFFF"/>
        </w:rPr>
      </w:pPr>
      <w:r w:rsidRPr="00CC0B70">
        <w:rPr>
          <w:rFonts w:asciiTheme="majorHAnsi" w:hAnsiTheme="majorHAnsi" w:cstheme="majorHAnsi"/>
          <w:color w:val="000000"/>
          <w:shd w:val="clear" w:color="auto" w:fill="FFFFFF"/>
        </w:rPr>
        <w:t>Must possess administrative, organizational, and financial skills in addition to a thorough knowledge of athletic policy and procedure.</w:t>
      </w:r>
    </w:p>
    <w:p w14:paraId="00000031" w14:textId="76FE5695" w:rsidR="00890C4B" w:rsidRPr="00CC0B70" w:rsidRDefault="00EE4698">
      <w:pPr>
        <w:rPr>
          <w:rFonts w:asciiTheme="majorHAnsi" w:hAnsiTheme="majorHAnsi" w:cstheme="majorHAnsi"/>
          <w:b/>
          <w:u w:val="single"/>
        </w:rPr>
      </w:pPr>
      <w:r w:rsidRPr="00CC0B70">
        <w:rPr>
          <w:rFonts w:asciiTheme="majorHAnsi" w:hAnsiTheme="majorHAnsi" w:cstheme="majorHAnsi"/>
          <w:b/>
          <w:u w:val="single"/>
        </w:rPr>
        <w:lastRenderedPageBreak/>
        <w:t>Physical Demands:</w:t>
      </w:r>
    </w:p>
    <w:p w14:paraId="00000032" w14:textId="77777777" w:rsidR="00890C4B" w:rsidRPr="00CC0B70" w:rsidRDefault="00EE4698">
      <w:pPr>
        <w:rPr>
          <w:rFonts w:asciiTheme="majorHAnsi" w:hAnsiTheme="majorHAnsi" w:cstheme="majorHAnsi"/>
        </w:rPr>
      </w:pPr>
      <w:r w:rsidRPr="00CC0B70">
        <w:rPr>
          <w:rFonts w:asciiTheme="majorHAnsi" w:hAnsiTheme="majorHAnsi" w:cstheme="majorHAnsi"/>
        </w:rPr>
        <w:t xml:space="preserve">This job may require lifting of objects that exceed twenty-five (50) pounds, with frequent lifting and/or carrying objects weighing up to ten (25) pounds. Other physical demands that may be required are as follows: </w:t>
      </w:r>
    </w:p>
    <w:p w14:paraId="00000033" w14:textId="77777777" w:rsidR="00890C4B" w:rsidRPr="00CC0B70" w:rsidRDefault="00EE4698" w:rsidP="00CC0B70">
      <w:pPr>
        <w:numPr>
          <w:ilvl w:val="0"/>
          <w:numId w:val="1"/>
        </w:numPr>
        <w:spacing w:after="0"/>
        <w:rPr>
          <w:rFonts w:asciiTheme="majorHAnsi" w:hAnsiTheme="majorHAnsi" w:cstheme="majorHAnsi"/>
        </w:rPr>
      </w:pPr>
      <w:r w:rsidRPr="00CC0B70">
        <w:rPr>
          <w:rFonts w:asciiTheme="majorHAnsi" w:hAnsiTheme="majorHAnsi" w:cstheme="majorHAnsi"/>
        </w:rPr>
        <w:t xml:space="preserve">Pushing and/or pulling </w:t>
      </w:r>
    </w:p>
    <w:p w14:paraId="00000034" w14:textId="77777777" w:rsidR="00890C4B" w:rsidRPr="00CC0B70" w:rsidRDefault="00EE4698" w:rsidP="00CC0B70">
      <w:pPr>
        <w:numPr>
          <w:ilvl w:val="0"/>
          <w:numId w:val="1"/>
        </w:numPr>
        <w:spacing w:after="0"/>
        <w:rPr>
          <w:rFonts w:asciiTheme="majorHAnsi" w:hAnsiTheme="majorHAnsi" w:cstheme="majorHAnsi"/>
        </w:rPr>
      </w:pPr>
      <w:r w:rsidRPr="00CC0B70">
        <w:rPr>
          <w:rFonts w:asciiTheme="majorHAnsi" w:hAnsiTheme="majorHAnsi" w:cstheme="majorHAnsi"/>
        </w:rPr>
        <w:t xml:space="preserve">Climbing </w:t>
      </w:r>
    </w:p>
    <w:p w14:paraId="00000035" w14:textId="77777777" w:rsidR="00890C4B" w:rsidRPr="00CC0B70" w:rsidRDefault="00EE4698" w:rsidP="00CC0B70">
      <w:pPr>
        <w:numPr>
          <w:ilvl w:val="0"/>
          <w:numId w:val="1"/>
        </w:numPr>
        <w:spacing w:after="0"/>
        <w:rPr>
          <w:rFonts w:asciiTheme="majorHAnsi" w:hAnsiTheme="majorHAnsi" w:cstheme="majorHAnsi"/>
        </w:rPr>
      </w:pPr>
      <w:r w:rsidRPr="00CC0B70">
        <w:rPr>
          <w:rFonts w:asciiTheme="majorHAnsi" w:hAnsiTheme="majorHAnsi" w:cstheme="majorHAnsi"/>
        </w:rPr>
        <w:t>Stooping and/or kneeling</w:t>
      </w:r>
    </w:p>
    <w:p w14:paraId="00000036" w14:textId="77777777" w:rsidR="00890C4B" w:rsidRPr="00CC0B70" w:rsidRDefault="00EE4698" w:rsidP="00CC0B70">
      <w:pPr>
        <w:numPr>
          <w:ilvl w:val="0"/>
          <w:numId w:val="1"/>
        </w:numPr>
        <w:spacing w:after="0"/>
        <w:rPr>
          <w:rFonts w:asciiTheme="majorHAnsi" w:hAnsiTheme="majorHAnsi" w:cstheme="majorHAnsi"/>
        </w:rPr>
      </w:pPr>
      <w:r w:rsidRPr="00CC0B70">
        <w:rPr>
          <w:rFonts w:asciiTheme="majorHAnsi" w:hAnsiTheme="majorHAnsi" w:cstheme="majorHAnsi"/>
        </w:rPr>
        <w:t>Reaching</w:t>
      </w:r>
    </w:p>
    <w:p w14:paraId="00000037" w14:textId="77777777" w:rsidR="00890C4B" w:rsidRPr="00CC0B70" w:rsidRDefault="00EE4698" w:rsidP="00CC0B70">
      <w:pPr>
        <w:numPr>
          <w:ilvl w:val="0"/>
          <w:numId w:val="1"/>
        </w:numPr>
        <w:spacing w:after="0"/>
        <w:rPr>
          <w:rFonts w:asciiTheme="majorHAnsi" w:hAnsiTheme="majorHAnsi" w:cstheme="majorHAnsi"/>
        </w:rPr>
      </w:pPr>
      <w:r w:rsidRPr="00CC0B70">
        <w:rPr>
          <w:rFonts w:asciiTheme="majorHAnsi" w:hAnsiTheme="majorHAnsi" w:cstheme="majorHAnsi"/>
        </w:rPr>
        <w:t xml:space="preserve">Talking </w:t>
      </w:r>
    </w:p>
    <w:p w14:paraId="00000038" w14:textId="77777777" w:rsidR="00890C4B" w:rsidRPr="00CC0B70" w:rsidRDefault="00EE4698" w:rsidP="00CC0B70">
      <w:pPr>
        <w:numPr>
          <w:ilvl w:val="0"/>
          <w:numId w:val="1"/>
        </w:numPr>
        <w:spacing w:after="0"/>
        <w:rPr>
          <w:rFonts w:asciiTheme="majorHAnsi" w:hAnsiTheme="majorHAnsi" w:cstheme="majorHAnsi"/>
        </w:rPr>
      </w:pPr>
      <w:r w:rsidRPr="00CC0B70">
        <w:rPr>
          <w:rFonts w:asciiTheme="majorHAnsi" w:hAnsiTheme="majorHAnsi" w:cstheme="majorHAnsi"/>
        </w:rPr>
        <w:t>Hearing</w:t>
      </w:r>
    </w:p>
    <w:p w14:paraId="00000039" w14:textId="77777777" w:rsidR="00890C4B" w:rsidRPr="00CC0B70" w:rsidRDefault="00EE4698" w:rsidP="00CC0B70">
      <w:pPr>
        <w:numPr>
          <w:ilvl w:val="0"/>
          <w:numId w:val="1"/>
        </w:numPr>
        <w:rPr>
          <w:rFonts w:asciiTheme="majorHAnsi" w:hAnsiTheme="majorHAnsi" w:cstheme="majorHAnsi"/>
        </w:rPr>
      </w:pPr>
      <w:r w:rsidRPr="00CC0B70">
        <w:rPr>
          <w:rFonts w:asciiTheme="majorHAnsi" w:hAnsiTheme="majorHAnsi" w:cstheme="majorHAnsi"/>
        </w:rPr>
        <w:t xml:space="preserve">Seeing </w:t>
      </w:r>
    </w:p>
    <w:p w14:paraId="00000045" w14:textId="7F467F5A" w:rsidR="00890C4B" w:rsidRPr="00CC0B70" w:rsidRDefault="00EE4698">
      <w:pPr>
        <w:rPr>
          <w:rFonts w:asciiTheme="majorHAnsi" w:hAnsiTheme="majorHAnsi" w:cstheme="majorHAnsi"/>
        </w:rPr>
      </w:pPr>
      <w:r w:rsidRPr="00CC0B70">
        <w:rPr>
          <w:rFonts w:asciiTheme="majorHAnsi" w:hAnsiTheme="majorHAnsi" w:cstheme="majorHAnsi"/>
          <w:b/>
          <w:u w:val="single"/>
        </w:rPr>
        <w:t>Reports To:</w:t>
      </w:r>
      <w:r w:rsidR="00885E2B" w:rsidRPr="00CC0B70">
        <w:rPr>
          <w:rFonts w:asciiTheme="majorHAnsi" w:hAnsiTheme="majorHAnsi" w:cstheme="majorHAnsi"/>
        </w:rPr>
        <w:t xml:space="preserve"> Director of Schools</w:t>
      </w:r>
      <w:r w:rsidR="003403AE">
        <w:rPr>
          <w:rFonts w:asciiTheme="majorHAnsi" w:hAnsiTheme="majorHAnsi" w:cstheme="majorHAnsi"/>
        </w:rPr>
        <w:t xml:space="preserve"> or his/her designee</w:t>
      </w:r>
    </w:p>
    <w:p w14:paraId="71724E39" w14:textId="55975C98" w:rsidR="006C37CA" w:rsidRPr="00CC0B70" w:rsidRDefault="006C37CA">
      <w:pPr>
        <w:rPr>
          <w:rFonts w:asciiTheme="majorHAnsi" w:hAnsiTheme="majorHAnsi" w:cstheme="majorHAnsi"/>
          <w:b/>
        </w:rPr>
      </w:pPr>
      <w:bookmarkStart w:id="0" w:name="_GoBack"/>
      <w:bookmarkEnd w:id="0"/>
      <w:r w:rsidRPr="00CC0B70">
        <w:rPr>
          <w:rStyle w:val="Strong"/>
          <w:rFonts w:asciiTheme="majorHAnsi" w:hAnsiTheme="majorHAnsi" w:cstheme="majorHAnsi"/>
          <w:color w:val="000000"/>
          <w:shd w:val="clear" w:color="auto" w:fill="FFFFFF"/>
        </w:rPr>
        <w:t>Disclaimer:</w:t>
      </w:r>
      <w:r w:rsidRPr="00CC0B70">
        <w:rPr>
          <w:rFonts w:asciiTheme="majorHAnsi" w:hAnsiTheme="majorHAnsi" w:cstheme="majorHAnsi"/>
          <w:color w:val="000000"/>
          <w:shd w:val="clear" w:color="auto" w:fill="FFFFFF"/>
        </w:rPr>
        <w:t>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p w14:paraId="00000048" w14:textId="77777777" w:rsidR="00890C4B" w:rsidRPr="00CC0B70" w:rsidRDefault="00890C4B">
      <w:pPr>
        <w:rPr>
          <w:rFonts w:asciiTheme="majorHAnsi" w:hAnsiTheme="majorHAnsi" w:cstheme="majorHAnsi"/>
        </w:rPr>
      </w:pPr>
    </w:p>
    <w:sectPr w:rsidR="00890C4B" w:rsidRPr="00CC0B70" w:rsidSect="00CC0B70">
      <w:headerReference w:type="even" r:id="rId8"/>
      <w:headerReference w:type="default" r:id="rId9"/>
      <w:footerReference w:type="even" r:id="rId10"/>
      <w:footerReference w:type="default" r:id="rId11"/>
      <w:headerReference w:type="first" r:id="rId12"/>
      <w:footerReference w:type="first" r:id="rId13"/>
      <w:pgSz w:w="12240" w:h="15840"/>
      <w:pgMar w:top="432" w:right="720" w:bottom="720" w:left="432"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84637" w14:textId="77777777" w:rsidR="00F77F4E" w:rsidRDefault="00F77F4E">
      <w:pPr>
        <w:spacing w:after="0" w:line="240" w:lineRule="auto"/>
      </w:pPr>
      <w:r>
        <w:separator/>
      </w:r>
    </w:p>
  </w:endnote>
  <w:endnote w:type="continuationSeparator" w:id="0">
    <w:p w14:paraId="546FC773" w14:textId="77777777" w:rsidR="00F77F4E" w:rsidRDefault="00F77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F" w14:textId="77777777" w:rsidR="00890C4B" w:rsidRDefault="00890C4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D" w14:textId="77777777" w:rsidR="00890C4B" w:rsidRDefault="00EE4698">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E" w14:textId="1DAA3B57" w:rsidR="00890C4B" w:rsidRDefault="00890C4B">
    <w:pPr>
      <w:pBdr>
        <w:top w:val="nil"/>
        <w:left w:val="nil"/>
        <w:bottom w:val="nil"/>
        <w:right w:val="nil"/>
        <w:between w:val="nil"/>
      </w:pBdr>
      <w:tabs>
        <w:tab w:val="center" w:pos="4680"/>
        <w:tab w:val="right" w:pos="9360"/>
      </w:tabs>
      <w:spacing w:after="0" w:line="240" w:lineRule="auto"/>
      <w:rPr>
        <w:color w:val="000000"/>
      </w:rPr>
    </w:pPr>
  </w:p>
  <w:p w14:paraId="26B32E08" w14:textId="7FDF6B84" w:rsidR="003403AE" w:rsidRDefault="003403AE">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E9C8E" w14:textId="77777777" w:rsidR="00F77F4E" w:rsidRDefault="00F77F4E">
      <w:pPr>
        <w:spacing w:after="0" w:line="240" w:lineRule="auto"/>
      </w:pPr>
      <w:r>
        <w:separator/>
      </w:r>
    </w:p>
  </w:footnote>
  <w:footnote w:type="continuationSeparator" w:id="0">
    <w:p w14:paraId="06855DD5" w14:textId="77777777" w:rsidR="00F77F4E" w:rsidRDefault="00F77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C" w14:textId="77777777" w:rsidR="00890C4B" w:rsidRDefault="00F77F4E">
    <w:pPr>
      <w:pBdr>
        <w:top w:val="nil"/>
        <w:left w:val="nil"/>
        <w:bottom w:val="nil"/>
        <w:right w:val="nil"/>
        <w:between w:val="nil"/>
      </w:pBdr>
      <w:tabs>
        <w:tab w:val="center" w:pos="4680"/>
        <w:tab w:val="right" w:pos="9360"/>
      </w:tabs>
      <w:spacing w:after="0" w:line="240" w:lineRule="auto"/>
      <w:rPr>
        <w:color w:val="000000"/>
      </w:rPr>
    </w:pPr>
    <w:r>
      <w:rPr>
        <w:color w:val="000000"/>
      </w:rPr>
      <w:pict w14:anchorId="6BF6B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9" w14:textId="43A0C193" w:rsidR="00890C4B" w:rsidRDefault="00890C4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p>
  <w:p w14:paraId="0000004A" w14:textId="77777777" w:rsidR="00890C4B" w:rsidRDefault="00F77F4E">
    <w:pPr>
      <w:pBdr>
        <w:top w:val="nil"/>
        <w:left w:val="nil"/>
        <w:bottom w:val="nil"/>
        <w:right w:val="nil"/>
        <w:between w:val="nil"/>
      </w:pBdr>
      <w:tabs>
        <w:tab w:val="center" w:pos="4680"/>
        <w:tab w:val="right" w:pos="9360"/>
      </w:tabs>
      <w:spacing w:after="0" w:line="240" w:lineRule="auto"/>
      <w:rPr>
        <w:color w:val="000000"/>
      </w:rPr>
    </w:pPr>
    <w:r>
      <w:rPr>
        <w:color w:val="000000"/>
      </w:rPr>
      <w:pict w14:anchorId="4C252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B" w14:textId="2133425F" w:rsidR="00890C4B" w:rsidRDefault="00F77F4E">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00"/>
        <w:sz w:val="28"/>
      </w:rPr>
    </w:pPr>
    <w:r>
      <w:rPr>
        <w:rFonts w:ascii="Times New Roman" w:hAnsi="Times New Roman" w:cs="Times New Roman"/>
        <w:color w:val="000000"/>
        <w:sz w:val="28"/>
      </w:rPr>
      <w:pict w14:anchorId="40DE2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 style="position:absolute;margin-left:0;margin-top:0;width:467.75pt;height:354.25pt;z-index:-251655680;mso-position-horizontal:center;mso-position-horizontal-relative:margin;mso-position-vertical:center;mso-position-vertical-relative:margin">
          <v:imagedata r:id="rId1" o:title="image1" gain="19661f" blacklevel="22938f"/>
          <w10:wrap anchorx="margin" anchory="margin"/>
        </v:shape>
      </w:pict>
    </w:r>
    <w:r>
      <w:rPr>
        <w:color w:val="000000"/>
      </w:rPr>
      <w:pict w14:anchorId="60327CAA">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r w:rsidR="00937380">
      <w:rPr>
        <w:rFonts w:ascii="Times New Roman" w:hAnsi="Times New Roman" w:cs="Times New Roman"/>
        <w:color w:val="000000"/>
        <w:sz w:val="28"/>
      </w:rPr>
      <w:t>Franklin County School District</w:t>
    </w:r>
    <w:r w:rsidR="00937380">
      <w:rPr>
        <w:rFonts w:ascii="Times New Roman" w:hAnsi="Times New Roman" w:cs="Times New Roman"/>
        <w:color w:val="000000"/>
        <w:sz w:val="28"/>
      </w:rPr>
      <w:tab/>
    </w:r>
    <w:r w:rsidR="00937380">
      <w:rPr>
        <w:rFonts w:ascii="Times New Roman" w:hAnsi="Times New Roman" w:cs="Times New Roman"/>
        <w:color w:val="000000"/>
        <w:sz w:val="28"/>
      </w:rPr>
      <w:tab/>
      <w:t>Job Descriptions</w:t>
    </w:r>
  </w:p>
  <w:p w14:paraId="4685FF91" w14:textId="77777777" w:rsidR="003403AE" w:rsidRPr="000A62D6" w:rsidRDefault="003403AE">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32ABA"/>
    <w:multiLevelType w:val="multilevel"/>
    <w:tmpl w:val="4108571C"/>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27A823C9"/>
    <w:multiLevelType w:val="multilevel"/>
    <w:tmpl w:val="FAF4264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2AB40466"/>
    <w:multiLevelType w:val="multilevel"/>
    <w:tmpl w:val="B5226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84F6724"/>
    <w:multiLevelType w:val="multilevel"/>
    <w:tmpl w:val="4108571C"/>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C4B"/>
    <w:rsid w:val="000350F4"/>
    <w:rsid w:val="00086DD3"/>
    <w:rsid w:val="000A62D6"/>
    <w:rsid w:val="002B204E"/>
    <w:rsid w:val="002E0331"/>
    <w:rsid w:val="00310F1A"/>
    <w:rsid w:val="003403AE"/>
    <w:rsid w:val="0034701B"/>
    <w:rsid w:val="003F3229"/>
    <w:rsid w:val="006C37CA"/>
    <w:rsid w:val="007C65E2"/>
    <w:rsid w:val="008023F4"/>
    <w:rsid w:val="0085460E"/>
    <w:rsid w:val="00885E2B"/>
    <w:rsid w:val="00890C4B"/>
    <w:rsid w:val="00934FAA"/>
    <w:rsid w:val="00937380"/>
    <w:rsid w:val="00BE7EA8"/>
    <w:rsid w:val="00CC0B70"/>
    <w:rsid w:val="00CE656B"/>
    <w:rsid w:val="00DA179D"/>
    <w:rsid w:val="00DF6F09"/>
    <w:rsid w:val="00EE4698"/>
    <w:rsid w:val="00F16DB2"/>
    <w:rsid w:val="00F7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AACC96F"/>
  <w15:docId w15:val="{D8554C4F-FD4E-4AAC-BD6C-3B9CE7EA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6C37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5A733-5079-45DC-9C8C-E1AFE611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Franklin County</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17</cp:revision>
  <dcterms:created xsi:type="dcterms:W3CDTF">2024-12-03T14:02:00Z</dcterms:created>
  <dcterms:modified xsi:type="dcterms:W3CDTF">2024-12-09T19:42:00Z</dcterms:modified>
</cp:coreProperties>
</file>