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4FD24" w14:textId="77777777" w:rsidR="002A603C" w:rsidRPr="00BC6848" w:rsidRDefault="002A603C" w:rsidP="002A603C">
      <w:pPr>
        <w:pStyle w:val="BodyText"/>
        <w:ind w:left="90"/>
        <w:jc w:val="center"/>
        <w:rPr>
          <w:rFonts w:asciiTheme="minorHAnsi" w:hAnsiTheme="minorHAnsi"/>
          <w:sz w:val="32"/>
          <w:szCs w:val="32"/>
        </w:rPr>
      </w:pPr>
      <w:r w:rsidRPr="00BC6848">
        <w:rPr>
          <w:rFonts w:asciiTheme="minorHAnsi" w:hAnsiTheme="minorHAnsi" w:cs="Helvetica"/>
          <w:noProof/>
          <w:sz w:val="32"/>
          <w:szCs w:val="32"/>
        </w:rPr>
        <w:drawing>
          <wp:inline distT="0" distB="0" distL="0" distR="0" wp14:anchorId="0A3572CF" wp14:editId="5FE341DA">
            <wp:extent cx="2842792" cy="21410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47057" cy="2144302"/>
                    </a:xfrm>
                    <a:prstGeom prst="rect">
                      <a:avLst/>
                    </a:prstGeom>
                    <a:noFill/>
                    <a:ln>
                      <a:noFill/>
                    </a:ln>
                  </pic:spPr>
                </pic:pic>
              </a:graphicData>
            </a:graphic>
          </wp:inline>
        </w:drawing>
      </w:r>
    </w:p>
    <w:p w14:paraId="1D4FED9F" w14:textId="77777777" w:rsidR="002A603C" w:rsidRPr="009D7370" w:rsidRDefault="002A603C" w:rsidP="002A603C">
      <w:pPr>
        <w:pStyle w:val="BodyText"/>
        <w:ind w:left="90"/>
        <w:jc w:val="center"/>
        <w:rPr>
          <w:rFonts w:asciiTheme="minorHAnsi" w:hAnsiTheme="minorHAnsi"/>
          <w:i/>
          <w:sz w:val="32"/>
          <w:szCs w:val="32"/>
        </w:rPr>
      </w:pPr>
    </w:p>
    <w:p w14:paraId="057FFF76" w14:textId="651D6198" w:rsidR="002A603C" w:rsidRPr="009D7370" w:rsidRDefault="002A603C" w:rsidP="002A603C">
      <w:pPr>
        <w:pStyle w:val="BodyText"/>
        <w:ind w:left="90"/>
        <w:jc w:val="center"/>
        <w:rPr>
          <w:rFonts w:asciiTheme="minorHAnsi" w:hAnsiTheme="minorHAnsi"/>
          <w:b/>
          <w:sz w:val="32"/>
          <w:szCs w:val="32"/>
        </w:rPr>
      </w:pPr>
      <w:r w:rsidRPr="009D7370">
        <w:rPr>
          <w:rFonts w:asciiTheme="minorHAnsi" w:hAnsiTheme="minorHAnsi"/>
          <w:b/>
          <w:sz w:val="32"/>
          <w:szCs w:val="32"/>
        </w:rPr>
        <w:t xml:space="preserve">Our Mission: </w:t>
      </w:r>
    </w:p>
    <w:p w14:paraId="4691DECE" w14:textId="3335FF7A" w:rsidR="002A603C" w:rsidRPr="009D7370" w:rsidRDefault="002A603C" w:rsidP="002A603C">
      <w:pPr>
        <w:pStyle w:val="BodyText"/>
        <w:ind w:left="90"/>
        <w:jc w:val="center"/>
        <w:rPr>
          <w:b/>
          <w:i/>
          <w:sz w:val="32"/>
          <w:szCs w:val="32"/>
        </w:rPr>
      </w:pPr>
      <w:r w:rsidRPr="009D7370">
        <w:rPr>
          <w:b/>
          <w:i/>
          <w:sz w:val="32"/>
          <w:szCs w:val="32"/>
        </w:rPr>
        <w:t xml:space="preserve">Preparing students for college and career through instructional partnership with DeSoto County Schools and the local business community. </w:t>
      </w:r>
    </w:p>
    <w:p w14:paraId="06956DB3" w14:textId="382C79F8" w:rsidR="002A603C" w:rsidRPr="009D7370" w:rsidRDefault="002A603C" w:rsidP="002A603C">
      <w:pPr>
        <w:pStyle w:val="BodyText"/>
        <w:ind w:left="90"/>
        <w:rPr>
          <w:rFonts w:asciiTheme="minorHAnsi" w:hAnsiTheme="minorHAnsi"/>
          <w:i/>
          <w:sz w:val="32"/>
          <w:szCs w:val="32"/>
        </w:rPr>
      </w:pPr>
    </w:p>
    <w:p w14:paraId="2D9E274C" w14:textId="6FD82D96" w:rsidR="002A603C" w:rsidRPr="009D7370" w:rsidRDefault="002A603C" w:rsidP="002A603C">
      <w:pPr>
        <w:pStyle w:val="BodyText"/>
        <w:ind w:left="90"/>
        <w:jc w:val="center"/>
        <w:rPr>
          <w:rFonts w:asciiTheme="minorHAnsi" w:hAnsiTheme="minorHAnsi"/>
          <w:sz w:val="32"/>
          <w:szCs w:val="32"/>
        </w:rPr>
      </w:pPr>
      <w:r w:rsidRPr="009D7370">
        <w:rPr>
          <w:rFonts w:asciiTheme="minorHAnsi" w:hAnsiTheme="minorHAnsi"/>
          <w:sz w:val="32"/>
          <w:szCs w:val="32"/>
        </w:rPr>
        <w:t>Career Technology Center West</w:t>
      </w:r>
    </w:p>
    <w:p w14:paraId="27565C16" w14:textId="77777777" w:rsidR="002A603C" w:rsidRPr="009D7370" w:rsidRDefault="002A603C" w:rsidP="002A603C">
      <w:pPr>
        <w:pStyle w:val="BodyText"/>
        <w:ind w:left="90"/>
        <w:jc w:val="center"/>
        <w:rPr>
          <w:rFonts w:asciiTheme="minorHAnsi" w:hAnsiTheme="minorHAnsi"/>
          <w:sz w:val="32"/>
          <w:szCs w:val="32"/>
        </w:rPr>
      </w:pPr>
      <w:r w:rsidRPr="009D7370">
        <w:rPr>
          <w:rFonts w:asciiTheme="minorHAnsi" w:hAnsiTheme="minorHAnsi"/>
          <w:sz w:val="32"/>
          <w:szCs w:val="32"/>
        </w:rPr>
        <w:t>1005 Kuykendall Lane</w:t>
      </w:r>
    </w:p>
    <w:p w14:paraId="37178ACA" w14:textId="77777777" w:rsidR="002A603C" w:rsidRPr="009D7370" w:rsidRDefault="002A603C" w:rsidP="002A603C">
      <w:pPr>
        <w:pStyle w:val="BodyText"/>
        <w:ind w:left="90"/>
        <w:jc w:val="center"/>
        <w:rPr>
          <w:rFonts w:asciiTheme="minorHAnsi" w:hAnsiTheme="minorHAnsi"/>
          <w:sz w:val="32"/>
          <w:szCs w:val="32"/>
        </w:rPr>
      </w:pPr>
      <w:r w:rsidRPr="009D7370">
        <w:rPr>
          <w:rFonts w:asciiTheme="minorHAnsi" w:hAnsiTheme="minorHAnsi"/>
          <w:sz w:val="32"/>
          <w:szCs w:val="32"/>
        </w:rPr>
        <w:t>Horn Lake, MS 38637</w:t>
      </w:r>
    </w:p>
    <w:p w14:paraId="1D343636" w14:textId="77777777" w:rsidR="002A603C" w:rsidRPr="009D7370" w:rsidRDefault="002A603C" w:rsidP="002A603C">
      <w:pPr>
        <w:pStyle w:val="BodyText"/>
        <w:ind w:left="90"/>
        <w:jc w:val="center"/>
        <w:rPr>
          <w:rFonts w:asciiTheme="minorHAnsi" w:hAnsiTheme="minorHAnsi"/>
          <w:sz w:val="32"/>
          <w:szCs w:val="32"/>
        </w:rPr>
      </w:pPr>
      <w:r w:rsidRPr="009D7370">
        <w:rPr>
          <w:rFonts w:asciiTheme="minorHAnsi" w:hAnsiTheme="minorHAnsi"/>
          <w:sz w:val="32"/>
          <w:szCs w:val="32"/>
        </w:rPr>
        <w:t>662-996-5268</w:t>
      </w:r>
    </w:p>
    <w:p w14:paraId="77106C63" w14:textId="77777777" w:rsidR="002A603C" w:rsidRPr="009D7370" w:rsidRDefault="002A603C" w:rsidP="002A603C">
      <w:pPr>
        <w:pStyle w:val="BodyText"/>
        <w:ind w:left="90"/>
        <w:jc w:val="center"/>
        <w:rPr>
          <w:rFonts w:asciiTheme="minorHAnsi" w:hAnsiTheme="minorHAnsi"/>
          <w:sz w:val="32"/>
          <w:szCs w:val="32"/>
        </w:rPr>
      </w:pPr>
      <w:r w:rsidRPr="009D7370">
        <w:rPr>
          <w:rFonts w:asciiTheme="minorHAnsi" w:hAnsiTheme="minorHAnsi"/>
          <w:sz w:val="32"/>
          <w:szCs w:val="32"/>
        </w:rPr>
        <w:t>Fax: 662-253-0382</w:t>
      </w:r>
    </w:p>
    <w:p w14:paraId="4C1B09B3" w14:textId="77777777" w:rsidR="002A603C" w:rsidRPr="009D7370" w:rsidRDefault="002A603C" w:rsidP="002A603C">
      <w:pPr>
        <w:pStyle w:val="BodyText"/>
        <w:ind w:left="90"/>
        <w:jc w:val="center"/>
        <w:rPr>
          <w:rFonts w:asciiTheme="minorHAnsi" w:hAnsiTheme="minorHAnsi"/>
          <w:sz w:val="32"/>
          <w:szCs w:val="32"/>
        </w:rPr>
      </w:pPr>
    </w:p>
    <w:p w14:paraId="5D1D11EC" w14:textId="77777777" w:rsidR="00BC6848" w:rsidRPr="009D7370" w:rsidRDefault="00BC6848" w:rsidP="002A603C">
      <w:pPr>
        <w:pStyle w:val="BodyText"/>
        <w:ind w:left="90"/>
        <w:jc w:val="center"/>
        <w:rPr>
          <w:rFonts w:asciiTheme="minorHAnsi" w:hAnsiTheme="minorHAnsi"/>
          <w:sz w:val="32"/>
          <w:szCs w:val="32"/>
        </w:rPr>
      </w:pPr>
    </w:p>
    <w:p w14:paraId="20B6D929" w14:textId="77777777" w:rsidR="00BC6848" w:rsidRPr="009D7370" w:rsidRDefault="002A603C" w:rsidP="00BC6848">
      <w:pPr>
        <w:pStyle w:val="BodyText"/>
        <w:ind w:left="90"/>
        <w:jc w:val="center"/>
        <w:rPr>
          <w:rFonts w:asciiTheme="minorHAnsi" w:hAnsiTheme="minorHAnsi"/>
          <w:b/>
          <w:sz w:val="32"/>
          <w:szCs w:val="32"/>
        </w:rPr>
      </w:pPr>
      <w:r w:rsidRPr="009D7370">
        <w:rPr>
          <w:rFonts w:asciiTheme="minorHAnsi" w:hAnsiTheme="minorHAnsi"/>
          <w:b/>
          <w:sz w:val="32"/>
          <w:szCs w:val="32"/>
        </w:rPr>
        <w:t>Student Handbook</w:t>
      </w:r>
      <w:r w:rsidR="00BC6848" w:rsidRPr="009D7370">
        <w:rPr>
          <w:rFonts w:asciiTheme="minorHAnsi" w:hAnsiTheme="minorHAnsi"/>
          <w:b/>
          <w:sz w:val="32"/>
          <w:szCs w:val="32"/>
        </w:rPr>
        <w:t xml:space="preserve"> </w:t>
      </w:r>
    </w:p>
    <w:p w14:paraId="4B8591BB" w14:textId="0918DD60" w:rsidR="002A603C" w:rsidRPr="009D7370" w:rsidRDefault="00725229" w:rsidP="00BC6848">
      <w:pPr>
        <w:pStyle w:val="BodyText"/>
        <w:ind w:left="90"/>
        <w:jc w:val="center"/>
        <w:rPr>
          <w:rFonts w:asciiTheme="minorHAnsi" w:hAnsiTheme="minorHAnsi"/>
          <w:b/>
          <w:sz w:val="32"/>
          <w:szCs w:val="32"/>
        </w:rPr>
      </w:pPr>
      <w:r>
        <w:rPr>
          <w:rFonts w:asciiTheme="minorHAnsi" w:hAnsiTheme="minorHAnsi"/>
          <w:b/>
          <w:sz w:val="32"/>
          <w:szCs w:val="32"/>
        </w:rPr>
        <w:t>202</w:t>
      </w:r>
      <w:r w:rsidR="00C70E59">
        <w:rPr>
          <w:rFonts w:asciiTheme="minorHAnsi" w:hAnsiTheme="minorHAnsi"/>
          <w:b/>
          <w:sz w:val="32"/>
          <w:szCs w:val="32"/>
        </w:rPr>
        <w:t>3-2024</w:t>
      </w:r>
    </w:p>
    <w:p w14:paraId="5E349B4F" w14:textId="77777777" w:rsidR="002A603C" w:rsidRPr="009D7370" w:rsidRDefault="002A603C" w:rsidP="002A603C">
      <w:pPr>
        <w:pStyle w:val="BodyText"/>
        <w:ind w:left="90"/>
        <w:jc w:val="center"/>
        <w:rPr>
          <w:rFonts w:asciiTheme="minorHAnsi" w:hAnsiTheme="minorHAnsi"/>
          <w:sz w:val="32"/>
          <w:szCs w:val="32"/>
        </w:rPr>
      </w:pPr>
      <w:r w:rsidRPr="009D7370">
        <w:rPr>
          <w:rFonts w:asciiTheme="minorHAnsi" w:hAnsiTheme="minorHAnsi"/>
          <w:sz w:val="32"/>
          <w:szCs w:val="32"/>
        </w:rPr>
        <w:t>Follow us on Twitter @CareerTechWest</w:t>
      </w:r>
    </w:p>
    <w:p w14:paraId="23370084" w14:textId="77777777" w:rsidR="002A603C" w:rsidRPr="009D7370" w:rsidRDefault="002A603C" w:rsidP="002A603C">
      <w:pPr>
        <w:pStyle w:val="BodyText"/>
        <w:ind w:left="90"/>
        <w:jc w:val="center"/>
        <w:rPr>
          <w:rFonts w:asciiTheme="minorHAnsi" w:hAnsiTheme="minorHAnsi"/>
          <w:color w:val="10131A"/>
          <w:sz w:val="32"/>
          <w:szCs w:val="32"/>
        </w:rPr>
      </w:pPr>
      <w:r w:rsidRPr="009D7370">
        <w:rPr>
          <w:rFonts w:asciiTheme="minorHAnsi" w:hAnsiTheme="minorHAnsi"/>
          <w:sz w:val="32"/>
          <w:szCs w:val="32"/>
        </w:rPr>
        <w:t>Like us on Facebook “</w:t>
      </w:r>
      <w:r w:rsidRPr="009D7370">
        <w:rPr>
          <w:rFonts w:asciiTheme="minorHAnsi" w:hAnsiTheme="minorHAnsi"/>
          <w:color w:val="10131A"/>
          <w:sz w:val="32"/>
          <w:szCs w:val="32"/>
        </w:rPr>
        <w:t>DeSoto County Career Technology Center West Campus”</w:t>
      </w:r>
    </w:p>
    <w:p w14:paraId="52B1B414" w14:textId="19F16FB0" w:rsidR="009D7370" w:rsidRDefault="002A603C" w:rsidP="009D7370">
      <w:pPr>
        <w:pStyle w:val="BodyText"/>
        <w:ind w:left="90"/>
        <w:jc w:val="center"/>
        <w:rPr>
          <w:rFonts w:asciiTheme="minorHAnsi" w:hAnsiTheme="minorHAnsi"/>
          <w:color w:val="10131A"/>
          <w:sz w:val="32"/>
          <w:szCs w:val="32"/>
        </w:rPr>
      </w:pPr>
      <w:r w:rsidRPr="009D7370">
        <w:rPr>
          <w:rFonts w:asciiTheme="minorHAnsi" w:hAnsiTheme="minorHAnsi"/>
          <w:color w:val="10131A"/>
          <w:sz w:val="32"/>
          <w:szCs w:val="32"/>
        </w:rPr>
        <w:t>Like us on Instagram</w:t>
      </w:r>
      <w:r w:rsidR="003B5B01">
        <w:rPr>
          <w:rFonts w:asciiTheme="minorHAnsi" w:hAnsiTheme="minorHAnsi"/>
          <w:color w:val="10131A"/>
          <w:sz w:val="32"/>
          <w:szCs w:val="32"/>
        </w:rPr>
        <w:t xml:space="preserve"> </w:t>
      </w:r>
      <w:r w:rsidR="00C70E59">
        <w:rPr>
          <w:rFonts w:asciiTheme="minorHAnsi" w:hAnsiTheme="minorHAnsi"/>
          <w:color w:val="10131A"/>
          <w:sz w:val="32"/>
          <w:szCs w:val="32"/>
        </w:rPr>
        <w:t>#</w:t>
      </w:r>
      <w:r w:rsidR="00C410F4">
        <w:rPr>
          <w:rFonts w:asciiTheme="minorHAnsi" w:hAnsiTheme="minorHAnsi"/>
          <w:color w:val="10131A"/>
          <w:sz w:val="32"/>
          <w:szCs w:val="32"/>
        </w:rPr>
        <w:t>careertechwest</w:t>
      </w:r>
    </w:p>
    <w:p w14:paraId="7EC1C488" w14:textId="63F96AB1" w:rsidR="004D1C29" w:rsidRPr="00AB7411" w:rsidRDefault="00DF50D5" w:rsidP="00877C5C">
      <w:pPr>
        <w:spacing w:after="0" w:line="240" w:lineRule="auto"/>
        <w:jc w:val="both"/>
        <w:outlineLvl w:val="0"/>
        <w:rPr>
          <w:rFonts w:eastAsia="Times New Roman" w:cs="Times New Roman"/>
          <w:b/>
          <w:bCs/>
          <w:kern w:val="36"/>
          <w:sz w:val="28"/>
          <w:szCs w:val="28"/>
        </w:rPr>
      </w:pPr>
      <w:r w:rsidRPr="00DF50D5">
        <w:lastRenderedPageBreak/>
        <w:drawing>
          <wp:inline distT="0" distB="0" distL="0" distR="0" wp14:anchorId="5CAF6DE2" wp14:editId="51F21B93">
            <wp:extent cx="5911079" cy="785680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12769" cy="7859055"/>
                    </a:xfrm>
                    <a:prstGeom prst="rect">
                      <a:avLst/>
                    </a:prstGeom>
                    <a:noFill/>
                    <a:ln>
                      <a:noFill/>
                    </a:ln>
                  </pic:spPr>
                </pic:pic>
              </a:graphicData>
            </a:graphic>
          </wp:inline>
        </w:drawing>
      </w:r>
    </w:p>
    <w:p w14:paraId="47ECC456" w14:textId="77777777" w:rsidR="00351834" w:rsidRDefault="00351834" w:rsidP="00877C5C">
      <w:pPr>
        <w:spacing w:after="0" w:line="240" w:lineRule="auto"/>
        <w:jc w:val="both"/>
        <w:outlineLvl w:val="0"/>
        <w:rPr>
          <w:rFonts w:eastAsia="Times New Roman" w:cs="Times New Roman"/>
          <w:b/>
          <w:bCs/>
          <w:kern w:val="36"/>
          <w:sz w:val="28"/>
          <w:szCs w:val="28"/>
        </w:rPr>
      </w:pPr>
    </w:p>
    <w:p w14:paraId="773C6439" w14:textId="2DDB0F75" w:rsidR="007632C4" w:rsidRPr="00AB7411" w:rsidRDefault="007632C4" w:rsidP="008A19DD">
      <w:pPr>
        <w:spacing w:after="0" w:line="240" w:lineRule="auto"/>
        <w:jc w:val="both"/>
        <w:outlineLvl w:val="0"/>
        <w:rPr>
          <w:rFonts w:eastAsia="Times New Roman" w:cs="Times New Roman"/>
          <w:b/>
          <w:bCs/>
          <w:kern w:val="36"/>
          <w:sz w:val="28"/>
          <w:szCs w:val="28"/>
        </w:rPr>
      </w:pPr>
      <w:r w:rsidRPr="00AB7411">
        <w:rPr>
          <w:rFonts w:eastAsia="Times New Roman" w:cs="Times New Roman"/>
          <w:b/>
          <w:bCs/>
          <w:kern w:val="36"/>
          <w:sz w:val="28"/>
          <w:szCs w:val="28"/>
        </w:rPr>
        <w:lastRenderedPageBreak/>
        <w:t>PRINCIPAL’S MESSAGE</w:t>
      </w:r>
    </w:p>
    <w:p w14:paraId="62DDE966" w14:textId="77777777" w:rsidR="007632C4" w:rsidRPr="00AB7411" w:rsidRDefault="007632C4" w:rsidP="008A19DD">
      <w:pPr>
        <w:spacing w:after="0" w:line="240" w:lineRule="auto"/>
        <w:jc w:val="both"/>
        <w:outlineLvl w:val="0"/>
        <w:rPr>
          <w:rFonts w:eastAsia="Times New Roman" w:cs="Times New Roman"/>
          <w:b/>
          <w:bCs/>
          <w:kern w:val="36"/>
          <w:sz w:val="28"/>
          <w:szCs w:val="28"/>
        </w:rPr>
      </w:pPr>
    </w:p>
    <w:p w14:paraId="764FD048" w14:textId="72583EAA" w:rsidR="007632C4" w:rsidRPr="00AB7411" w:rsidRDefault="007632C4" w:rsidP="008A19DD">
      <w:pPr>
        <w:spacing w:after="0" w:line="240" w:lineRule="auto"/>
        <w:jc w:val="both"/>
        <w:rPr>
          <w:rFonts w:eastAsia="Times New Roman" w:cs="Times New Roman"/>
          <w:sz w:val="28"/>
          <w:szCs w:val="28"/>
        </w:rPr>
      </w:pPr>
      <w:r w:rsidRPr="00AB7411">
        <w:rPr>
          <w:rFonts w:eastAsia="Times New Roman" w:cs="Times New Roman"/>
          <w:sz w:val="28"/>
          <w:szCs w:val="28"/>
        </w:rPr>
        <w:t xml:space="preserve">We welcome you to the </w:t>
      </w:r>
      <w:r w:rsidR="00131C92">
        <w:rPr>
          <w:rFonts w:eastAsia="Times New Roman" w:cs="Times New Roman"/>
          <w:sz w:val="28"/>
          <w:szCs w:val="28"/>
        </w:rPr>
        <w:t>202</w:t>
      </w:r>
      <w:r w:rsidR="00CE753D">
        <w:rPr>
          <w:rFonts w:eastAsia="Times New Roman" w:cs="Times New Roman"/>
          <w:sz w:val="28"/>
          <w:szCs w:val="28"/>
        </w:rPr>
        <w:t>3</w:t>
      </w:r>
      <w:r w:rsidR="00131C92">
        <w:rPr>
          <w:rFonts w:eastAsia="Times New Roman" w:cs="Times New Roman"/>
          <w:sz w:val="28"/>
          <w:szCs w:val="28"/>
        </w:rPr>
        <w:t>-202</w:t>
      </w:r>
      <w:r w:rsidR="00CE753D">
        <w:rPr>
          <w:rFonts w:eastAsia="Times New Roman" w:cs="Times New Roman"/>
          <w:sz w:val="28"/>
          <w:szCs w:val="28"/>
        </w:rPr>
        <w:t>4</w:t>
      </w:r>
      <w:r w:rsidRPr="00AB7411">
        <w:rPr>
          <w:rFonts w:eastAsia="Times New Roman" w:cs="Times New Roman"/>
          <w:sz w:val="28"/>
          <w:szCs w:val="28"/>
        </w:rPr>
        <w:t xml:space="preserve"> school year. We present this handbook in order</w:t>
      </w:r>
      <w:r w:rsidR="00297B2B" w:rsidRPr="00AB7411">
        <w:rPr>
          <w:rFonts w:eastAsia="Times New Roman" w:cs="Times New Roman"/>
          <w:sz w:val="28"/>
          <w:szCs w:val="28"/>
        </w:rPr>
        <w:t xml:space="preserve"> for you to </w:t>
      </w:r>
      <w:r w:rsidRPr="00AB7411">
        <w:rPr>
          <w:rFonts w:eastAsia="Times New Roman" w:cs="Times New Roman"/>
          <w:sz w:val="28"/>
          <w:szCs w:val="28"/>
        </w:rPr>
        <w:t xml:space="preserve">be properly informed of the policies, procedures and organization of the school. </w:t>
      </w:r>
      <w:r w:rsidR="00960E45" w:rsidRPr="00AB7411">
        <w:rPr>
          <w:rFonts w:eastAsia="Times New Roman" w:cs="Times New Roman"/>
          <w:sz w:val="28"/>
          <w:szCs w:val="28"/>
        </w:rPr>
        <w:t>As part of Desoto County School District, all policies o</w:t>
      </w:r>
      <w:r w:rsidR="001B21C9" w:rsidRPr="00AB7411">
        <w:rPr>
          <w:rFonts w:eastAsia="Times New Roman" w:cs="Times New Roman"/>
          <w:sz w:val="28"/>
          <w:szCs w:val="28"/>
        </w:rPr>
        <w:t>utlined in the student handbook</w:t>
      </w:r>
      <w:r w:rsidR="00960E45" w:rsidRPr="00AB7411">
        <w:rPr>
          <w:rFonts w:eastAsia="Times New Roman" w:cs="Times New Roman"/>
          <w:sz w:val="28"/>
          <w:szCs w:val="28"/>
        </w:rPr>
        <w:t xml:space="preserve"> from </w:t>
      </w:r>
      <w:r w:rsidR="00636DE9" w:rsidRPr="00AB7411">
        <w:rPr>
          <w:rFonts w:eastAsia="Times New Roman" w:cs="Times New Roman"/>
          <w:sz w:val="28"/>
          <w:szCs w:val="28"/>
        </w:rPr>
        <w:t>DeSoto County Schools</w:t>
      </w:r>
      <w:r w:rsidR="00960E45" w:rsidRPr="00AB7411">
        <w:rPr>
          <w:rFonts w:eastAsia="Times New Roman" w:cs="Times New Roman"/>
          <w:sz w:val="28"/>
          <w:szCs w:val="28"/>
        </w:rPr>
        <w:t xml:space="preserve"> apply to students while attending CTC</w:t>
      </w:r>
      <w:r w:rsidR="00636DE9" w:rsidRPr="00AB7411">
        <w:rPr>
          <w:rFonts w:eastAsia="Times New Roman" w:cs="Times New Roman"/>
          <w:sz w:val="28"/>
          <w:szCs w:val="28"/>
        </w:rPr>
        <w:t xml:space="preserve"> West</w:t>
      </w:r>
      <w:r w:rsidR="00960E45" w:rsidRPr="00AB7411">
        <w:rPr>
          <w:rFonts w:eastAsia="Times New Roman" w:cs="Times New Roman"/>
          <w:sz w:val="28"/>
          <w:szCs w:val="28"/>
        </w:rPr>
        <w:t xml:space="preserve">. </w:t>
      </w:r>
      <w:r w:rsidRPr="00AB7411">
        <w:rPr>
          <w:rFonts w:eastAsia="Times New Roman" w:cs="Times New Roman"/>
          <w:sz w:val="28"/>
          <w:szCs w:val="28"/>
        </w:rPr>
        <w:t xml:space="preserve">Let us work together to </w:t>
      </w:r>
      <w:r w:rsidR="001F72D6" w:rsidRPr="00AB7411">
        <w:rPr>
          <w:rFonts w:eastAsia="Times New Roman" w:cs="Times New Roman"/>
          <w:sz w:val="28"/>
          <w:szCs w:val="28"/>
        </w:rPr>
        <w:t>ensure</w:t>
      </w:r>
      <w:r w:rsidRPr="00AB7411">
        <w:rPr>
          <w:rFonts w:eastAsia="Times New Roman" w:cs="Times New Roman"/>
          <w:sz w:val="28"/>
          <w:szCs w:val="28"/>
        </w:rPr>
        <w:t xml:space="preserve"> that we have the best school year possible.</w:t>
      </w:r>
    </w:p>
    <w:p w14:paraId="6EF65F60" w14:textId="77777777" w:rsidR="00297B2B" w:rsidRPr="00AB7411" w:rsidRDefault="00297B2B" w:rsidP="008A19DD">
      <w:pPr>
        <w:spacing w:after="0" w:line="240" w:lineRule="auto"/>
        <w:jc w:val="both"/>
        <w:rPr>
          <w:rFonts w:eastAsia="Times New Roman" w:cs="Times New Roman"/>
          <w:sz w:val="28"/>
          <w:szCs w:val="28"/>
        </w:rPr>
      </w:pPr>
    </w:p>
    <w:p w14:paraId="7CB5E493" w14:textId="67023293" w:rsidR="007632C4" w:rsidRDefault="00636DE9" w:rsidP="008A19DD">
      <w:pPr>
        <w:spacing w:after="0" w:line="240" w:lineRule="auto"/>
        <w:jc w:val="both"/>
        <w:rPr>
          <w:rFonts w:eastAsia="Times New Roman" w:cs="Times New Roman"/>
          <w:sz w:val="28"/>
          <w:szCs w:val="28"/>
        </w:rPr>
      </w:pPr>
      <w:r w:rsidRPr="00AB7411">
        <w:rPr>
          <w:rFonts w:eastAsia="Times New Roman" w:cs="Times New Roman"/>
          <w:sz w:val="28"/>
          <w:szCs w:val="28"/>
        </w:rPr>
        <w:t>A</w:t>
      </w:r>
      <w:r w:rsidR="00F16182" w:rsidRPr="00AB7411">
        <w:rPr>
          <w:rFonts w:eastAsia="Times New Roman" w:cs="Times New Roman"/>
          <w:sz w:val="28"/>
          <w:szCs w:val="28"/>
        </w:rPr>
        <w:t xml:space="preserve">llyson </w:t>
      </w:r>
      <w:r w:rsidRPr="00AB7411">
        <w:rPr>
          <w:rFonts w:eastAsia="Times New Roman" w:cs="Times New Roman"/>
          <w:sz w:val="28"/>
          <w:szCs w:val="28"/>
        </w:rPr>
        <w:t xml:space="preserve">Killough, </w:t>
      </w:r>
      <w:r w:rsidR="007632C4" w:rsidRPr="00AB7411">
        <w:rPr>
          <w:rFonts w:eastAsia="Times New Roman" w:cs="Times New Roman"/>
          <w:sz w:val="28"/>
          <w:szCs w:val="28"/>
        </w:rPr>
        <w:t>Principal</w:t>
      </w:r>
    </w:p>
    <w:p w14:paraId="5A5B1DD3" w14:textId="7493FB1F" w:rsidR="00A8430E" w:rsidRDefault="00A8430E" w:rsidP="008A19DD">
      <w:pPr>
        <w:spacing w:after="0" w:line="240" w:lineRule="auto"/>
        <w:jc w:val="both"/>
        <w:rPr>
          <w:rFonts w:eastAsia="Times New Roman" w:cs="Times New Roman"/>
          <w:sz w:val="28"/>
          <w:szCs w:val="28"/>
        </w:rPr>
      </w:pPr>
    </w:p>
    <w:p w14:paraId="5364FFF6" w14:textId="77777777" w:rsidR="00A8430E" w:rsidRPr="004A4A1A" w:rsidRDefault="00A8430E" w:rsidP="008A19DD">
      <w:pPr>
        <w:spacing w:after="0" w:line="240" w:lineRule="auto"/>
        <w:jc w:val="both"/>
        <w:rPr>
          <w:rFonts w:cstheme="minorHAnsi"/>
          <w:b/>
          <w:bCs/>
          <w:caps/>
          <w:sz w:val="28"/>
          <w:szCs w:val="28"/>
        </w:rPr>
      </w:pPr>
      <w:r w:rsidRPr="004A4A1A">
        <w:rPr>
          <w:rFonts w:cstheme="minorHAnsi"/>
          <w:b/>
          <w:bCs/>
          <w:caps/>
          <w:sz w:val="28"/>
          <w:szCs w:val="28"/>
        </w:rPr>
        <w:t>Nondiscriminatory Statement</w:t>
      </w:r>
    </w:p>
    <w:p w14:paraId="64BC61B2" w14:textId="77777777" w:rsidR="00A8430E" w:rsidRPr="00A8430E" w:rsidRDefault="00A8430E" w:rsidP="008A19DD">
      <w:pPr>
        <w:spacing w:after="0" w:line="240" w:lineRule="auto"/>
        <w:jc w:val="both"/>
        <w:rPr>
          <w:rFonts w:cstheme="minorHAnsi"/>
          <w:b/>
          <w:bCs/>
          <w:sz w:val="28"/>
          <w:szCs w:val="28"/>
        </w:rPr>
      </w:pPr>
    </w:p>
    <w:p w14:paraId="29FCE7FF" w14:textId="77777777" w:rsidR="00A8430E" w:rsidRPr="00A8430E" w:rsidRDefault="00A8430E" w:rsidP="008A19DD">
      <w:pPr>
        <w:spacing w:after="0" w:line="240" w:lineRule="auto"/>
        <w:jc w:val="both"/>
        <w:rPr>
          <w:rFonts w:cstheme="minorHAnsi"/>
          <w:sz w:val="28"/>
          <w:szCs w:val="28"/>
        </w:rPr>
      </w:pPr>
      <w:r w:rsidRPr="00A8430E">
        <w:rPr>
          <w:rFonts w:cstheme="minorHAnsi"/>
          <w:sz w:val="28"/>
          <w:szCs w:val="28"/>
        </w:rPr>
        <w:t>The DeSoto County School District does not discriminate on the basis of race, color, national origin, sex, disability, or age in its programs and activities and provides equal access to the Boy Scouts and other designated youth groups:</w:t>
      </w:r>
    </w:p>
    <w:p w14:paraId="665CDE8D" w14:textId="77777777" w:rsidR="00A8430E" w:rsidRPr="00A8430E" w:rsidRDefault="00A8430E" w:rsidP="008A19DD">
      <w:pPr>
        <w:spacing w:after="0" w:line="240" w:lineRule="auto"/>
        <w:jc w:val="both"/>
        <w:rPr>
          <w:rFonts w:cstheme="minorHAnsi"/>
          <w:sz w:val="28"/>
          <w:szCs w:val="28"/>
        </w:rPr>
      </w:pPr>
    </w:p>
    <w:p w14:paraId="13D2BAEA" w14:textId="77777777" w:rsidR="00A8430E" w:rsidRPr="00A8430E" w:rsidRDefault="00A8430E" w:rsidP="008A19DD">
      <w:pPr>
        <w:spacing w:after="0" w:line="240" w:lineRule="auto"/>
        <w:jc w:val="both"/>
        <w:rPr>
          <w:rFonts w:cstheme="minorHAnsi"/>
          <w:sz w:val="28"/>
          <w:szCs w:val="28"/>
        </w:rPr>
      </w:pPr>
      <w:r w:rsidRPr="00A8430E">
        <w:rPr>
          <w:rFonts w:cstheme="minorHAnsi"/>
          <w:sz w:val="28"/>
          <w:szCs w:val="28"/>
        </w:rPr>
        <w:t>Compliance Coordinator</w:t>
      </w:r>
    </w:p>
    <w:p w14:paraId="165967DF" w14:textId="77777777" w:rsidR="00A8430E" w:rsidRPr="00A8430E" w:rsidRDefault="00A8430E" w:rsidP="008A19DD">
      <w:pPr>
        <w:spacing w:after="0" w:line="240" w:lineRule="auto"/>
        <w:jc w:val="both"/>
        <w:rPr>
          <w:rFonts w:cstheme="minorHAnsi"/>
          <w:sz w:val="28"/>
          <w:szCs w:val="28"/>
        </w:rPr>
      </w:pPr>
      <w:r w:rsidRPr="00A8430E">
        <w:rPr>
          <w:rFonts w:cstheme="minorHAnsi"/>
          <w:sz w:val="28"/>
          <w:szCs w:val="28"/>
        </w:rPr>
        <w:t>Office of Assistant Superintendent of Human Resources</w:t>
      </w:r>
    </w:p>
    <w:p w14:paraId="7EF286B6" w14:textId="77777777" w:rsidR="00A8430E" w:rsidRPr="00A8430E" w:rsidRDefault="00A8430E" w:rsidP="008A19DD">
      <w:pPr>
        <w:spacing w:after="0" w:line="240" w:lineRule="auto"/>
        <w:jc w:val="both"/>
        <w:rPr>
          <w:rFonts w:cstheme="minorHAnsi"/>
          <w:sz w:val="28"/>
          <w:szCs w:val="28"/>
        </w:rPr>
      </w:pPr>
      <w:r w:rsidRPr="00A8430E">
        <w:rPr>
          <w:rFonts w:cstheme="minorHAnsi"/>
          <w:sz w:val="28"/>
          <w:szCs w:val="28"/>
        </w:rPr>
        <w:t>DeSoto County Schools</w:t>
      </w:r>
    </w:p>
    <w:p w14:paraId="3926F6DE" w14:textId="77777777" w:rsidR="00A8430E" w:rsidRPr="00A8430E" w:rsidRDefault="00A8430E" w:rsidP="008A19DD">
      <w:pPr>
        <w:spacing w:after="0" w:line="240" w:lineRule="auto"/>
        <w:jc w:val="both"/>
        <w:rPr>
          <w:rFonts w:cstheme="minorHAnsi"/>
          <w:sz w:val="28"/>
          <w:szCs w:val="28"/>
        </w:rPr>
      </w:pPr>
      <w:r w:rsidRPr="00A8430E">
        <w:rPr>
          <w:rFonts w:cstheme="minorHAnsi"/>
          <w:sz w:val="28"/>
          <w:szCs w:val="28"/>
        </w:rPr>
        <w:t>5 East South Street</w:t>
      </w:r>
    </w:p>
    <w:p w14:paraId="26D97B24" w14:textId="77777777" w:rsidR="00A8430E" w:rsidRPr="00A8430E" w:rsidRDefault="00A8430E" w:rsidP="008A19DD">
      <w:pPr>
        <w:spacing w:after="0" w:line="240" w:lineRule="auto"/>
        <w:jc w:val="both"/>
        <w:rPr>
          <w:rFonts w:cstheme="minorHAnsi"/>
          <w:sz w:val="28"/>
          <w:szCs w:val="28"/>
        </w:rPr>
      </w:pPr>
      <w:r w:rsidRPr="00A8430E">
        <w:rPr>
          <w:rFonts w:cstheme="minorHAnsi"/>
          <w:sz w:val="28"/>
          <w:szCs w:val="28"/>
        </w:rPr>
        <w:t>Hernando, MS 38632</w:t>
      </w:r>
    </w:p>
    <w:p w14:paraId="0055DB6A" w14:textId="77777777" w:rsidR="00A8430E" w:rsidRPr="00A8430E" w:rsidRDefault="00A8430E" w:rsidP="008A19DD">
      <w:pPr>
        <w:spacing w:after="0" w:line="240" w:lineRule="auto"/>
        <w:jc w:val="both"/>
        <w:rPr>
          <w:rFonts w:cstheme="minorHAnsi"/>
          <w:sz w:val="28"/>
          <w:szCs w:val="28"/>
        </w:rPr>
      </w:pPr>
      <w:r w:rsidRPr="00A8430E">
        <w:rPr>
          <w:rFonts w:cstheme="minorHAnsi"/>
          <w:sz w:val="28"/>
          <w:szCs w:val="28"/>
        </w:rPr>
        <w:t>662-429-5271</w:t>
      </w:r>
    </w:p>
    <w:p w14:paraId="78CF21FC" w14:textId="77777777" w:rsidR="00A8430E" w:rsidRPr="00A8430E" w:rsidRDefault="00A8430E" w:rsidP="008A19DD">
      <w:pPr>
        <w:spacing w:after="0" w:line="240" w:lineRule="auto"/>
        <w:jc w:val="both"/>
        <w:rPr>
          <w:rFonts w:cstheme="minorHAnsi"/>
          <w:sz w:val="28"/>
          <w:szCs w:val="28"/>
        </w:rPr>
      </w:pPr>
    </w:p>
    <w:p w14:paraId="3D57AE65" w14:textId="77777777" w:rsidR="00A8430E" w:rsidRPr="00A8430E" w:rsidRDefault="00A8430E" w:rsidP="008A19DD">
      <w:pPr>
        <w:spacing w:after="0" w:line="240" w:lineRule="auto"/>
        <w:jc w:val="both"/>
        <w:rPr>
          <w:rFonts w:cstheme="minorHAnsi"/>
          <w:sz w:val="28"/>
          <w:szCs w:val="28"/>
        </w:rPr>
      </w:pPr>
      <w:r w:rsidRPr="00A8430E">
        <w:rPr>
          <w:rFonts w:cstheme="minorHAnsi"/>
          <w:sz w:val="28"/>
          <w:szCs w:val="28"/>
        </w:rPr>
        <w:t>The Compliance Coordinator has been designated to address all inquiries regarding the following Federal policies:</w:t>
      </w:r>
    </w:p>
    <w:p w14:paraId="67CA257E" w14:textId="77777777" w:rsidR="00A8430E" w:rsidRPr="00A8430E" w:rsidRDefault="00A8430E" w:rsidP="008A19DD">
      <w:pPr>
        <w:spacing w:after="0" w:line="240" w:lineRule="auto"/>
        <w:jc w:val="both"/>
        <w:rPr>
          <w:rFonts w:cstheme="minorHAnsi"/>
          <w:sz w:val="28"/>
          <w:szCs w:val="28"/>
        </w:rPr>
      </w:pPr>
    </w:p>
    <w:p w14:paraId="510D3394" w14:textId="77777777" w:rsidR="00A8430E" w:rsidRPr="00A8430E" w:rsidRDefault="00A8430E" w:rsidP="008A19DD">
      <w:pPr>
        <w:spacing w:after="0" w:line="240" w:lineRule="auto"/>
        <w:jc w:val="both"/>
        <w:rPr>
          <w:rFonts w:cstheme="minorHAnsi"/>
          <w:sz w:val="28"/>
          <w:szCs w:val="28"/>
        </w:rPr>
      </w:pPr>
      <w:r w:rsidRPr="00A8430E">
        <w:rPr>
          <w:rFonts w:cstheme="minorHAnsi"/>
          <w:sz w:val="28"/>
          <w:szCs w:val="28"/>
        </w:rPr>
        <w:t>Title VI – race, color, ethnicity, and national origin</w:t>
      </w:r>
    </w:p>
    <w:p w14:paraId="0280A8AF" w14:textId="77777777" w:rsidR="00A8430E" w:rsidRPr="00A8430E" w:rsidRDefault="00A8430E" w:rsidP="008A19DD">
      <w:pPr>
        <w:spacing w:after="0" w:line="240" w:lineRule="auto"/>
        <w:jc w:val="both"/>
        <w:rPr>
          <w:rFonts w:cstheme="minorHAnsi"/>
          <w:sz w:val="28"/>
          <w:szCs w:val="28"/>
        </w:rPr>
      </w:pPr>
      <w:r w:rsidRPr="00A8430E">
        <w:rPr>
          <w:rFonts w:cstheme="minorHAnsi"/>
          <w:sz w:val="28"/>
          <w:szCs w:val="28"/>
        </w:rPr>
        <w:t>Title IX – sex and pregnancy</w:t>
      </w:r>
    </w:p>
    <w:p w14:paraId="1CD3F4FA" w14:textId="77777777" w:rsidR="00A8430E" w:rsidRPr="00A8430E" w:rsidRDefault="00A8430E" w:rsidP="008A19DD">
      <w:pPr>
        <w:spacing w:after="0" w:line="240" w:lineRule="auto"/>
        <w:jc w:val="both"/>
        <w:rPr>
          <w:rFonts w:cstheme="minorHAnsi"/>
          <w:sz w:val="28"/>
          <w:szCs w:val="28"/>
        </w:rPr>
      </w:pPr>
      <w:r w:rsidRPr="00A8430E">
        <w:rPr>
          <w:rFonts w:cstheme="minorHAnsi"/>
          <w:sz w:val="28"/>
          <w:szCs w:val="28"/>
        </w:rPr>
        <w:t>Section 504 of Americans with Disabilities Act</w:t>
      </w:r>
    </w:p>
    <w:p w14:paraId="0A69E588" w14:textId="77777777" w:rsidR="00A8430E" w:rsidRPr="00A8430E" w:rsidRDefault="00A8430E" w:rsidP="008A19DD">
      <w:pPr>
        <w:spacing w:after="0" w:line="240" w:lineRule="auto"/>
        <w:jc w:val="both"/>
        <w:rPr>
          <w:rFonts w:cstheme="minorHAnsi"/>
          <w:sz w:val="28"/>
          <w:szCs w:val="28"/>
        </w:rPr>
      </w:pPr>
      <w:r w:rsidRPr="00A8430E">
        <w:rPr>
          <w:rFonts w:cstheme="minorHAnsi"/>
          <w:sz w:val="28"/>
          <w:szCs w:val="28"/>
        </w:rPr>
        <w:t>Title II</w:t>
      </w:r>
    </w:p>
    <w:p w14:paraId="1B973A32" w14:textId="77777777" w:rsidR="00A8430E" w:rsidRPr="00A8430E" w:rsidRDefault="00A8430E" w:rsidP="008A19DD">
      <w:pPr>
        <w:spacing w:after="0" w:line="240" w:lineRule="auto"/>
        <w:jc w:val="both"/>
        <w:rPr>
          <w:rFonts w:cstheme="minorHAnsi"/>
          <w:sz w:val="28"/>
          <w:szCs w:val="28"/>
        </w:rPr>
      </w:pPr>
      <w:r w:rsidRPr="00A8430E">
        <w:rPr>
          <w:rFonts w:cstheme="minorHAnsi"/>
          <w:sz w:val="28"/>
          <w:szCs w:val="28"/>
        </w:rPr>
        <w:t>Age Discrimination Act</w:t>
      </w:r>
    </w:p>
    <w:p w14:paraId="13A054F4" w14:textId="77777777" w:rsidR="00A8430E" w:rsidRPr="00A8430E" w:rsidRDefault="00A8430E" w:rsidP="008A19DD">
      <w:pPr>
        <w:spacing w:after="0" w:line="240" w:lineRule="auto"/>
        <w:jc w:val="both"/>
        <w:rPr>
          <w:rFonts w:cstheme="minorHAnsi"/>
          <w:sz w:val="28"/>
          <w:szCs w:val="28"/>
        </w:rPr>
      </w:pPr>
      <w:r w:rsidRPr="00A8430E">
        <w:rPr>
          <w:rFonts w:cstheme="minorHAnsi"/>
          <w:sz w:val="28"/>
          <w:szCs w:val="28"/>
        </w:rPr>
        <w:t>Boy Scouts</w:t>
      </w:r>
    </w:p>
    <w:p w14:paraId="08E7BE61" w14:textId="77777777" w:rsidR="00A8430E" w:rsidRPr="00A8430E" w:rsidRDefault="00A8430E" w:rsidP="008A19DD">
      <w:pPr>
        <w:spacing w:after="0" w:line="240" w:lineRule="auto"/>
        <w:jc w:val="both"/>
        <w:rPr>
          <w:rFonts w:cstheme="minorHAnsi"/>
          <w:sz w:val="28"/>
          <w:szCs w:val="28"/>
        </w:rPr>
      </w:pPr>
    </w:p>
    <w:p w14:paraId="3D7F4962" w14:textId="77777777" w:rsidR="00A8430E" w:rsidRPr="00A8430E" w:rsidRDefault="00A8430E" w:rsidP="008A19DD">
      <w:pPr>
        <w:spacing w:after="0" w:line="240" w:lineRule="auto"/>
        <w:jc w:val="both"/>
        <w:rPr>
          <w:rFonts w:cstheme="minorHAnsi"/>
          <w:sz w:val="28"/>
          <w:szCs w:val="28"/>
        </w:rPr>
      </w:pPr>
      <w:r w:rsidRPr="00A8430E">
        <w:rPr>
          <w:rFonts w:cstheme="minorHAnsi"/>
          <w:sz w:val="28"/>
          <w:szCs w:val="28"/>
        </w:rPr>
        <w:t xml:space="preserve">After initial investigation, all inquiries shall be directed to the appropriate person(s). A thorough investigation shall be conducted in accordance with DeSoto County School Board Policy GAF: Staff Grievances and Complaints. </w:t>
      </w:r>
    </w:p>
    <w:p w14:paraId="705B2D43" w14:textId="77777777" w:rsidR="00702F22" w:rsidRDefault="00702F22" w:rsidP="008A19DD">
      <w:pPr>
        <w:spacing w:after="0" w:line="240" w:lineRule="auto"/>
        <w:jc w:val="both"/>
        <w:outlineLvl w:val="3"/>
        <w:rPr>
          <w:rFonts w:eastAsia="Times New Roman" w:cs="Times New Roman"/>
          <w:b/>
          <w:bCs/>
          <w:sz w:val="28"/>
          <w:szCs w:val="28"/>
        </w:rPr>
      </w:pPr>
    </w:p>
    <w:p w14:paraId="19AEAD04" w14:textId="77777777" w:rsidR="00CE753D" w:rsidRDefault="00CE753D" w:rsidP="00CE753D">
      <w:pPr>
        <w:spacing w:after="0" w:line="240" w:lineRule="auto"/>
        <w:jc w:val="both"/>
        <w:outlineLvl w:val="3"/>
        <w:rPr>
          <w:rFonts w:eastAsia="Times New Roman" w:cs="Times New Roman"/>
          <w:b/>
          <w:bCs/>
          <w:sz w:val="28"/>
          <w:szCs w:val="28"/>
        </w:rPr>
      </w:pPr>
      <w:r>
        <w:rPr>
          <w:rFonts w:eastAsia="Times New Roman" w:cs="Times New Roman"/>
          <w:b/>
          <w:bCs/>
          <w:sz w:val="28"/>
          <w:szCs w:val="28"/>
        </w:rPr>
        <w:lastRenderedPageBreak/>
        <w:t>CAREER TECH WEST 2023-2024</w:t>
      </w:r>
    </w:p>
    <w:p w14:paraId="1F2B3F18" w14:textId="77777777" w:rsidR="00CE753D" w:rsidRDefault="00CE753D" w:rsidP="00CE753D">
      <w:pPr>
        <w:spacing w:after="0" w:line="240" w:lineRule="auto"/>
        <w:jc w:val="both"/>
        <w:outlineLvl w:val="3"/>
        <w:rPr>
          <w:rFonts w:eastAsia="Times New Roman" w:cs="Times New Roman"/>
          <w:b/>
          <w:bCs/>
          <w:sz w:val="28"/>
          <w:szCs w:val="28"/>
        </w:rPr>
      </w:pPr>
    </w:p>
    <w:p w14:paraId="59204BD1" w14:textId="77777777" w:rsidR="00CE753D" w:rsidRDefault="00CE753D" w:rsidP="00CE753D">
      <w:pPr>
        <w:spacing w:after="0" w:line="240" w:lineRule="auto"/>
        <w:jc w:val="both"/>
        <w:outlineLvl w:val="3"/>
        <w:rPr>
          <w:rFonts w:eastAsia="Times New Roman" w:cs="Times New Roman"/>
          <w:b/>
          <w:bCs/>
          <w:sz w:val="28"/>
          <w:szCs w:val="28"/>
        </w:rPr>
      </w:pPr>
      <w:r w:rsidRPr="00AB7411">
        <w:rPr>
          <w:rFonts w:eastAsia="Times New Roman" w:cs="Times New Roman"/>
          <w:b/>
          <w:bCs/>
          <w:sz w:val="28"/>
          <w:szCs w:val="28"/>
        </w:rPr>
        <w:t xml:space="preserve">ADMINISTRATION AND </w:t>
      </w:r>
      <w:r>
        <w:rPr>
          <w:rFonts w:eastAsia="Times New Roman" w:cs="Times New Roman"/>
          <w:b/>
          <w:bCs/>
          <w:sz w:val="28"/>
          <w:szCs w:val="28"/>
        </w:rPr>
        <w:t xml:space="preserve">SUPPORT </w:t>
      </w:r>
      <w:r w:rsidRPr="00AB7411">
        <w:rPr>
          <w:rFonts w:eastAsia="Times New Roman" w:cs="Times New Roman"/>
          <w:b/>
          <w:bCs/>
          <w:sz w:val="28"/>
          <w:szCs w:val="28"/>
        </w:rPr>
        <w:t>STAFF</w:t>
      </w:r>
    </w:p>
    <w:p w14:paraId="4709716F" w14:textId="77777777" w:rsidR="00CE753D" w:rsidRPr="00AB7411" w:rsidRDefault="00CE753D" w:rsidP="00CE753D">
      <w:pPr>
        <w:spacing w:after="0" w:line="240" w:lineRule="auto"/>
        <w:jc w:val="both"/>
        <w:outlineLvl w:val="3"/>
        <w:rPr>
          <w:rFonts w:eastAsia="Times New Roman" w:cs="Times New Roman"/>
          <w:b/>
          <w:bCs/>
          <w:sz w:val="28"/>
          <w:szCs w:val="28"/>
        </w:rPr>
      </w:pPr>
    </w:p>
    <w:p w14:paraId="5051875D" w14:textId="77777777" w:rsidR="00CE753D" w:rsidRPr="00AB7411" w:rsidRDefault="00CE753D" w:rsidP="00CE753D">
      <w:pPr>
        <w:tabs>
          <w:tab w:val="decimal" w:leader="dot" w:pos="9360"/>
        </w:tabs>
        <w:spacing w:after="0" w:line="240" w:lineRule="auto"/>
        <w:jc w:val="both"/>
        <w:outlineLvl w:val="3"/>
        <w:rPr>
          <w:rFonts w:eastAsia="Times New Roman" w:cs="Times New Roman"/>
          <w:sz w:val="28"/>
          <w:szCs w:val="28"/>
        </w:rPr>
      </w:pPr>
      <w:r w:rsidRPr="00AB7411">
        <w:rPr>
          <w:rFonts w:eastAsia="Times New Roman" w:cs="Times New Roman"/>
          <w:bCs/>
          <w:sz w:val="28"/>
          <w:szCs w:val="28"/>
        </w:rPr>
        <w:t>Allyson Killough………………………………………………………</w:t>
      </w:r>
      <w:r>
        <w:rPr>
          <w:rFonts w:eastAsia="Times New Roman" w:cs="Times New Roman"/>
          <w:bCs/>
          <w:sz w:val="28"/>
          <w:szCs w:val="28"/>
        </w:rPr>
        <w:t>……………….</w:t>
      </w:r>
      <w:r w:rsidRPr="00AB7411">
        <w:rPr>
          <w:rFonts w:eastAsia="Times New Roman" w:cs="Times New Roman"/>
          <w:bCs/>
          <w:sz w:val="28"/>
          <w:szCs w:val="28"/>
        </w:rPr>
        <w:t>…….………….</w:t>
      </w:r>
      <w:r w:rsidRPr="00AB7411">
        <w:rPr>
          <w:rFonts w:eastAsia="Times New Roman" w:cs="Times New Roman"/>
          <w:sz w:val="28"/>
          <w:szCs w:val="28"/>
        </w:rPr>
        <w:t>Principal</w:t>
      </w:r>
    </w:p>
    <w:p w14:paraId="62C2E508" w14:textId="77777777" w:rsidR="00CE753D" w:rsidRPr="00AB7411" w:rsidRDefault="00CE753D" w:rsidP="00CE753D">
      <w:pPr>
        <w:tabs>
          <w:tab w:val="decimal" w:leader="dot" w:pos="9360"/>
        </w:tabs>
        <w:spacing w:after="0" w:line="240" w:lineRule="auto"/>
        <w:jc w:val="both"/>
        <w:rPr>
          <w:rFonts w:eastAsia="Times New Roman" w:cs="Times New Roman"/>
          <w:sz w:val="28"/>
          <w:szCs w:val="28"/>
        </w:rPr>
      </w:pPr>
      <w:r w:rsidRPr="00AB7411">
        <w:rPr>
          <w:rFonts w:eastAsia="Times New Roman" w:cs="Times New Roman"/>
          <w:sz w:val="28"/>
          <w:szCs w:val="28"/>
        </w:rPr>
        <w:t>Dawn Davis………………………………………………………</w:t>
      </w:r>
      <w:r>
        <w:rPr>
          <w:rFonts w:eastAsia="Times New Roman" w:cs="Times New Roman"/>
          <w:sz w:val="28"/>
          <w:szCs w:val="28"/>
        </w:rPr>
        <w:t>………………</w:t>
      </w:r>
      <w:r w:rsidRPr="00AB7411">
        <w:rPr>
          <w:rFonts w:eastAsia="Times New Roman" w:cs="Times New Roman"/>
          <w:sz w:val="28"/>
          <w:szCs w:val="28"/>
        </w:rPr>
        <w:t>………..Assistant Principal</w:t>
      </w:r>
    </w:p>
    <w:p w14:paraId="69D95379" w14:textId="77777777" w:rsidR="00CE753D" w:rsidRPr="00AB7411" w:rsidRDefault="00CE753D" w:rsidP="00CE753D">
      <w:pPr>
        <w:tabs>
          <w:tab w:val="decimal" w:leader="dot" w:pos="9360"/>
        </w:tabs>
        <w:spacing w:after="0" w:line="240" w:lineRule="auto"/>
        <w:jc w:val="both"/>
        <w:rPr>
          <w:rFonts w:eastAsia="Times New Roman" w:cs="Times New Roman"/>
          <w:sz w:val="28"/>
          <w:szCs w:val="28"/>
        </w:rPr>
      </w:pPr>
      <w:r>
        <w:rPr>
          <w:rFonts w:eastAsia="Times New Roman" w:cs="Times New Roman"/>
          <w:sz w:val="28"/>
          <w:szCs w:val="28"/>
        </w:rPr>
        <w:t>Angie Davis</w:t>
      </w:r>
      <w:r w:rsidRPr="00AB7411">
        <w:rPr>
          <w:rFonts w:eastAsia="Times New Roman" w:cs="Times New Roman"/>
          <w:sz w:val="28"/>
          <w:szCs w:val="28"/>
        </w:rPr>
        <w:t>…..……………………………………………………</w:t>
      </w:r>
      <w:r>
        <w:rPr>
          <w:rFonts w:eastAsia="Times New Roman" w:cs="Times New Roman"/>
          <w:sz w:val="28"/>
          <w:szCs w:val="28"/>
        </w:rPr>
        <w:t>………………</w:t>
      </w:r>
      <w:r w:rsidRPr="00AB7411">
        <w:rPr>
          <w:rFonts w:eastAsia="Times New Roman" w:cs="Times New Roman"/>
          <w:sz w:val="28"/>
          <w:szCs w:val="28"/>
        </w:rPr>
        <w:t>……………</w:t>
      </w:r>
      <w:r>
        <w:rPr>
          <w:rFonts w:eastAsia="Times New Roman" w:cs="Times New Roman"/>
          <w:sz w:val="28"/>
          <w:szCs w:val="28"/>
        </w:rPr>
        <w:t>………</w:t>
      </w:r>
      <w:r w:rsidRPr="00AB7411">
        <w:rPr>
          <w:rFonts w:eastAsia="Times New Roman" w:cs="Times New Roman"/>
          <w:sz w:val="28"/>
          <w:szCs w:val="28"/>
        </w:rPr>
        <w:t>Counselor</w:t>
      </w:r>
    </w:p>
    <w:p w14:paraId="5164348E" w14:textId="77777777" w:rsidR="00CE753D" w:rsidRPr="00AB7411" w:rsidRDefault="00CE753D" w:rsidP="00CE753D">
      <w:pPr>
        <w:tabs>
          <w:tab w:val="decimal" w:leader="dot" w:pos="9360"/>
        </w:tabs>
        <w:spacing w:after="0" w:line="240" w:lineRule="auto"/>
        <w:jc w:val="both"/>
        <w:rPr>
          <w:rFonts w:eastAsia="Times New Roman" w:cs="Times New Roman"/>
          <w:sz w:val="28"/>
          <w:szCs w:val="28"/>
        </w:rPr>
      </w:pPr>
      <w:r w:rsidRPr="00AB7411">
        <w:rPr>
          <w:rFonts w:eastAsia="Times New Roman" w:cs="Times New Roman"/>
          <w:sz w:val="28"/>
          <w:szCs w:val="28"/>
        </w:rPr>
        <w:t>Emily Faulkner……………………………………………………</w:t>
      </w:r>
      <w:r>
        <w:rPr>
          <w:rFonts w:eastAsia="Times New Roman" w:cs="Times New Roman"/>
          <w:sz w:val="28"/>
          <w:szCs w:val="28"/>
        </w:rPr>
        <w:t>………………</w:t>
      </w:r>
      <w:r w:rsidRPr="00AB7411">
        <w:rPr>
          <w:rFonts w:eastAsia="Times New Roman" w:cs="Times New Roman"/>
          <w:sz w:val="28"/>
          <w:szCs w:val="28"/>
        </w:rPr>
        <w:t>…………Student Services</w:t>
      </w:r>
    </w:p>
    <w:p w14:paraId="0C40FF22" w14:textId="77777777" w:rsidR="00CE753D" w:rsidRPr="00AB7411" w:rsidRDefault="00CE753D" w:rsidP="00CE753D">
      <w:pPr>
        <w:tabs>
          <w:tab w:val="decimal" w:leader="dot" w:pos="9360"/>
        </w:tabs>
        <w:spacing w:after="0" w:line="240" w:lineRule="auto"/>
        <w:jc w:val="both"/>
        <w:rPr>
          <w:rFonts w:eastAsia="Times New Roman" w:cs="Times New Roman"/>
          <w:sz w:val="28"/>
          <w:szCs w:val="28"/>
        </w:rPr>
      </w:pPr>
      <w:r w:rsidRPr="00AB7411">
        <w:rPr>
          <w:rFonts w:eastAsia="Times New Roman" w:cs="Times New Roman"/>
          <w:sz w:val="28"/>
          <w:szCs w:val="28"/>
        </w:rPr>
        <w:t>Christy Rochelle…………..……………………………………</w:t>
      </w:r>
      <w:r>
        <w:rPr>
          <w:rFonts w:eastAsia="Times New Roman" w:cs="Times New Roman"/>
          <w:sz w:val="28"/>
          <w:szCs w:val="28"/>
        </w:rPr>
        <w:t>………………</w:t>
      </w:r>
      <w:r w:rsidRPr="00AB7411">
        <w:rPr>
          <w:rFonts w:eastAsia="Times New Roman" w:cs="Times New Roman"/>
          <w:sz w:val="28"/>
          <w:szCs w:val="28"/>
        </w:rPr>
        <w:t xml:space="preserve">………….Student Services </w:t>
      </w:r>
    </w:p>
    <w:p w14:paraId="34888322" w14:textId="77777777" w:rsidR="00CE753D" w:rsidRPr="00AB7411" w:rsidRDefault="00CE753D" w:rsidP="00CE753D">
      <w:pPr>
        <w:tabs>
          <w:tab w:val="decimal" w:leader="dot" w:pos="9360"/>
        </w:tabs>
        <w:spacing w:after="0" w:line="240" w:lineRule="auto"/>
        <w:jc w:val="both"/>
        <w:rPr>
          <w:rFonts w:eastAsia="Times New Roman" w:cs="Times New Roman"/>
          <w:sz w:val="28"/>
          <w:szCs w:val="28"/>
        </w:rPr>
      </w:pPr>
      <w:r>
        <w:rPr>
          <w:rFonts w:eastAsia="Times New Roman" w:cs="Times New Roman"/>
          <w:sz w:val="28"/>
          <w:szCs w:val="28"/>
        </w:rPr>
        <w:t>Susan Garrett</w:t>
      </w:r>
      <w:r w:rsidRPr="00AB7411">
        <w:rPr>
          <w:rFonts w:eastAsia="Times New Roman" w:cs="Times New Roman"/>
          <w:sz w:val="28"/>
          <w:szCs w:val="28"/>
        </w:rPr>
        <w:t>………………………………………………………</w:t>
      </w:r>
      <w:r>
        <w:rPr>
          <w:rFonts w:eastAsia="Times New Roman" w:cs="Times New Roman"/>
          <w:sz w:val="28"/>
          <w:szCs w:val="28"/>
        </w:rPr>
        <w:t>…………..</w:t>
      </w:r>
      <w:r w:rsidRPr="00AB7411">
        <w:rPr>
          <w:rFonts w:eastAsia="Times New Roman" w:cs="Times New Roman"/>
          <w:sz w:val="28"/>
          <w:szCs w:val="28"/>
        </w:rPr>
        <w:t>………………….Bookkeeper</w:t>
      </w:r>
    </w:p>
    <w:p w14:paraId="741B89A3" w14:textId="77777777" w:rsidR="00CE753D" w:rsidRDefault="00CE753D" w:rsidP="00CE753D">
      <w:pPr>
        <w:tabs>
          <w:tab w:val="decimal" w:leader="dot" w:pos="9360"/>
        </w:tabs>
        <w:spacing w:after="0" w:line="240" w:lineRule="auto"/>
        <w:jc w:val="both"/>
        <w:rPr>
          <w:rFonts w:eastAsia="Times New Roman" w:cs="Times New Roman"/>
          <w:sz w:val="28"/>
          <w:szCs w:val="28"/>
        </w:rPr>
      </w:pPr>
      <w:r w:rsidRPr="00AB7411">
        <w:rPr>
          <w:rFonts w:eastAsia="Times New Roman" w:cs="Times New Roman"/>
          <w:sz w:val="28"/>
          <w:szCs w:val="28"/>
        </w:rPr>
        <w:t xml:space="preserve">Debbie </w:t>
      </w:r>
      <w:proofErr w:type="spellStart"/>
      <w:r w:rsidRPr="00AB7411">
        <w:rPr>
          <w:rFonts w:eastAsia="Times New Roman" w:cs="Times New Roman"/>
          <w:sz w:val="28"/>
          <w:szCs w:val="28"/>
        </w:rPr>
        <w:t>Jarman</w:t>
      </w:r>
      <w:proofErr w:type="spellEnd"/>
      <w:r w:rsidRPr="00AB7411">
        <w:rPr>
          <w:rFonts w:eastAsia="Times New Roman" w:cs="Times New Roman"/>
          <w:sz w:val="28"/>
          <w:szCs w:val="28"/>
        </w:rPr>
        <w:t>……………………………………………</w:t>
      </w:r>
      <w:r>
        <w:rPr>
          <w:rFonts w:eastAsia="Times New Roman" w:cs="Times New Roman"/>
          <w:sz w:val="28"/>
          <w:szCs w:val="28"/>
        </w:rPr>
        <w:t>……………….</w:t>
      </w:r>
      <w:r w:rsidRPr="00AB7411">
        <w:rPr>
          <w:rFonts w:eastAsia="Times New Roman" w:cs="Times New Roman"/>
          <w:sz w:val="28"/>
          <w:szCs w:val="28"/>
        </w:rPr>
        <w:t>………Reception/Attendanc</w:t>
      </w:r>
      <w:r>
        <w:rPr>
          <w:rFonts w:eastAsia="Times New Roman" w:cs="Times New Roman"/>
          <w:sz w:val="28"/>
          <w:szCs w:val="28"/>
        </w:rPr>
        <w:t>e</w:t>
      </w:r>
    </w:p>
    <w:p w14:paraId="5F7C2DB2" w14:textId="77777777" w:rsidR="00CE753D" w:rsidRDefault="00CE753D" w:rsidP="00CE753D">
      <w:pPr>
        <w:tabs>
          <w:tab w:val="decimal" w:leader="dot" w:pos="9360"/>
        </w:tabs>
        <w:spacing w:after="0" w:line="240" w:lineRule="auto"/>
        <w:jc w:val="both"/>
        <w:rPr>
          <w:rFonts w:eastAsia="Times New Roman" w:cs="Times New Roman"/>
          <w:sz w:val="28"/>
          <w:szCs w:val="28"/>
        </w:rPr>
      </w:pPr>
      <w:r>
        <w:rPr>
          <w:rFonts w:eastAsia="Times New Roman" w:cs="Times New Roman"/>
          <w:sz w:val="28"/>
          <w:szCs w:val="28"/>
        </w:rPr>
        <w:t>Daniel Pounders……………………………………………………………………………………………….SRO</w:t>
      </w:r>
    </w:p>
    <w:p w14:paraId="39F1ECB1" w14:textId="77777777" w:rsidR="00CE753D" w:rsidRDefault="00CE753D" w:rsidP="00CE753D">
      <w:pPr>
        <w:tabs>
          <w:tab w:val="decimal" w:leader="dot" w:pos="9360"/>
        </w:tabs>
        <w:spacing w:after="0" w:line="240" w:lineRule="auto"/>
        <w:jc w:val="both"/>
        <w:rPr>
          <w:rFonts w:eastAsia="Times New Roman" w:cs="Times New Roman"/>
          <w:bCs/>
          <w:sz w:val="28"/>
          <w:szCs w:val="28"/>
        </w:rPr>
      </w:pPr>
      <w:r>
        <w:rPr>
          <w:rFonts w:eastAsia="Times New Roman" w:cs="Times New Roman"/>
          <w:bCs/>
          <w:sz w:val="28"/>
          <w:szCs w:val="28"/>
        </w:rPr>
        <w:t xml:space="preserve">George Bailey </w:t>
      </w:r>
      <w:r w:rsidRPr="00AB7411">
        <w:rPr>
          <w:rFonts w:eastAsia="Times New Roman" w:cs="Times New Roman"/>
          <w:bCs/>
          <w:sz w:val="28"/>
          <w:szCs w:val="28"/>
        </w:rPr>
        <w:t>………………………………</w:t>
      </w:r>
      <w:r>
        <w:rPr>
          <w:rFonts w:eastAsia="Times New Roman" w:cs="Times New Roman"/>
          <w:bCs/>
          <w:sz w:val="28"/>
          <w:szCs w:val="28"/>
        </w:rPr>
        <w:t>………………..</w:t>
      </w:r>
      <w:r w:rsidRPr="00AB7411">
        <w:rPr>
          <w:rFonts w:eastAsia="Times New Roman" w:cs="Times New Roman"/>
          <w:bCs/>
          <w:sz w:val="28"/>
          <w:szCs w:val="28"/>
        </w:rPr>
        <w:t>………</w:t>
      </w:r>
      <w:r>
        <w:rPr>
          <w:rFonts w:eastAsia="Times New Roman" w:cs="Times New Roman"/>
          <w:bCs/>
          <w:sz w:val="28"/>
          <w:szCs w:val="28"/>
        </w:rPr>
        <w:t>…..</w:t>
      </w:r>
      <w:r w:rsidRPr="00AB7411">
        <w:rPr>
          <w:rFonts w:eastAsia="Times New Roman" w:cs="Times New Roman"/>
          <w:bCs/>
          <w:sz w:val="28"/>
          <w:szCs w:val="28"/>
        </w:rPr>
        <w:t>……</w:t>
      </w:r>
      <w:r>
        <w:rPr>
          <w:rFonts w:eastAsia="Times New Roman" w:cs="Times New Roman"/>
          <w:bCs/>
          <w:sz w:val="28"/>
          <w:szCs w:val="28"/>
        </w:rPr>
        <w:t>.</w:t>
      </w:r>
      <w:r w:rsidRPr="00AB7411">
        <w:rPr>
          <w:rFonts w:eastAsia="Times New Roman" w:cs="Times New Roman"/>
          <w:bCs/>
          <w:sz w:val="28"/>
          <w:szCs w:val="28"/>
        </w:rPr>
        <w:t>……</w:t>
      </w:r>
      <w:r>
        <w:rPr>
          <w:rFonts w:eastAsia="Times New Roman" w:cs="Times New Roman"/>
          <w:bCs/>
          <w:sz w:val="28"/>
          <w:szCs w:val="28"/>
        </w:rPr>
        <w:t>..</w:t>
      </w:r>
      <w:r w:rsidRPr="00AB7411">
        <w:rPr>
          <w:rFonts w:eastAsia="Times New Roman" w:cs="Times New Roman"/>
          <w:bCs/>
          <w:sz w:val="28"/>
          <w:szCs w:val="28"/>
        </w:rPr>
        <w:t xml:space="preserve">………..Maintenance </w:t>
      </w:r>
    </w:p>
    <w:p w14:paraId="111212C7" w14:textId="77777777" w:rsidR="00CE753D" w:rsidRDefault="00CE753D" w:rsidP="00CE753D">
      <w:pPr>
        <w:tabs>
          <w:tab w:val="decimal" w:leader="dot" w:pos="9360"/>
        </w:tabs>
        <w:spacing w:after="0" w:line="240" w:lineRule="auto"/>
        <w:jc w:val="both"/>
        <w:rPr>
          <w:rFonts w:eastAsia="Times New Roman" w:cs="Times New Roman"/>
          <w:bCs/>
          <w:sz w:val="28"/>
          <w:szCs w:val="28"/>
        </w:rPr>
      </w:pPr>
      <w:r>
        <w:rPr>
          <w:rFonts w:eastAsia="Times New Roman" w:cs="Times New Roman"/>
          <w:bCs/>
          <w:sz w:val="28"/>
          <w:szCs w:val="28"/>
        </w:rPr>
        <w:t>Lucille Smith……………………………………………………………………………………….HES Cleaning</w:t>
      </w:r>
    </w:p>
    <w:p w14:paraId="7D6712EA" w14:textId="77777777" w:rsidR="00CE753D" w:rsidRPr="0075129A" w:rsidRDefault="00CE753D" w:rsidP="00CE753D">
      <w:pPr>
        <w:tabs>
          <w:tab w:val="decimal" w:leader="dot" w:pos="9360"/>
        </w:tabs>
        <w:spacing w:after="0" w:line="240" w:lineRule="auto"/>
        <w:jc w:val="both"/>
        <w:rPr>
          <w:rFonts w:eastAsia="Times New Roman" w:cs="Times New Roman"/>
          <w:sz w:val="28"/>
          <w:szCs w:val="28"/>
        </w:rPr>
      </w:pPr>
      <w:r>
        <w:rPr>
          <w:rFonts w:eastAsia="Times New Roman" w:cs="Times New Roman"/>
          <w:bCs/>
          <w:sz w:val="28"/>
          <w:szCs w:val="28"/>
        </w:rPr>
        <w:t>Jessie Smith………………………………………………………………………………………..HES Cleaning</w:t>
      </w:r>
    </w:p>
    <w:p w14:paraId="764D84CE" w14:textId="77777777" w:rsidR="00CE753D" w:rsidRPr="00AB7411" w:rsidRDefault="00CE753D" w:rsidP="00CE753D">
      <w:pPr>
        <w:spacing w:after="0" w:line="240" w:lineRule="auto"/>
        <w:jc w:val="both"/>
        <w:rPr>
          <w:rFonts w:eastAsia="Times New Roman" w:cs="Times New Roman"/>
          <w:b/>
          <w:bCs/>
          <w:sz w:val="28"/>
          <w:szCs w:val="28"/>
        </w:rPr>
      </w:pPr>
    </w:p>
    <w:p w14:paraId="16ECBEF6" w14:textId="77777777" w:rsidR="00CE753D" w:rsidRDefault="00CE753D" w:rsidP="00CE753D">
      <w:pPr>
        <w:spacing w:after="0" w:line="240" w:lineRule="auto"/>
        <w:jc w:val="both"/>
        <w:rPr>
          <w:rFonts w:eastAsia="Times New Roman" w:cs="Times New Roman"/>
          <w:b/>
          <w:bCs/>
          <w:sz w:val="28"/>
          <w:szCs w:val="28"/>
        </w:rPr>
      </w:pPr>
      <w:r w:rsidRPr="00AB7411">
        <w:rPr>
          <w:rFonts w:eastAsia="Times New Roman" w:cs="Times New Roman"/>
          <w:b/>
          <w:bCs/>
          <w:sz w:val="28"/>
          <w:szCs w:val="28"/>
        </w:rPr>
        <w:t>FACULTY</w:t>
      </w:r>
    </w:p>
    <w:p w14:paraId="13669B0B" w14:textId="77777777" w:rsidR="00CE753D" w:rsidRPr="00AB7411" w:rsidRDefault="00CE753D" w:rsidP="00CE753D">
      <w:pPr>
        <w:spacing w:after="0" w:line="240" w:lineRule="auto"/>
        <w:jc w:val="both"/>
        <w:rPr>
          <w:rFonts w:eastAsia="Times New Roman" w:cs="Times New Roman"/>
          <w:b/>
          <w:bCs/>
          <w:sz w:val="28"/>
          <w:szCs w:val="28"/>
        </w:rPr>
      </w:pPr>
    </w:p>
    <w:p w14:paraId="6256A6E6" w14:textId="77777777" w:rsidR="00CE753D" w:rsidRPr="00AB7411" w:rsidRDefault="00CE753D" w:rsidP="00CE753D">
      <w:pPr>
        <w:tabs>
          <w:tab w:val="left" w:pos="8820"/>
          <w:tab w:val="decimal" w:leader="dot" w:pos="9360"/>
        </w:tabs>
        <w:spacing w:after="0" w:line="240" w:lineRule="auto"/>
        <w:jc w:val="both"/>
        <w:rPr>
          <w:rFonts w:eastAsia="Times New Roman" w:cs="Times New Roman"/>
          <w:bCs/>
          <w:sz w:val="28"/>
          <w:szCs w:val="28"/>
        </w:rPr>
      </w:pPr>
      <w:r w:rsidRPr="00AB7411">
        <w:rPr>
          <w:rFonts w:eastAsia="Times New Roman" w:cs="Times New Roman"/>
          <w:bCs/>
          <w:sz w:val="28"/>
          <w:szCs w:val="28"/>
        </w:rPr>
        <w:t>Lorna Golden ……………………………………...…..…</w:t>
      </w:r>
      <w:r>
        <w:rPr>
          <w:rFonts w:eastAsia="Times New Roman" w:cs="Times New Roman"/>
          <w:bCs/>
          <w:sz w:val="28"/>
          <w:szCs w:val="28"/>
        </w:rPr>
        <w:t>………………………….…….</w:t>
      </w:r>
      <w:r w:rsidRPr="00AB7411">
        <w:rPr>
          <w:rFonts w:eastAsia="Times New Roman" w:cs="Times New Roman"/>
          <w:bCs/>
          <w:sz w:val="28"/>
          <w:szCs w:val="28"/>
        </w:rPr>
        <w:t xml:space="preserve">Health Science </w:t>
      </w:r>
      <w:r>
        <w:rPr>
          <w:rFonts w:eastAsia="Times New Roman" w:cs="Times New Roman"/>
          <w:bCs/>
          <w:sz w:val="28"/>
          <w:szCs w:val="28"/>
        </w:rPr>
        <w:t>2</w:t>
      </w:r>
    </w:p>
    <w:p w14:paraId="314D9E59" w14:textId="77777777" w:rsidR="00CE753D" w:rsidRPr="00AB7411" w:rsidRDefault="00CE753D" w:rsidP="00CE753D">
      <w:pPr>
        <w:tabs>
          <w:tab w:val="left" w:pos="8820"/>
          <w:tab w:val="decimal" w:leader="dot" w:pos="9360"/>
        </w:tabs>
        <w:spacing w:after="0" w:line="240" w:lineRule="auto"/>
        <w:jc w:val="both"/>
        <w:rPr>
          <w:rFonts w:eastAsia="Times New Roman" w:cs="Times New Roman"/>
          <w:bCs/>
          <w:sz w:val="28"/>
          <w:szCs w:val="28"/>
        </w:rPr>
      </w:pPr>
      <w:r w:rsidRPr="00AB7411">
        <w:rPr>
          <w:rFonts w:eastAsia="Times New Roman" w:cs="Times New Roman"/>
          <w:bCs/>
          <w:sz w:val="28"/>
          <w:szCs w:val="28"/>
        </w:rPr>
        <w:t>Teri Lynn Gordon……………………………….………………</w:t>
      </w:r>
      <w:r>
        <w:rPr>
          <w:rFonts w:eastAsia="Times New Roman" w:cs="Times New Roman"/>
          <w:bCs/>
          <w:sz w:val="28"/>
          <w:szCs w:val="28"/>
        </w:rPr>
        <w:t>………………</w:t>
      </w:r>
      <w:r w:rsidRPr="00AB7411">
        <w:rPr>
          <w:rFonts w:eastAsia="Times New Roman" w:cs="Times New Roman"/>
          <w:bCs/>
          <w:sz w:val="28"/>
          <w:szCs w:val="28"/>
        </w:rPr>
        <w:t xml:space="preserve">………………Digital Media </w:t>
      </w:r>
    </w:p>
    <w:p w14:paraId="09C0792D" w14:textId="77777777" w:rsidR="00CE753D" w:rsidRPr="00AB7411" w:rsidRDefault="00CE753D" w:rsidP="00CE753D">
      <w:pPr>
        <w:tabs>
          <w:tab w:val="left" w:pos="8820"/>
          <w:tab w:val="decimal" w:leader="dot" w:pos="9360"/>
        </w:tabs>
        <w:spacing w:after="0" w:line="240" w:lineRule="auto"/>
        <w:jc w:val="both"/>
        <w:rPr>
          <w:rFonts w:eastAsia="Times New Roman" w:cs="Times New Roman"/>
          <w:bCs/>
          <w:sz w:val="28"/>
          <w:szCs w:val="28"/>
        </w:rPr>
      </w:pPr>
      <w:r w:rsidRPr="00AB7411">
        <w:rPr>
          <w:rFonts w:eastAsia="Times New Roman" w:cs="Times New Roman"/>
          <w:bCs/>
          <w:sz w:val="28"/>
          <w:szCs w:val="28"/>
        </w:rPr>
        <w:t>Theresa Holland………...…………………………..………………………</w:t>
      </w:r>
      <w:r>
        <w:rPr>
          <w:rFonts w:eastAsia="Times New Roman" w:cs="Times New Roman"/>
          <w:bCs/>
          <w:sz w:val="28"/>
          <w:szCs w:val="28"/>
        </w:rPr>
        <w:t>………………</w:t>
      </w:r>
      <w:r w:rsidRPr="00AB7411">
        <w:rPr>
          <w:rFonts w:eastAsia="Times New Roman" w:cs="Times New Roman"/>
          <w:bCs/>
          <w:sz w:val="28"/>
          <w:szCs w:val="28"/>
        </w:rPr>
        <w:t>….. Engineering</w:t>
      </w:r>
    </w:p>
    <w:p w14:paraId="37F579B5" w14:textId="77777777" w:rsidR="00CE753D" w:rsidRDefault="00CE753D" w:rsidP="00CE753D">
      <w:pPr>
        <w:tabs>
          <w:tab w:val="left" w:pos="8820"/>
          <w:tab w:val="decimal" w:leader="dot" w:pos="9360"/>
        </w:tabs>
        <w:spacing w:after="0" w:line="240" w:lineRule="auto"/>
        <w:jc w:val="both"/>
        <w:rPr>
          <w:rFonts w:eastAsia="Times New Roman" w:cs="Times New Roman"/>
          <w:bCs/>
          <w:sz w:val="28"/>
          <w:szCs w:val="28"/>
        </w:rPr>
      </w:pPr>
      <w:r w:rsidRPr="00AB7411">
        <w:rPr>
          <w:rFonts w:eastAsia="Times New Roman" w:cs="Times New Roman"/>
          <w:bCs/>
          <w:sz w:val="28"/>
          <w:szCs w:val="28"/>
        </w:rPr>
        <w:t>Bryan Hudson……………………………………………………</w:t>
      </w:r>
      <w:r>
        <w:rPr>
          <w:rFonts w:eastAsia="Times New Roman" w:cs="Times New Roman"/>
          <w:bCs/>
          <w:sz w:val="28"/>
          <w:szCs w:val="28"/>
        </w:rPr>
        <w:t>………………</w:t>
      </w:r>
      <w:r w:rsidRPr="00AB7411">
        <w:rPr>
          <w:rFonts w:eastAsia="Times New Roman" w:cs="Times New Roman"/>
          <w:bCs/>
          <w:sz w:val="28"/>
          <w:szCs w:val="28"/>
        </w:rPr>
        <w:t>Information Technology</w:t>
      </w:r>
    </w:p>
    <w:p w14:paraId="5F4ADDBC" w14:textId="77777777" w:rsidR="00CE753D" w:rsidRDefault="00CE753D" w:rsidP="00CE753D">
      <w:pPr>
        <w:tabs>
          <w:tab w:val="left" w:pos="8820"/>
          <w:tab w:val="decimal" w:leader="dot" w:pos="9360"/>
        </w:tabs>
        <w:spacing w:after="0" w:line="240" w:lineRule="auto"/>
        <w:jc w:val="both"/>
        <w:rPr>
          <w:rFonts w:eastAsia="Times New Roman" w:cs="Times New Roman"/>
          <w:bCs/>
          <w:sz w:val="28"/>
          <w:szCs w:val="28"/>
        </w:rPr>
      </w:pPr>
      <w:r>
        <w:rPr>
          <w:rFonts w:eastAsia="Times New Roman" w:cs="Times New Roman"/>
          <w:bCs/>
          <w:sz w:val="28"/>
          <w:szCs w:val="28"/>
        </w:rPr>
        <w:t>Jasmine Malone…………………………………………………………………………………..…Culinary 2</w:t>
      </w:r>
    </w:p>
    <w:p w14:paraId="56294BFD" w14:textId="77777777" w:rsidR="00CE753D" w:rsidRPr="00AB7411" w:rsidRDefault="00CE753D" w:rsidP="00CE753D">
      <w:pPr>
        <w:tabs>
          <w:tab w:val="left" w:pos="8820"/>
          <w:tab w:val="decimal" w:leader="dot" w:pos="9360"/>
        </w:tabs>
        <w:spacing w:after="0" w:line="240" w:lineRule="auto"/>
        <w:jc w:val="both"/>
        <w:rPr>
          <w:rFonts w:eastAsia="Times New Roman" w:cs="Times New Roman"/>
          <w:bCs/>
          <w:sz w:val="28"/>
          <w:szCs w:val="28"/>
        </w:rPr>
      </w:pPr>
      <w:r>
        <w:rPr>
          <w:rFonts w:eastAsia="Times New Roman" w:cs="Times New Roman"/>
          <w:bCs/>
          <w:sz w:val="28"/>
          <w:szCs w:val="28"/>
        </w:rPr>
        <w:t>Hester Maxwell……………………………………………………………………………………….Welding 1</w:t>
      </w:r>
    </w:p>
    <w:p w14:paraId="095508D2" w14:textId="77777777" w:rsidR="00CE753D" w:rsidRDefault="00CE753D" w:rsidP="00CE753D">
      <w:pPr>
        <w:tabs>
          <w:tab w:val="left" w:pos="8820"/>
          <w:tab w:val="decimal" w:leader="dot" w:pos="9360"/>
        </w:tabs>
        <w:spacing w:after="0" w:line="240" w:lineRule="auto"/>
        <w:jc w:val="both"/>
        <w:rPr>
          <w:rFonts w:eastAsia="Times New Roman" w:cs="Times New Roman"/>
          <w:bCs/>
          <w:sz w:val="28"/>
          <w:szCs w:val="28"/>
        </w:rPr>
      </w:pPr>
      <w:r w:rsidRPr="00AB7411">
        <w:rPr>
          <w:rFonts w:eastAsia="Times New Roman" w:cs="Times New Roman"/>
          <w:bCs/>
          <w:sz w:val="28"/>
          <w:szCs w:val="28"/>
        </w:rPr>
        <w:t>Austin Miller………………………………………………………</w:t>
      </w:r>
      <w:r>
        <w:rPr>
          <w:rFonts w:eastAsia="Times New Roman" w:cs="Times New Roman"/>
          <w:bCs/>
          <w:sz w:val="28"/>
          <w:szCs w:val="28"/>
        </w:rPr>
        <w:t>………………</w:t>
      </w:r>
      <w:r w:rsidRPr="00AB7411">
        <w:rPr>
          <w:rFonts w:eastAsia="Times New Roman" w:cs="Times New Roman"/>
          <w:bCs/>
          <w:sz w:val="28"/>
          <w:szCs w:val="28"/>
        </w:rPr>
        <w:t>………………Automotive</w:t>
      </w:r>
      <w:r>
        <w:rPr>
          <w:rFonts w:eastAsia="Times New Roman" w:cs="Times New Roman"/>
          <w:bCs/>
          <w:sz w:val="28"/>
          <w:szCs w:val="28"/>
        </w:rPr>
        <w:t xml:space="preserve"> 2</w:t>
      </w:r>
    </w:p>
    <w:p w14:paraId="1E4026F3" w14:textId="77777777" w:rsidR="00CE753D" w:rsidRPr="00AB7411" w:rsidRDefault="00CE753D" w:rsidP="00CE753D">
      <w:pPr>
        <w:tabs>
          <w:tab w:val="left" w:pos="8820"/>
          <w:tab w:val="decimal" w:leader="dot" w:pos="9360"/>
        </w:tabs>
        <w:spacing w:after="0" w:line="240" w:lineRule="auto"/>
        <w:jc w:val="both"/>
        <w:rPr>
          <w:rFonts w:eastAsia="Times New Roman" w:cs="Times New Roman"/>
          <w:bCs/>
          <w:sz w:val="28"/>
          <w:szCs w:val="28"/>
        </w:rPr>
      </w:pPr>
      <w:proofErr w:type="spellStart"/>
      <w:r>
        <w:rPr>
          <w:rFonts w:eastAsia="Times New Roman" w:cs="Times New Roman"/>
          <w:bCs/>
          <w:sz w:val="28"/>
          <w:szCs w:val="28"/>
        </w:rPr>
        <w:t>Numion</w:t>
      </w:r>
      <w:proofErr w:type="spellEnd"/>
      <w:r>
        <w:rPr>
          <w:rFonts w:eastAsia="Times New Roman" w:cs="Times New Roman"/>
          <w:bCs/>
          <w:sz w:val="28"/>
          <w:szCs w:val="28"/>
        </w:rPr>
        <w:t xml:space="preserve"> Sizemore………………………………………………………………………………Automotive 1</w:t>
      </w:r>
      <w:r w:rsidRPr="00AB7411">
        <w:rPr>
          <w:rFonts w:eastAsia="Times New Roman" w:cs="Times New Roman"/>
          <w:bCs/>
          <w:sz w:val="28"/>
          <w:szCs w:val="28"/>
        </w:rPr>
        <w:t xml:space="preserve"> </w:t>
      </w:r>
    </w:p>
    <w:p w14:paraId="1E22F6C5" w14:textId="77777777" w:rsidR="00CE753D" w:rsidRDefault="00CE753D" w:rsidP="00CE753D">
      <w:pPr>
        <w:tabs>
          <w:tab w:val="left" w:pos="8820"/>
          <w:tab w:val="decimal" w:leader="dot" w:pos="9360"/>
        </w:tabs>
        <w:spacing w:after="0" w:line="240" w:lineRule="auto"/>
        <w:jc w:val="both"/>
        <w:rPr>
          <w:rFonts w:eastAsia="Times New Roman" w:cs="Times New Roman"/>
          <w:bCs/>
          <w:sz w:val="28"/>
          <w:szCs w:val="28"/>
        </w:rPr>
      </w:pPr>
      <w:r>
        <w:rPr>
          <w:rFonts w:eastAsia="Times New Roman" w:cs="Times New Roman"/>
          <w:bCs/>
          <w:sz w:val="28"/>
          <w:szCs w:val="28"/>
        </w:rPr>
        <w:t>Jay Stafford</w:t>
      </w:r>
      <w:r w:rsidRPr="00AB7411">
        <w:rPr>
          <w:rFonts w:eastAsia="Times New Roman" w:cs="Times New Roman"/>
          <w:bCs/>
          <w:sz w:val="28"/>
          <w:szCs w:val="28"/>
        </w:rPr>
        <w:t>…………………………………………………………………</w:t>
      </w:r>
      <w:r>
        <w:rPr>
          <w:rFonts w:eastAsia="Times New Roman" w:cs="Times New Roman"/>
          <w:bCs/>
          <w:sz w:val="28"/>
          <w:szCs w:val="28"/>
        </w:rPr>
        <w:t>……………….</w:t>
      </w:r>
      <w:r w:rsidRPr="00AB7411">
        <w:rPr>
          <w:rFonts w:eastAsia="Times New Roman" w:cs="Times New Roman"/>
          <w:bCs/>
          <w:sz w:val="28"/>
          <w:szCs w:val="28"/>
        </w:rPr>
        <w:t>…</w:t>
      </w:r>
      <w:r>
        <w:rPr>
          <w:rFonts w:eastAsia="Times New Roman" w:cs="Times New Roman"/>
          <w:bCs/>
          <w:sz w:val="28"/>
          <w:szCs w:val="28"/>
        </w:rPr>
        <w:t>….</w:t>
      </w:r>
      <w:r w:rsidRPr="00AB7411">
        <w:rPr>
          <w:rFonts w:eastAsia="Times New Roman" w:cs="Times New Roman"/>
          <w:bCs/>
          <w:sz w:val="28"/>
          <w:szCs w:val="28"/>
        </w:rPr>
        <w:t>Construction</w:t>
      </w:r>
    </w:p>
    <w:p w14:paraId="3E61A9C6" w14:textId="77777777" w:rsidR="00CE753D" w:rsidRPr="00AB7411" w:rsidRDefault="00CE753D" w:rsidP="00CE753D">
      <w:pPr>
        <w:tabs>
          <w:tab w:val="left" w:pos="8820"/>
          <w:tab w:val="decimal" w:leader="dot" w:pos="9360"/>
        </w:tabs>
        <w:spacing w:after="0" w:line="240" w:lineRule="auto"/>
        <w:jc w:val="both"/>
        <w:rPr>
          <w:rFonts w:eastAsia="Times New Roman" w:cs="Times New Roman"/>
          <w:bCs/>
          <w:sz w:val="28"/>
          <w:szCs w:val="28"/>
        </w:rPr>
      </w:pPr>
      <w:r w:rsidRPr="00AB7411">
        <w:rPr>
          <w:rFonts w:eastAsia="Times New Roman" w:cs="Times New Roman"/>
          <w:bCs/>
          <w:sz w:val="28"/>
          <w:szCs w:val="28"/>
        </w:rPr>
        <w:t>Robert</w:t>
      </w:r>
      <w:r>
        <w:rPr>
          <w:rFonts w:eastAsia="Times New Roman" w:cs="Times New Roman"/>
          <w:bCs/>
          <w:sz w:val="28"/>
          <w:szCs w:val="28"/>
        </w:rPr>
        <w:t xml:space="preserve"> </w:t>
      </w:r>
      <w:r w:rsidRPr="00AB7411">
        <w:rPr>
          <w:rFonts w:eastAsia="Times New Roman" w:cs="Times New Roman"/>
          <w:bCs/>
          <w:sz w:val="28"/>
          <w:szCs w:val="28"/>
        </w:rPr>
        <w:t>Rochelle…….……………………………………………………</w:t>
      </w:r>
      <w:r>
        <w:rPr>
          <w:rFonts w:eastAsia="Times New Roman" w:cs="Times New Roman"/>
          <w:bCs/>
          <w:sz w:val="28"/>
          <w:szCs w:val="28"/>
        </w:rPr>
        <w:t>…..………</w:t>
      </w:r>
      <w:r w:rsidRPr="00AB7411">
        <w:rPr>
          <w:rFonts w:eastAsia="Times New Roman" w:cs="Times New Roman"/>
          <w:bCs/>
          <w:sz w:val="28"/>
          <w:szCs w:val="28"/>
        </w:rPr>
        <w:t>……….Culinary</w:t>
      </w:r>
      <w:r>
        <w:rPr>
          <w:rFonts w:eastAsia="Times New Roman" w:cs="Times New Roman"/>
          <w:bCs/>
          <w:sz w:val="28"/>
          <w:szCs w:val="28"/>
        </w:rPr>
        <w:t xml:space="preserve"> Arts 1</w:t>
      </w:r>
      <w:r w:rsidRPr="00AB7411">
        <w:rPr>
          <w:rFonts w:eastAsia="Times New Roman" w:cs="Times New Roman"/>
          <w:bCs/>
          <w:sz w:val="28"/>
          <w:szCs w:val="28"/>
        </w:rPr>
        <w:t xml:space="preserve"> </w:t>
      </w:r>
    </w:p>
    <w:p w14:paraId="43BAF256" w14:textId="77777777" w:rsidR="00CE753D" w:rsidRPr="00AB7411" w:rsidRDefault="00CE753D" w:rsidP="00CE753D">
      <w:pPr>
        <w:tabs>
          <w:tab w:val="left" w:pos="8820"/>
          <w:tab w:val="decimal" w:leader="dot" w:pos="9360"/>
        </w:tabs>
        <w:spacing w:after="0" w:line="240" w:lineRule="auto"/>
        <w:jc w:val="both"/>
        <w:rPr>
          <w:rFonts w:eastAsia="Times New Roman" w:cs="Times New Roman"/>
          <w:bCs/>
          <w:sz w:val="28"/>
          <w:szCs w:val="28"/>
        </w:rPr>
      </w:pPr>
      <w:r>
        <w:rPr>
          <w:rFonts w:eastAsia="Times New Roman" w:cs="Times New Roman"/>
          <w:bCs/>
          <w:sz w:val="28"/>
          <w:szCs w:val="28"/>
        </w:rPr>
        <w:t xml:space="preserve">Carolyn Rooke……………………………………………………………….Early Childhood Education </w:t>
      </w:r>
      <w:r w:rsidRPr="00AB7411">
        <w:rPr>
          <w:rFonts w:eastAsia="Times New Roman" w:cs="Times New Roman"/>
          <w:bCs/>
          <w:sz w:val="28"/>
          <w:szCs w:val="28"/>
        </w:rPr>
        <w:t xml:space="preserve"> </w:t>
      </w:r>
    </w:p>
    <w:p w14:paraId="75EFAC2C" w14:textId="77777777" w:rsidR="00CE753D" w:rsidRPr="00AB7411" w:rsidRDefault="00CE753D" w:rsidP="00CE753D">
      <w:pPr>
        <w:tabs>
          <w:tab w:val="left" w:pos="8820"/>
          <w:tab w:val="decimal" w:leader="dot" w:pos="9360"/>
        </w:tabs>
        <w:spacing w:after="0" w:line="240" w:lineRule="auto"/>
        <w:jc w:val="both"/>
        <w:rPr>
          <w:rFonts w:eastAsia="Times New Roman" w:cs="Times New Roman"/>
          <w:bCs/>
          <w:sz w:val="28"/>
          <w:szCs w:val="28"/>
        </w:rPr>
      </w:pPr>
      <w:r w:rsidRPr="00AB7411">
        <w:rPr>
          <w:rFonts w:eastAsia="Times New Roman" w:cs="Times New Roman"/>
          <w:bCs/>
          <w:sz w:val="28"/>
          <w:szCs w:val="28"/>
        </w:rPr>
        <w:t>Ricky Smith……………………………………………………………………</w:t>
      </w:r>
      <w:r>
        <w:rPr>
          <w:rFonts w:eastAsia="Times New Roman" w:cs="Times New Roman"/>
          <w:bCs/>
          <w:sz w:val="28"/>
          <w:szCs w:val="28"/>
        </w:rPr>
        <w:t>………………</w:t>
      </w:r>
      <w:r w:rsidRPr="00AB7411">
        <w:rPr>
          <w:rFonts w:eastAsia="Times New Roman" w:cs="Times New Roman"/>
          <w:bCs/>
          <w:sz w:val="28"/>
          <w:szCs w:val="28"/>
        </w:rPr>
        <w:t>………</w:t>
      </w:r>
      <w:r>
        <w:rPr>
          <w:rFonts w:eastAsia="Times New Roman" w:cs="Times New Roman"/>
          <w:bCs/>
          <w:sz w:val="28"/>
          <w:szCs w:val="28"/>
        </w:rPr>
        <w:t>..</w:t>
      </w:r>
      <w:r w:rsidRPr="00AB7411">
        <w:rPr>
          <w:rFonts w:eastAsia="Times New Roman" w:cs="Times New Roman"/>
          <w:bCs/>
          <w:sz w:val="28"/>
          <w:szCs w:val="28"/>
        </w:rPr>
        <w:t>Welding</w:t>
      </w:r>
      <w:r>
        <w:rPr>
          <w:rFonts w:eastAsia="Times New Roman" w:cs="Times New Roman"/>
          <w:bCs/>
          <w:sz w:val="28"/>
          <w:szCs w:val="28"/>
        </w:rPr>
        <w:t xml:space="preserve"> 1</w:t>
      </w:r>
      <w:r w:rsidRPr="00AB7411">
        <w:rPr>
          <w:rFonts w:eastAsia="Times New Roman" w:cs="Times New Roman"/>
          <w:bCs/>
          <w:sz w:val="28"/>
          <w:szCs w:val="28"/>
        </w:rPr>
        <w:t xml:space="preserve"> </w:t>
      </w:r>
    </w:p>
    <w:p w14:paraId="06AD1983" w14:textId="77777777" w:rsidR="00CE753D" w:rsidRPr="00AB7411" w:rsidRDefault="00CE753D" w:rsidP="00CE753D">
      <w:pPr>
        <w:tabs>
          <w:tab w:val="left" w:pos="8820"/>
          <w:tab w:val="decimal" w:leader="dot" w:pos="9360"/>
        </w:tabs>
        <w:spacing w:after="0" w:line="240" w:lineRule="auto"/>
        <w:jc w:val="both"/>
        <w:rPr>
          <w:rFonts w:eastAsia="Times New Roman" w:cs="Times New Roman"/>
          <w:bCs/>
          <w:sz w:val="28"/>
          <w:szCs w:val="28"/>
        </w:rPr>
      </w:pPr>
      <w:r>
        <w:rPr>
          <w:rFonts w:eastAsia="Times New Roman" w:cs="Times New Roman"/>
          <w:bCs/>
          <w:sz w:val="28"/>
          <w:szCs w:val="28"/>
        </w:rPr>
        <w:t>Anne Valenzano</w:t>
      </w:r>
      <w:r w:rsidRPr="00AB7411">
        <w:rPr>
          <w:rFonts w:eastAsia="Times New Roman" w:cs="Times New Roman"/>
          <w:bCs/>
          <w:sz w:val="28"/>
          <w:szCs w:val="28"/>
        </w:rPr>
        <w:t>……...…………………………………</w:t>
      </w:r>
      <w:r>
        <w:rPr>
          <w:rFonts w:eastAsia="Times New Roman" w:cs="Times New Roman"/>
          <w:bCs/>
          <w:sz w:val="28"/>
          <w:szCs w:val="28"/>
        </w:rPr>
        <w:t>………………</w:t>
      </w:r>
      <w:r w:rsidRPr="00AB7411">
        <w:rPr>
          <w:rFonts w:eastAsia="Times New Roman" w:cs="Times New Roman"/>
          <w:bCs/>
          <w:sz w:val="28"/>
          <w:szCs w:val="28"/>
        </w:rPr>
        <w:t>…..…………</w:t>
      </w:r>
      <w:r>
        <w:rPr>
          <w:rFonts w:eastAsia="Times New Roman" w:cs="Times New Roman"/>
          <w:bCs/>
          <w:sz w:val="28"/>
          <w:szCs w:val="28"/>
        </w:rPr>
        <w:t>…</w:t>
      </w:r>
      <w:r w:rsidRPr="00AB7411">
        <w:rPr>
          <w:rFonts w:eastAsia="Times New Roman" w:cs="Times New Roman"/>
          <w:bCs/>
          <w:sz w:val="28"/>
          <w:szCs w:val="28"/>
        </w:rPr>
        <w:t xml:space="preserve">.Health Science </w:t>
      </w:r>
      <w:r>
        <w:rPr>
          <w:rFonts w:eastAsia="Times New Roman" w:cs="Times New Roman"/>
          <w:bCs/>
          <w:sz w:val="28"/>
          <w:szCs w:val="28"/>
        </w:rPr>
        <w:t>1</w:t>
      </w:r>
    </w:p>
    <w:p w14:paraId="5DE49820" w14:textId="77777777" w:rsidR="000F2122" w:rsidRDefault="000F2122" w:rsidP="008A19DD">
      <w:pPr>
        <w:tabs>
          <w:tab w:val="left" w:pos="8820"/>
          <w:tab w:val="decimal" w:leader="dot" w:pos="9360"/>
        </w:tabs>
        <w:spacing w:after="0" w:line="240" w:lineRule="auto"/>
        <w:jc w:val="both"/>
        <w:rPr>
          <w:rFonts w:eastAsia="Times New Roman" w:cs="Times New Roman"/>
          <w:b/>
          <w:bCs/>
          <w:sz w:val="28"/>
          <w:szCs w:val="28"/>
        </w:rPr>
      </w:pPr>
    </w:p>
    <w:p w14:paraId="1D9EC3B6" w14:textId="1CCF33E8" w:rsidR="00D95AC0" w:rsidRDefault="00D95AC0" w:rsidP="008A19DD">
      <w:pPr>
        <w:tabs>
          <w:tab w:val="left" w:pos="8820"/>
          <w:tab w:val="decimal" w:leader="dot" w:pos="9360"/>
        </w:tabs>
        <w:spacing w:after="0" w:line="240" w:lineRule="auto"/>
        <w:jc w:val="both"/>
        <w:rPr>
          <w:rFonts w:eastAsia="Times New Roman" w:cs="Times New Roman"/>
          <w:b/>
          <w:bCs/>
          <w:sz w:val="28"/>
          <w:szCs w:val="28"/>
        </w:rPr>
      </w:pPr>
      <w:r>
        <w:rPr>
          <w:rFonts w:eastAsia="Times New Roman" w:cs="Times New Roman"/>
          <w:b/>
          <w:bCs/>
          <w:sz w:val="28"/>
          <w:szCs w:val="28"/>
        </w:rPr>
        <w:t>HIGH SCHOOL HANDBOOK</w:t>
      </w:r>
    </w:p>
    <w:p w14:paraId="2FA3D965" w14:textId="77777777" w:rsidR="00D95AC0" w:rsidRPr="00AB7411" w:rsidRDefault="00D95AC0" w:rsidP="008A19DD">
      <w:pPr>
        <w:tabs>
          <w:tab w:val="left" w:pos="8820"/>
          <w:tab w:val="decimal" w:leader="dot" w:pos="9360"/>
        </w:tabs>
        <w:spacing w:after="0" w:line="240" w:lineRule="auto"/>
        <w:jc w:val="both"/>
        <w:rPr>
          <w:rFonts w:eastAsia="Times New Roman" w:cs="Times New Roman"/>
          <w:b/>
          <w:bCs/>
          <w:sz w:val="28"/>
          <w:szCs w:val="28"/>
        </w:rPr>
      </w:pPr>
    </w:p>
    <w:p w14:paraId="72F860B1" w14:textId="1DC93887" w:rsidR="009D7370" w:rsidRPr="00A202C2" w:rsidRDefault="00297B2B" w:rsidP="008A19DD">
      <w:pPr>
        <w:tabs>
          <w:tab w:val="left" w:pos="8820"/>
          <w:tab w:val="decimal" w:leader="dot" w:pos="9360"/>
        </w:tabs>
        <w:spacing w:after="0" w:line="240" w:lineRule="auto"/>
        <w:jc w:val="both"/>
        <w:rPr>
          <w:rFonts w:eastAsia="Times New Roman" w:cs="Times New Roman"/>
          <w:bCs/>
          <w:sz w:val="28"/>
          <w:szCs w:val="28"/>
        </w:rPr>
      </w:pPr>
      <w:r w:rsidRPr="00AB7411">
        <w:rPr>
          <w:rFonts w:eastAsia="Times New Roman" w:cs="Times New Roman"/>
          <w:bCs/>
          <w:sz w:val="28"/>
          <w:szCs w:val="28"/>
        </w:rPr>
        <w:t xml:space="preserve">The policies and procedures implemented by </w:t>
      </w:r>
      <w:r w:rsidR="000F2122" w:rsidRPr="00AB7411">
        <w:rPr>
          <w:rFonts w:eastAsia="Times New Roman" w:cs="Times New Roman"/>
          <w:bCs/>
          <w:sz w:val="28"/>
          <w:szCs w:val="28"/>
        </w:rPr>
        <w:t xml:space="preserve">Career Technology Center </w:t>
      </w:r>
      <w:r w:rsidR="00240832" w:rsidRPr="00AB7411">
        <w:rPr>
          <w:rFonts w:eastAsia="Times New Roman" w:cs="Times New Roman"/>
          <w:bCs/>
          <w:sz w:val="28"/>
          <w:szCs w:val="28"/>
        </w:rPr>
        <w:t>West</w:t>
      </w:r>
      <w:r w:rsidRPr="00AB7411">
        <w:rPr>
          <w:rFonts w:eastAsia="Times New Roman" w:cs="Times New Roman"/>
          <w:bCs/>
          <w:sz w:val="28"/>
          <w:szCs w:val="28"/>
        </w:rPr>
        <w:t xml:space="preserve"> </w:t>
      </w:r>
      <w:r w:rsidR="005F4A5A" w:rsidRPr="00AB7411">
        <w:rPr>
          <w:rFonts w:eastAsia="Times New Roman" w:cs="Times New Roman"/>
          <w:bCs/>
          <w:sz w:val="28"/>
          <w:szCs w:val="28"/>
        </w:rPr>
        <w:t>are</w:t>
      </w:r>
      <w:r w:rsidRPr="00AB7411">
        <w:rPr>
          <w:rFonts w:eastAsia="Times New Roman" w:cs="Times New Roman"/>
          <w:bCs/>
          <w:sz w:val="28"/>
          <w:szCs w:val="28"/>
        </w:rPr>
        <w:t xml:space="preserve"> consistent with the approved policies and procedures established by the DeSoto </w:t>
      </w:r>
      <w:r w:rsidRPr="00AB7411">
        <w:rPr>
          <w:rFonts w:eastAsia="Times New Roman" w:cs="Times New Roman"/>
          <w:bCs/>
          <w:sz w:val="28"/>
          <w:szCs w:val="28"/>
        </w:rPr>
        <w:lastRenderedPageBreak/>
        <w:t>County School Board</w:t>
      </w:r>
      <w:r w:rsidR="004B1FEE" w:rsidRPr="00AB7411">
        <w:rPr>
          <w:rFonts w:eastAsia="Times New Roman" w:cs="Times New Roman"/>
          <w:bCs/>
          <w:sz w:val="28"/>
          <w:szCs w:val="28"/>
        </w:rPr>
        <w:t xml:space="preserve">. </w:t>
      </w:r>
      <w:r w:rsidR="005F4A5A" w:rsidRPr="00AB7411">
        <w:rPr>
          <w:rFonts w:eastAsia="Times New Roman" w:cs="Times New Roman"/>
          <w:bCs/>
          <w:sz w:val="28"/>
          <w:szCs w:val="28"/>
        </w:rPr>
        <w:t>All students received a handbook from their high schoo</w:t>
      </w:r>
      <w:r w:rsidR="003C3A55" w:rsidRPr="00AB7411">
        <w:rPr>
          <w:rFonts w:eastAsia="Times New Roman" w:cs="Times New Roman"/>
          <w:bCs/>
          <w:sz w:val="28"/>
          <w:szCs w:val="28"/>
        </w:rPr>
        <w:t>ls</w:t>
      </w:r>
      <w:r w:rsidR="005F4A5A" w:rsidRPr="00AB7411">
        <w:rPr>
          <w:rFonts w:eastAsia="Times New Roman" w:cs="Times New Roman"/>
          <w:bCs/>
          <w:sz w:val="28"/>
          <w:szCs w:val="28"/>
        </w:rPr>
        <w:t xml:space="preserve"> which includes policies that also apply to students while in attendance at CTC </w:t>
      </w:r>
      <w:r w:rsidR="00240832" w:rsidRPr="00AB7411">
        <w:rPr>
          <w:rFonts w:eastAsia="Times New Roman" w:cs="Times New Roman"/>
          <w:bCs/>
          <w:sz w:val="28"/>
          <w:szCs w:val="28"/>
        </w:rPr>
        <w:t>West</w:t>
      </w:r>
      <w:r w:rsidR="005F4A5A" w:rsidRPr="00AB7411">
        <w:rPr>
          <w:rFonts w:eastAsia="Times New Roman" w:cs="Times New Roman"/>
          <w:bCs/>
          <w:sz w:val="28"/>
          <w:szCs w:val="28"/>
        </w:rPr>
        <w:t>.</w:t>
      </w:r>
    </w:p>
    <w:p w14:paraId="7A5C33B6" w14:textId="77777777" w:rsidR="008A19DD" w:rsidRPr="000C4852" w:rsidRDefault="008A19DD" w:rsidP="008A19DD">
      <w:pPr>
        <w:autoSpaceDE w:val="0"/>
        <w:autoSpaceDN w:val="0"/>
        <w:adjustRightInd w:val="0"/>
        <w:spacing w:after="0" w:line="240" w:lineRule="auto"/>
        <w:jc w:val="both"/>
        <w:rPr>
          <w:rFonts w:cstheme="minorHAnsi"/>
          <w:sz w:val="28"/>
          <w:szCs w:val="28"/>
        </w:rPr>
      </w:pPr>
    </w:p>
    <w:p w14:paraId="6CDEF997" w14:textId="25C1DD26" w:rsidR="0038010F" w:rsidRPr="000C4852" w:rsidRDefault="0038010F" w:rsidP="008A19DD">
      <w:pPr>
        <w:autoSpaceDE w:val="0"/>
        <w:autoSpaceDN w:val="0"/>
        <w:adjustRightInd w:val="0"/>
        <w:spacing w:after="0" w:line="240" w:lineRule="auto"/>
        <w:jc w:val="both"/>
        <w:rPr>
          <w:rFonts w:cstheme="minorHAnsi"/>
          <w:b/>
          <w:bCs/>
          <w:sz w:val="28"/>
          <w:szCs w:val="28"/>
        </w:rPr>
      </w:pPr>
      <w:r w:rsidRPr="000C4852">
        <w:rPr>
          <w:rFonts w:cstheme="minorHAnsi"/>
          <w:b/>
          <w:bCs/>
          <w:sz w:val="28"/>
          <w:szCs w:val="28"/>
        </w:rPr>
        <w:t>VISITORS</w:t>
      </w:r>
    </w:p>
    <w:p w14:paraId="23B3805F" w14:textId="77777777" w:rsidR="008A19DD" w:rsidRPr="000C4852" w:rsidRDefault="008A19DD" w:rsidP="008A19DD">
      <w:pPr>
        <w:autoSpaceDE w:val="0"/>
        <w:autoSpaceDN w:val="0"/>
        <w:adjustRightInd w:val="0"/>
        <w:spacing w:after="0" w:line="240" w:lineRule="auto"/>
        <w:jc w:val="both"/>
        <w:rPr>
          <w:rFonts w:cstheme="minorHAnsi"/>
          <w:b/>
          <w:bCs/>
          <w:sz w:val="28"/>
          <w:szCs w:val="28"/>
        </w:rPr>
      </w:pPr>
    </w:p>
    <w:p w14:paraId="411A087F" w14:textId="582D3714" w:rsidR="0038010F" w:rsidRPr="000C4852" w:rsidRDefault="0038010F" w:rsidP="008A19DD">
      <w:pPr>
        <w:autoSpaceDE w:val="0"/>
        <w:autoSpaceDN w:val="0"/>
        <w:adjustRightInd w:val="0"/>
        <w:spacing w:after="0" w:line="240" w:lineRule="auto"/>
        <w:jc w:val="both"/>
        <w:rPr>
          <w:rFonts w:cstheme="minorHAnsi"/>
          <w:b/>
          <w:bCs/>
          <w:sz w:val="28"/>
          <w:szCs w:val="28"/>
        </w:rPr>
      </w:pPr>
      <w:r w:rsidRPr="000C4852">
        <w:rPr>
          <w:rFonts w:cstheme="minorHAnsi"/>
          <w:sz w:val="28"/>
          <w:szCs w:val="28"/>
        </w:rPr>
        <w:t>In connection with DCS Policy Code: KM, all visitors are to report to the office upon arrival on the school campus. Under no circumstances should a visitor enter the building except through the main office. Students will not be permitted to bring visitors to the school during regular school hours. Only those who have been approved and are registered through the office may be permitted to enter the classroom during regular school hours</w:t>
      </w:r>
      <w:r w:rsidR="00EC1362" w:rsidRPr="000C4852">
        <w:rPr>
          <w:rFonts w:cstheme="minorHAnsi"/>
          <w:sz w:val="28"/>
          <w:szCs w:val="28"/>
        </w:rPr>
        <w:t>.</w:t>
      </w:r>
    </w:p>
    <w:p w14:paraId="7E06D32E" w14:textId="77777777" w:rsidR="0038010F" w:rsidRPr="000C4852" w:rsidRDefault="0038010F" w:rsidP="008A19DD">
      <w:pPr>
        <w:autoSpaceDE w:val="0"/>
        <w:autoSpaceDN w:val="0"/>
        <w:adjustRightInd w:val="0"/>
        <w:spacing w:after="0" w:line="240" w:lineRule="auto"/>
        <w:jc w:val="both"/>
        <w:rPr>
          <w:rFonts w:cstheme="minorHAnsi"/>
          <w:b/>
          <w:bCs/>
          <w:sz w:val="28"/>
          <w:szCs w:val="28"/>
        </w:rPr>
      </w:pPr>
    </w:p>
    <w:p w14:paraId="4DC0B4A3" w14:textId="4535C40D" w:rsidR="0038010F" w:rsidRPr="000C4852" w:rsidRDefault="0038010F" w:rsidP="008A19DD">
      <w:pPr>
        <w:autoSpaceDE w:val="0"/>
        <w:autoSpaceDN w:val="0"/>
        <w:adjustRightInd w:val="0"/>
        <w:spacing w:after="0" w:line="240" w:lineRule="auto"/>
        <w:jc w:val="both"/>
        <w:rPr>
          <w:rFonts w:cstheme="minorHAnsi"/>
          <w:b/>
          <w:bCs/>
          <w:sz w:val="28"/>
          <w:szCs w:val="28"/>
        </w:rPr>
      </w:pPr>
      <w:r w:rsidRPr="000C4852">
        <w:rPr>
          <w:rFonts w:cstheme="minorHAnsi"/>
          <w:b/>
          <w:bCs/>
          <w:sz w:val="28"/>
          <w:szCs w:val="28"/>
        </w:rPr>
        <w:t>DELIVERIES FOR STUDENTS</w:t>
      </w:r>
    </w:p>
    <w:p w14:paraId="025D9DA5" w14:textId="77777777" w:rsidR="008A19DD" w:rsidRPr="000C4852" w:rsidRDefault="008A19DD" w:rsidP="008A19DD">
      <w:pPr>
        <w:autoSpaceDE w:val="0"/>
        <w:autoSpaceDN w:val="0"/>
        <w:adjustRightInd w:val="0"/>
        <w:spacing w:after="0" w:line="240" w:lineRule="auto"/>
        <w:jc w:val="both"/>
        <w:rPr>
          <w:rFonts w:cstheme="minorHAnsi"/>
          <w:b/>
          <w:bCs/>
          <w:sz w:val="28"/>
          <w:szCs w:val="28"/>
        </w:rPr>
      </w:pPr>
    </w:p>
    <w:p w14:paraId="74DEA56E" w14:textId="49333522" w:rsidR="0038010F" w:rsidRPr="000C4852" w:rsidRDefault="0038010F" w:rsidP="008A19DD">
      <w:pPr>
        <w:autoSpaceDE w:val="0"/>
        <w:autoSpaceDN w:val="0"/>
        <w:adjustRightInd w:val="0"/>
        <w:spacing w:after="0" w:line="240" w:lineRule="auto"/>
        <w:jc w:val="both"/>
        <w:rPr>
          <w:rFonts w:cstheme="minorHAnsi"/>
          <w:sz w:val="28"/>
          <w:szCs w:val="28"/>
        </w:rPr>
      </w:pPr>
      <w:r w:rsidRPr="000C4852">
        <w:rPr>
          <w:rFonts w:cstheme="minorHAnsi"/>
          <w:sz w:val="28"/>
          <w:szCs w:val="28"/>
        </w:rPr>
        <w:t xml:space="preserve">CTC </w:t>
      </w:r>
      <w:r w:rsidR="007206FA" w:rsidRPr="000C4852">
        <w:rPr>
          <w:rFonts w:cstheme="minorHAnsi"/>
          <w:sz w:val="28"/>
          <w:szCs w:val="28"/>
        </w:rPr>
        <w:t>West</w:t>
      </w:r>
      <w:r w:rsidRPr="000C4852">
        <w:rPr>
          <w:rFonts w:cstheme="minorHAnsi"/>
          <w:sz w:val="28"/>
          <w:szCs w:val="28"/>
        </w:rPr>
        <w:t xml:space="preserve"> does not accept deliveries for students. This includes but is not limited to restaurant food, flowers, balloons, candy, or mail packages.</w:t>
      </w:r>
      <w:r w:rsidR="007206FA" w:rsidRPr="000C4852">
        <w:rPr>
          <w:rFonts w:cstheme="minorHAnsi"/>
          <w:sz w:val="28"/>
          <w:szCs w:val="28"/>
        </w:rPr>
        <w:t xml:space="preserve"> The only acceptable deliveries are those needed for instructional purposes. </w:t>
      </w:r>
    </w:p>
    <w:p w14:paraId="1C7D7376" w14:textId="77777777" w:rsidR="0038010F" w:rsidRPr="000C4852" w:rsidRDefault="0038010F" w:rsidP="008A19DD">
      <w:pPr>
        <w:autoSpaceDE w:val="0"/>
        <w:autoSpaceDN w:val="0"/>
        <w:adjustRightInd w:val="0"/>
        <w:spacing w:after="0" w:line="240" w:lineRule="auto"/>
        <w:jc w:val="both"/>
        <w:rPr>
          <w:rFonts w:cstheme="minorHAnsi"/>
          <w:b/>
          <w:bCs/>
          <w:sz w:val="28"/>
          <w:szCs w:val="28"/>
        </w:rPr>
      </w:pPr>
    </w:p>
    <w:p w14:paraId="415AE389" w14:textId="13BBC6AF" w:rsidR="0038010F" w:rsidRPr="000C4852" w:rsidRDefault="0038010F" w:rsidP="008A19DD">
      <w:pPr>
        <w:autoSpaceDE w:val="0"/>
        <w:autoSpaceDN w:val="0"/>
        <w:adjustRightInd w:val="0"/>
        <w:spacing w:after="0" w:line="240" w:lineRule="auto"/>
        <w:jc w:val="both"/>
        <w:rPr>
          <w:rFonts w:cstheme="minorHAnsi"/>
          <w:b/>
          <w:bCs/>
          <w:sz w:val="28"/>
          <w:szCs w:val="28"/>
        </w:rPr>
      </w:pPr>
      <w:r w:rsidRPr="000C4852">
        <w:rPr>
          <w:rFonts w:cstheme="minorHAnsi"/>
          <w:b/>
          <w:bCs/>
          <w:sz w:val="28"/>
          <w:szCs w:val="28"/>
        </w:rPr>
        <w:t>DISCIPLINE</w:t>
      </w:r>
    </w:p>
    <w:p w14:paraId="20D11E1C" w14:textId="77777777" w:rsidR="008A19DD" w:rsidRPr="000C4852" w:rsidRDefault="008A19DD" w:rsidP="008A19DD">
      <w:pPr>
        <w:autoSpaceDE w:val="0"/>
        <w:autoSpaceDN w:val="0"/>
        <w:adjustRightInd w:val="0"/>
        <w:spacing w:after="0" w:line="240" w:lineRule="auto"/>
        <w:jc w:val="both"/>
        <w:rPr>
          <w:rFonts w:cstheme="minorHAnsi"/>
          <w:b/>
          <w:bCs/>
          <w:sz w:val="28"/>
          <w:szCs w:val="28"/>
        </w:rPr>
      </w:pPr>
    </w:p>
    <w:p w14:paraId="7E5FA865" w14:textId="0EC2968D" w:rsidR="0038010F" w:rsidRPr="000C4852" w:rsidRDefault="0038010F" w:rsidP="008A19DD">
      <w:pPr>
        <w:autoSpaceDE w:val="0"/>
        <w:autoSpaceDN w:val="0"/>
        <w:adjustRightInd w:val="0"/>
        <w:spacing w:after="0" w:line="240" w:lineRule="auto"/>
        <w:jc w:val="both"/>
        <w:rPr>
          <w:rFonts w:cstheme="minorHAnsi"/>
          <w:sz w:val="28"/>
          <w:szCs w:val="28"/>
        </w:rPr>
      </w:pPr>
      <w:r w:rsidRPr="000C4852">
        <w:rPr>
          <w:rFonts w:cstheme="minorHAnsi"/>
          <w:sz w:val="28"/>
          <w:szCs w:val="28"/>
        </w:rPr>
        <w:t xml:space="preserve">Desoto County School Board Policy JD outlines the code of discipline for Desoto County students. This policy can be found in the student handbook from each high school and additionally can be found on the district website for Desoto County Schools. All policies related to the Discipline Code JD apply while students attend CTC </w:t>
      </w:r>
      <w:r w:rsidR="00006AFB" w:rsidRPr="000C4852">
        <w:rPr>
          <w:rFonts w:cstheme="minorHAnsi"/>
          <w:sz w:val="28"/>
          <w:szCs w:val="28"/>
        </w:rPr>
        <w:t>West</w:t>
      </w:r>
      <w:r w:rsidRPr="000C4852">
        <w:rPr>
          <w:rFonts w:cstheme="minorHAnsi"/>
          <w:sz w:val="28"/>
          <w:szCs w:val="28"/>
        </w:rPr>
        <w:t xml:space="preserve"> including bus transportation to and from each high school and job experiences, internship opportunities, tours, volunteer hours, and field trips.</w:t>
      </w:r>
    </w:p>
    <w:p w14:paraId="1B177BA1" w14:textId="77777777" w:rsidR="00171811" w:rsidRPr="000C4852" w:rsidRDefault="00171811" w:rsidP="008A19DD">
      <w:pPr>
        <w:autoSpaceDE w:val="0"/>
        <w:autoSpaceDN w:val="0"/>
        <w:adjustRightInd w:val="0"/>
        <w:spacing w:after="0" w:line="240" w:lineRule="auto"/>
        <w:jc w:val="both"/>
        <w:rPr>
          <w:rFonts w:cstheme="minorHAnsi"/>
          <w:b/>
          <w:bCs/>
          <w:sz w:val="28"/>
          <w:szCs w:val="28"/>
        </w:rPr>
      </w:pPr>
    </w:p>
    <w:p w14:paraId="502395B2" w14:textId="55222CA4" w:rsidR="0038010F" w:rsidRPr="000C4852" w:rsidRDefault="0038010F" w:rsidP="008A19DD">
      <w:pPr>
        <w:autoSpaceDE w:val="0"/>
        <w:autoSpaceDN w:val="0"/>
        <w:adjustRightInd w:val="0"/>
        <w:spacing w:after="0" w:line="240" w:lineRule="auto"/>
        <w:jc w:val="both"/>
        <w:rPr>
          <w:rFonts w:cstheme="minorHAnsi"/>
          <w:b/>
          <w:bCs/>
          <w:sz w:val="28"/>
          <w:szCs w:val="28"/>
        </w:rPr>
      </w:pPr>
      <w:r w:rsidRPr="000C4852">
        <w:rPr>
          <w:rFonts w:cstheme="minorHAnsi"/>
          <w:b/>
          <w:bCs/>
          <w:sz w:val="28"/>
          <w:szCs w:val="28"/>
        </w:rPr>
        <w:t>SCHOOL SAFETY ANNOUNCEMENT</w:t>
      </w:r>
    </w:p>
    <w:p w14:paraId="2C221B69" w14:textId="77777777" w:rsidR="008A19DD" w:rsidRPr="000C4852" w:rsidRDefault="008A19DD" w:rsidP="008A19DD">
      <w:pPr>
        <w:autoSpaceDE w:val="0"/>
        <w:autoSpaceDN w:val="0"/>
        <w:adjustRightInd w:val="0"/>
        <w:spacing w:after="0" w:line="240" w:lineRule="auto"/>
        <w:jc w:val="both"/>
        <w:rPr>
          <w:rFonts w:cstheme="minorHAnsi"/>
          <w:b/>
          <w:bCs/>
          <w:sz w:val="28"/>
          <w:szCs w:val="28"/>
        </w:rPr>
      </w:pPr>
    </w:p>
    <w:p w14:paraId="0032AF86" w14:textId="77777777" w:rsidR="0038010F" w:rsidRPr="000C4852" w:rsidRDefault="0038010F" w:rsidP="008A19DD">
      <w:pPr>
        <w:autoSpaceDE w:val="0"/>
        <w:autoSpaceDN w:val="0"/>
        <w:adjustRightInd w:val="0"/>
        <w:spacing w:after="0" w:line="240" w:lineRule="auto"/>
        <w:jc w:val="both"/>
        <w:rPr>
          <w:rFonts w:cstheme="minorHAnsi"/>
          <w:sz w:val="28"/>
          <w:szCs w:val="28"/>
        </w:rPr>
      </w:pPr>
      <w:r w:rsidRPr="000C4852">
        <w:rPr>
          <w:rFonts w:cstheme="minorHAnsi"/>
          <w:sz w:val="28"/>
          <w:szCs w:val="28"/>
        </w:rPr>
        <w:t>In an attempt to keep DeSoto County Schools safe for all students and staff, the following behaviors will not be tolerated:</w:t>
      </w:r>
    </w:p>
    <w:p w14:paraId="338463B3" w14:textId="77777777" w:rsidR="0038010F" w:rsidRPr="000C4852" w:rsidRDefault="0038010F" w:rsidP="008A19DD">
      <w:pPr>
        <w:numPr>
          <w:ilvl w:val="0"/>
          <w:numId w:val="11"/>
        </w:numPr>
        <w:autoSpaceDE w:val="0"/>
        <w:autoSpaceDN w:val="0"/>
        <w:adjustRightInd w:val="0"/>
        <w:spacing w:after="0" w:line="240" w:lineRule="auto"/>
        <w:jc w:val="both"/>
        <w:rPr>
          <w:rFonts w:cstheme="minorHAnsi"/>
          <w:bCs/>
          <w:sz w:val="28"/>
          <w:szCs w:val="28"/>
        </w:rPr>
      </w:pPr>
      <w:r w:rsidRPr="000C4852">
        <w:rPr>
          <w:rFonts w:cstheme="minorHAnsi"/>
          <w:bCs/>
          <w:sz w:val="28"/>
          <w:szCs w:val="28"/>
        </w:rPr>
        <w:t>The use or possession of gang graffiti, gang drawings, gang dress, or gang activity</w:t>
      </w:r>
    </w:p>
    <w:p w14:paraId="78F19075" w14:textId="77777777" w:rsidR="0038010F" w:rsidRPr="000C4852" w:rsidRDefault="0038010F" w:rsidP="008A19DD">
      <w:pPr>
        <w:numPr>
          <w:ilvl w:val="0"/>
          <w:numId w:val="11"/>
        </w:numPr>
        <w:autoSpaceDE w:val="0"/>
        <w:autoSpaceDN w:val="0"/>
        <w:adjustRightInd w:val="0"/>
        <w:spacing w:after="0" w:line="240" w:lineRule="auto"/>
        <w:jc w:val="both"/>
        <w:rPr>
          <w:rFonts w:cstheme="minorHAnsi"/>
          <w:bCs/>
          <w:sz w:val="28"/>
          <w:szCs w:val="28"/>
        </w:rPr>
      </w:pPr>
      <w:r w:rsidRPr="000C4852">
        <w:rPr>
          <w:rFonts w:cstheme="minorHAnsi"/>
          <w:bCs/>
          <w:sz w:val="28"/>
          <w:szCs w:val="28"/>
        </w:rPr>
        <w:t>Distribution of illegal drugs, prescription drugs or any substance dangerous to students (distribution include giving substances to students.</w:t>
      </w:r>
    </w:p>
    <w:p w14:paraId="663FDD33" w14:textId="77777777" w:rsidR="0038010F" w:rsidRPr="000C4852" w:rsidRDefault="0038010F" w:rsidP="008A19DD">
      <w:pPr>
        <w:numPr>
          <w:ilvl w:val="0"/>
          <w:numId w:val="11"/>
        </w:numPr>
        <w:autoSpaceDE w:val="0"/>
        <w:autoSpaceDN w:val="0"/>
        <w:adjustRightInd w:val="0"/>
        <w:spacing w:after="0" w:line="240" w:lineRule="auto"/>
        <w:jc w:val="both"/>
        <w:rPr>
          <w:rFonts w:cstheme="minorHAnsi"/>
          <w:bCs/>
          <w:sz w:val="28"/>
          <w:szCs w:val="28"/>
        </w:rPr>
      </w:pPr>
      <w:r w:rsidRPr="000C4852">
        <w:rPr>
          <w:rFonts w:cstheme="minorHAnsi"/>
          <w:bCs/>
          <w:sz w:val="28"/>
          <w:szCs w:val="28"/>
        </w:rPr>
        <w:t xml:space="preserve">Any spoken, written, gestured or electronically communicated threat that disrupts the educational environment of the school and/or suggests a </w:t>
      </w:r>
      <w:r w:rsidRPr="000C4852">
        <w:rPr>
          <w:rFonts w:cstheme="minorHAnsi"/>
          <w:bCs/>
          <w:sz w:val="28"/>
          <w:szCs w:val="28"/>
        </w:rPr>
        <w:lastRenderedPageBreak/>
        <w:t>student intends to cause harm or carry out an act of violence against district property, students, employees, or others (e.g. bomb threats, school shooting threats, etc.)</w:t>
      </w:r>
    </w:p>
    <w:p w14:paraId="3B15E1BE" w14:textId="77777777" w:rsidR="0038010F" w:rsidRPr="000C4852" w:rsidRDefault="0038010F" w:rsidP="008A19DD">
      <w:pPr>
        <w:autoSpaceDE w:val="0"/>
        <w:autoSpaceDN w:val="0"/>
        <w:adjustRightInd w:val="0"/>
        <w:spacing w:after="0" w:line="240" w:lineRule="auto"/>
        <w:ind w:left="720"/>
        <w:jc w:val="both"/>
        <w:rPr>
          <w:rFonts w:cstheme="minorHAnsi"/>
          <w:b/>
          <w:sz w:val="28"/>
          <w:szCs w:val="28"/>
        </w:rPr>
      </w:pPr>
    </w:p>
    <w:p w14:paraId="1AC76EAA" w14:textId="6D1655B1" w:rsidR="009D7370" w:rsidRPr="000C4852" w:rsidRDefault="0038010F" w:rsidP="008A19DD">
      <w:pPr>
        <w:autoSpaceDE w:val="0"/>
        <w:autoSpaceDN w:val="0"/>
        <w:adjustRightInd w:val="0"/>
        <w:spacing w:after="0" w:line="240" w:lineRule="auto"/>
        <w:jc w:val="both"/>
        <w:rPr>
          <w:rFonts w:cstheme="minorHAnsi"/>
          <w:sz w:val="28"/>
          <w:szCs w:val="28"/>
        </w:rPr>
      </w:pPr>
      <w:r w:rsidRPr="000C4852">
        <w:rPr>
          <w:rFonts w:cstheme="minorHAnsi"/>
          <w:sz w:val="28"/>
          <w:szCs w:val="28"/>
        </w:rPr>
        <w:t>Students who openly defy this warning will be considered a threat to the safety of students and</w:t>
      </w:r>
      <w:r w:rsidR="00006AFB" w:rsidRPr="000C4852">
        <w:rPr>
          <w:rFonts w:cstheme="minorHAnsi"/>
          <w:sz w:val="28"/>
          <w:szCs w:val="28"/>
        </w:rPr>
        <w:t xml:space="preserve"> </w:t>
      </w:r>
      <w:r w:rsidRPr="000C4852">
        <w:rPr>
          <w:rFonts w:cstheme="minorHAnsi"/>
          <w:sz w:val="28"/>
          <w:szCs w:val="28"/>
        </w:rPr>
        <w:t>staff and suspended, pending a disciplinary hearing. The student could be expelled from DeSoto County Schools.</w:t>
      </w:r>
    </w:p>
    <w:p w14:paraId="6D2C03BE" w14:textId="77777777" w:rsidR="00960E45" w:rsidRPr="000C4852" w:rsidRDefault="00960E45" w:rsidP="008A19DD">
      <w:pPr>
        <w:spacing w:after="0" w:line="240" w:lineRule="auto"/>
        <w:jc w:val="both"/>
        <w:rPr>
          <w:b/>
          <w:sz w:val="28"/>
          <w:szCs w:val="28"/>
        </w:rPr>
      </w:pPr>
    </w:p>
    <w:p w14:paraId="0E4A8F52" w14:textId="6E109905" w:rsidR="00BC6848" w:rsidRPr="000C4852" w:rsidRDefault="00BC6848" w:rsidP="008A19DD">
      <w:pPr>
        <w:spacing w:after="0" w:line="240" w:lineRule="auto"/>
        <w:jc w:val="both"/>
        <w:rPr>
          <w:rFonts w:cs="Times New Roman"/>
          <w:b/>
          <w:sz w:val="28"/>
          <w:szCs w:val="28"/>
        </w:rPr>
      </w:pPr>
      <w:r w:rsidRPr="000C4852">
        <w:rPr>
          <w:rFonts w:cs="Times New Roman"/>
          <w:b/>
          <w:sz w:val="28"/>
          <w:szCs w:val="28"/>
        </w:rPr>
        <w:t>DRESS CODE</w:t>
      </w:r>
    </w:p>
    <w:p w14:paraId="6B966756" w14:textId="77777777" w:rsidR="00F16182" w:rsidRPr="000C4852" w:rsidRDefault="00F16182" w:rsidP="008A19DD">
      <w:pPr>
        <w:pStyle w:val="Default"/>
        <w:jc w:val="both"/>
        <w:rPr>
          <w:rFonts w:asciiTheme="minorHAnsi" w:hAnsiTheme="minorHAnsi"/>
          <w:sz w:val="28"/>
          <w:szCs w:val="28"/>
        </w:rPr>
      </w:pPr>
    </w:p>
    <w:p w14:paraId="2A7647AB" w14:textId="47C0A478" w:rsidR="00176F41" w:rsidRPr="000C4852" w:rsidRDefault="00BC6848" w:rsidP="008A19DD">
      <w:pPr>
        <w:pStyle w:val="Default"/>
        <w:jc w:val="both"/>
        <w:rPr>
          <w:rFonts w:asciiTheme="minorHAnsi" w:hAnsiTheme="minorHAnsi"/>
          <w:sz w:val="28"/>
          <w:szCs w:val="28"/>
        </w:rPr>
      </w:pPr>
      <w:r w:rsidRPr="000C4852">
        <w:rPr>
          <w:rFonts w:asciiTheme="minorHAnsi" w:hAnsiTheme="minorHAnsi"/>
          <w:sz w:val="28"/>
          <w:szCs w:val="28"/>
        </w:rPr>
        <w:t xml:space="preserve">Proper attire and grooming are deemed important to scholastic achievement and orderliness. Students’ clothing, make-up, and hairstyles should reflect neatness, cleanliness, and self-respect so that the school is a desirable place in which to promote learning and </w:t>
      </w:r>
      <w:r w:rsidRPr="000C4852">
        <w:rPr>
          <w:rFonts w:asciiTheme="minorHAnsi" w:hAnsiTheme="minorHAnsi"/>
          <w:color w:val="000000" w:themeColor="text1"/>
          <w:sz w:val="28"/>
          <w:szCs w:val="28"/>
        </w:rPr>
        <w:t xml:space="preserve">character development. CTC West abides by the DeSoto County Schools dress code.  </w:t>
      </w:r>
      <w:r w:rsidRPr="000C4852">
        <w:rPr>
          <w:rFonts w:asciiTheme="minorHAnsi" w:hAnsiTheme="minorHAnsi"/>
          <w:sz w:val="28"/>
          <w:szCs w:val="28"/>
        </w:rPr>
        <w:t>Some programs at CTC West will require addition</w:t>
      </w:r>
      <w:r w:rsidR="00F16182" w:rsidRPr="000C4852">
        <w:rPr>
          <w:rFonts w:asciiTheme="minorHAnsi" w:hAnsiTheme="minorHAnsi"/>
          <w:sz w:val="28"/>
          <w:szCs w:val="28"/>
        </w:rPr>
        <w:t>al</w:t>
      </w:r>
      <w:r w:rsidRPr="000C4852">
        <w:rPr>
          <w:rFonts w:asciiTheme="minorHAnsi" w:hAnsiTheme="minorHAnsi"/>
          <w:sz w:val="28"/>
          <w:szCs w:val="28"/>
        </w:rPr>
        <w:t xml:space="preserve"> dress code requirements determined by the instructor.</w:t>
      </w:r>
    </w:p>
    <w:p w14:paraId="4E5E1EA5" w14:textId="77777777" w:rsidR="00707C11" w:rsidRPr="000C4852" w:rsidRDefault="00707C11" w:rsidP="008A19DD">
      <w:pPr>
        <w:pStyle w:val="Default"/>
        <w:jc w:val="both"/>
        <w:rPr>
          <w:rFonts w:asciiTheme="minorHAnsi" w:hAnsiTheme="minorHAnsi"/>
          <w:sz w:val="28"/>
          <w:szCs w:val="28"/>
        </w:rPr>
      </w:pPr>
    </w:p>
    <w:p w14:paraId="3EC642C1" w14:textId="52E15B3E" w:rsidR="009F15F2" w:rsidRPr="000C4852" w:rsidRDefault="009F15F2" w:rsidP="008A19DD">
      <w:pPr>
        <w:pStyle w:val="Default"/>
        <w:jc w:val="both"/>
        <w:rPr>
          <w:rFonts w:asciiTheme="minorHAnsi" w:hAnsiTheme="minorHAnsi"/>
          <w:sz w:val="28"/>
          <w:szCs w:val="28"/>
        </w:rPr>
      </w:pPr>
      <w:r w:rsidRPr="000C4852">
        <w:rPr>
          <w:rFonts w:asciiTheme="minorHAnsi" w:hAnsiTheme="minorHAnsi"/>
          <w:b/>
          <w:color w:val="000000" w:themeColor="text1"/>
          <w:sz w:val="28"/>
          <w:szCs w:val="28"/>
        </w:rPr>
        <w:t>Dress Code Policy</w:t>
      </w:r>
    </w:p>
    <w:p w14:paraId="113555DB" w14:textId="47C9FAF4" w:rsidR="009F15F2" w:rsidRPr="000C4852" w:rsidRDefault="009F15F2" w:rsidP="008A19DD">
      <w:pPr>
        <w:pStyle w:val="Default"/>
        <w:jc w:val="both"/>
        <w:rPr>
          <w:rFonts w:asciiTheme="minorHAnsi" w:hAnsiTheme="minorHAnsi"/>
          <w:color w:val="000000" w:themeColor="text1"/>
          <w:sz w:val="28"/>
          <w:szCs w:val="28"/>
        </w:rPr>
      </w:pPr>
      <w:r w:rsidRPr="000C4852">
        <w:rPr>
          <w:rFonts w:asciiTheme="minorHAnsi" w:hAnsiTheme="minorHAnsi"/>
          <w:color w:val="000000" w:themeColor="text1"/>
          <w:sz w:val="28"/>
          <w:szCs w:val="28"/>
        </w:rPr>
        <w:t>1</w:t>
      </w:r>
      <w:r w:rsidRPr="000C4852">
        <w:rPr>
          <w:rFonts w:asciiTheme="minorHAnsi" w:hAnsiTheme="minorHAnsi"/>
          <w:color w:val="000000" w:themeColor="text1"/>
          <w:sz w:val="28"/>
          <w:szCs w:val="28"/>
          <w:vertAlign w:val="superscript"/>
        </w:rPr>
        <w:t>st</w:t>
      </w:r>
      <w:r w:rsidRPr="000C4852">
        <w:rPr>
          <w:rFonts w:asciiTheme="minorHAnsi" w:hAnsiTheme="minorHAnsi"/>
          <w:color w:val="000000" w:themeColor="text1"/>
          <w:sz w:val="28"/>
          <w:szCs w:val="28"/>
        </w:rPr>
        <w:t xml:space="preserve"> time</w:t>
      </w:r>
      <w:r w:rsidRPr="000C4852">
        <w:rPr>
          <w:rFonts w:asciiTheme="minorHAnsi" w:hAnsiTheme="minorHAnsi"/>
          <w:color w:val="000000" w:themeColor="text1"/>
          <w:sz w:val="28"/>
          <w:szCs w:val="28"/>
        </w:rPr>
        <w:tab/>
      </w:r>
      <w:r w:rsidRPr="000C4852">
        <w:rPr>
          <w:rFonts w:asciiTheme="minorHAnsi" w:hAnsiTheme="minorHAnsi"/>
          <w:color w:val="000000" w:themeColor="text1"/>
          <w:sz w:val="28"/>
          <w:szCs w:val="28"/>
        </w:rPr>
        <w:tab/>
      </w:r>
      <w:r w:rsidRPr="000C4852">
        <w:rPr>
          <w:rFonts w:asciiTheme="minorHAnsi" w:hAnsiTheme="minorHAnsi"/>
          <w:color w:val="000000" w:themeColor="text1"/>
          <w:sz w:val="28"/>
          <w:szCs w:val="28"/>
        </w:rPr>
        <w:tab/>
        <w:t>Warning, dress corrected, return to class</w:t>
      </w:r>
    </w:p>
    <w:p w14:paraId="1747D3E0" w14:textId="390F7280" w:rsidR="009F15F2" w:rsidRPr="000C4852" w:rsidRDefault="009F15F2" w:rsidP="008A19DD">
      <w:pPr>
        <w:pStyle w:val="Default"/>
        <w:jc w:val="both"/>
        <w:rPr>
          <w:rFonts w:asciiTheme="minorHAnsi" w:hAnsiTheme="minorHAnsi"/>
          <w:color w:val="000000" w:themeColor="text1"/>
          <w:sz w:val="28"/>
          <w:szCs w:val="28"/>
        </w:rPr>
      </w:pPr>
      <w:r w:rsidRPr="000C4852">
        <w:rPr>
          <w:rFonts w:asciiTheme="minorHAnsi" w:hAnsiTheme="minorHAnsi"/>
          <w:color w:val="000000" w:themeColor="text1"/>
          <w:sz w:val="28"/>
          <w:szCs w:val="28"/>
        </w:rPr>
        <w:t>2</w:t>
      </w:r>
      <w:r w:rsidRPr="000C4852">
        <w:rPr>
          <w:rFonts w:asciiTheme="minorHAnsi" w:hAnsiTheme="minorHAnsi"/>
          <w:color w:val="000000" w:themeColor="text1"/>
          <w:sz w:val="28"/>
          <w:szCs w:val="28"/>
          <w:vertAlign w:val="superscript"/>
        </w:rPr>
        <w:t>nd</w:t>
      </w:r>
      <w:r w:rsidRPr="000C4852">
        <w:rPr>
          <w:rFonts w:asciiTheme="minorHAnsi" w:hAnsiTheme="minorHAnsi"/>
          <w:color w:val="000000" w:themeColor="text1"/>
          <w:sz w:val="28"/>
          <w:szCs w:val="28"/>
        </w:rPr>
        <w:t xml:space="preserve"> time</w:t>
      </w:r>
      <w:r w:rsidRPr="000C4852">
        <w:rPr>
          <w:rFonts w:asciiTheme="minorHAnsi" w:hAnsiTheme="minorHAnsi"/>
          <w:color w:val="000000" w:themeColor="text1"/>
          <w:sz w:val="28"/>
          <w:szCs w:val="28"/>
        </w:rPr>
        <w:tab/>
      </w:r>
      <w:r w:rsidRPr="000C4852">
        <w:rPr>
          <w:rFonts w:asciiTheme="minorHAnsi" w:hAnsiTheme="minorHAnsi"/>
          <w:color w:val="000000" w:themeColor="text1"/>
          <w:sz w:val="28"/>
          <w:szCs w:val="28"/>
        </w:rPr>
        <w:tab/>
      </w:r>
      <w:r w:rsidRPr="000C4852">
        <w:rPr>
          <w:rFonts w:asciiTheme="minorHAnsi" w:hAnsiTheme="minorHAnsi"/>
          <w:color w:val="000000" w:themeColor="text1"/>
          <w:sz w:val="28"/>
          <w:szCs w:val="28"/>
        </w:rPr>
        <w:tab/>
        <w:t>Parent contact, dress corrected, return to class</w:t>
      </w:r>
    </w:p>
    <w:p w14:paraId="64481607" w14:textId="5E176143" w:rsidR="009F15F2" w:rsidRPr="000C4852" w:rsidRDefault="009F15F2" w:rsidP="008A19DD">
      <w:pPr>
        <w:pStyle w:val="Default"/>
        <w:jc w:val="both"/>
        <w:rPr>
          <w:rFonts w:asciiTheme="minorHAnsi" w:hAnsiTheme="minorHAnsi"/>
          <w:color w:val="000000" w:themeColor="text1"/>
          <w:sz w:val="28"/>
          <w:szCs w:val="28"/>
        </w:rPr>
      </w:pPr>
      <w:r w:rsidRPr="000C4852">
        <w:rPr>
          <w:rFonts w:asciiTheme="minorHAnsi" w:hAnsiTheme="minorHAnsi"/>
          <w:color w:val="000000" w:themeColor="text1"/>
          <w:sz w:val="28"/>
          <w:szCs w:val="28"/>
        </w:rPr>
        <w:t>3</w:t>
      </w:r>
      <w:r w:rsidRPr="000C4852">
        <w:rPr>
          <w:rFonts w:asciiTheme="minorHAnsi" w:hAnsiTheme="minorHAnsi"/>
          <w:color w:val="000000" w:themeColor="text1"/>
          <w:sz w:val="28"/>
          <w:szCs w:val="28"/>
          <w:vertAlign w:val="superscript"/>
        </w:rPr>
        <w:t>rd</w:t>
      </w:r>
      <w:r w:rsidRPr="000C4852">
        <w:rPr>
          <w:rFonts w:asciiTheme="minorHAnsi" w:hAnsiTheme="minorHAnsi"/>
          <w:color w:val="000000" w:themeColor="text1"/>
          <w:sz w:val="28"/>
          <w:szCs w:val="28"/>
        </w:rPr>
        <w:t xml:space="preserve"> time and after</w:t>
      </w:r>
      <w:r w:rsidRPr="000C4852">
        <w:rPr>
          <w:rFonts w:asciiTheme="minorHAnsi" w:hAnsiTheme="minorHAnsi"/>
          <w:color w:val="000000" w:themeColor="text1"/>
          <w:sz w:val="28"/>
          <w:szCs w:val="28"/>
        </w:rPr>
        <w:tab/>
      </w:r>
      <w:r w:rsidR="00D31FE2" w:rsidRPr="000C4852">
        <w:rPr>
          <w:rFonts w:asciiTheme="minorHAnsi" w:hAnsiTheme="minorHAnsi"/>
          <w:color w:val="000000" w:themeColor="text1"/>
          <w:sz w:val="28"/>
          <w:szCs w:val="28"/>
        </w:rPr>
        <w:tab/>
      </w:r>
      <w:r w:rsidRPr="000C4852">
        <w:rPr>
          <w:rFonts w:asciiTheme="minorHAnsi" w:hAnsiTheme="minorHAnsi"/>
          <w:color w:val="000000" w:themeColor="text1"/>
          <w:sz w:val="28"/>
          <w:szCs w:val="28"/>
        </w:rPr>
        <w:t>Dress corrected, ALC for remainder of the block</w:t>
      </w:r>
    </w:p>
    <w:p w14:paraId="033ABA06" w14:textId="77777777" w:rsidR="008A5CB5" w:rsidRPr="000C4852" w:rsidRDefault="008A5CB5" w:rsidP="008A19DD">
      <w:pPr>
        <w:spacing w:after="0" w:line="240" w:lineRule="auto"/>
        <w:jc w:val="both"/>
        <w:rPr>
          <w:b/>
          <w:color w:val="000000" w:themeColor="text1"/>
          <w:sz w:val="28"/>
          <w:szCs w:val="28"/>
        </w:rPr>
      </w:pPr>
    </w:p>
    <w:p w14:paraId="27F16730" w14:textId="62662232" w:rsidR="006A573E" w:rsidRPr="000C4852" w:rsidRDefault="006A573E" w:rsidP="008A19DD">
      <w:pPr>
        <w:spacing w:after="0" w:line="240" w:lineRule="auto"/>
        <w:jc w:val="both"/>
        <w:rPr>
          <w:b/>
          <w:color w:val="000000" w:themeColor="text1"/>
          <w:sz w:val="28"/>
          <w:szCs w:val="28"/>
        </w:rPr>
      </w:pPr>
      <w:r w:rsidRPr="000C4852">
        <w:rPr>
          <w:b/>
          <w:color w:val="000000" w:themeColor="text1"/>
          <w:sz w:val="28"/>
          <w:szCs w:val="28"/>
        </w:rPr>
        <w:t>TRANSPORTATION</w:t>
      </w:r>
    </w:p>
    <w:p w14:paraId="27888871" w14:textId="77777777" w:rsidR="00877C5C" w:rsidRPr="000C4852" w:rsidRDefault="00877C5C" w:rsidP="008A19DD">
      <w:pPr>
        <w:spacing w:after="0" w:line="240" w:lineRule="auto"/>
        <w:jc w:val="both"/>
        <w:rPr>
          <w:b/>
          <w:color w:val="000000" w:themeColor="text1"/>
          <w:sz w:val="28"/>
          <w:szCs w:val="28"/>
        </w:rPr>
      </w:pPr>
    </w:p>
    <w:p w14:paraId="73106EA2" w14:textId="77777777" w:rsidR="006A573E" w:rsidRPr="000C4852" w:rsidRDefault="006A573E" w:rsidP="008A19DD">
      <w:pPr>
        <w:pStyle w:val="Heading2"/>
        <w:spacing w:before="0" w:beforeAutospacing="0" w:after="0" w:afterAutospacing="0"/>
        <w:jc w:val="both"/>
        <w:rPr>
          <w:rFonts w:asciiTheme="minorHAnsi" w:hAnsiTheme="minorHAnsi"/>
          <w:color w:val="000000" w:themeColor="text1"/>
          <w:sz w:val="28"/>
          <w:szCs w:val="28"/>
        </w:rPr>
      </w:pPr>
      <w:r w:rsidRPr="000C4852">
        <w:rPr>
          <w:rFonts w:asciiTheme="minorHAnsi" w:hAnsiTheme="minorHAnsi"/>
          <w:color w:val="000000" w:themeColor="text1"/>
          <w:sz w:val="28"/>
          <w:szCs w:val="28"/>
        </w:rPr>
        <w:t>Bus Procedures</w:t>
      </w:r>
    </w:p>
    <w:p w14:paraId="1F69E0F8" w14:textId="77777777" w:rsidR="00650927" w:rsidRPr="000C4852" w:rsidRDefault="00650927" w:rsidP="008A19DD">
      <w:pPr>
        <w:pStyle w:val="Heading2"/>
        <w:spacing w:before="0" w:beforeAutospacing="0" w:after="0" w:afterAutospacing="0"/>
        <w:jc w:val="both"/>
        <w:rPr>
          <w:rFonts w:asciiTheme="minorHAnsi" w:hAnsiTheme="minorHAnsi"/>
          <w:color w:val="000000" w:themeColor="text1"/>
          <w:sz w:val="28"/>
          <w:szCs w:val="28"/>
        </w:rPr>
      </w:pPr>
    </w:p>
    <w:p w14:paraId="08DE58CF" w14:textId="77777777" w:rsidR="00265386" w:rsidRPr="000C4852" w:rsidRDefault="006A573E" w:rsidP="008A19DD">
      <w:pPr>
        <w:spacing w:after="0" w:line="240" w:lineRule="auto"/>
        <w:jc w:val="both"/>
        <w:rPr>
          <w:color w:val="000000" w:themeColor="text1"/>
          <w:sz w:val="28"/>
          <w:szCs w:val="28"/>
        </w:rPr>
      </w:pPr>
      <w:r w:rsidRPr="000C4852">
        <w:rPr>
          <w:color w:val="000000" w:themeColor="text1"/>
          <w:sz w:val="28"/>
          <w:szCs w:val="28"/>
        </w:rPr>
        <w:t>CTC students will be provided transportation from their home school to the CTC West Campus. Students must f</w:t>
      </w:r>
      <w:r w:rsidR="00F16182" w:rsidRPr="000C4852">
        <w:rPr>
          <w:color w:val="000000" w:themeColor="text1"/>
          <w:sz w:val="28"/>
          <w:szCs w:val="28"/>
        </w:rPr>
        <w:t xml:space="preserve">ollow all bus rules when traveling. </w:t>
      </w:r>
      <w:r w:rsidRPr="000C4852">
        <w:rPr>
          <w:color w:val="000000" w:themeColor="text1"/>
          <w:sz w:val="28"/>
          <w:szCs w:val="28"/>
        </w:rPr>
        <w:t>The DeSoto County School District Transportation Department operates as an extension of the school(s) and student conduct is governed accordingly.  Students who do not</w:t>
      </w:r>
    </w:p>
    <w:p w14:paraId="72040E4D" w14:textId="7BABCCD7" w:rsidR="006A573E" w:rsidRPr="000C4852" w:rsidRDefault="006A573E" w:rsidP="008A19DD">
      <w:pPr>
        <w:spacing w:after="0" w:line="240" w:lineRule="auto"/>
        <w:jc w:val="both"/>
        <w:rPr>
          <w:color w:val="000000" w:themeColor="text1"/>
          <w:sz w:val="28"/>
          <w:szCs w:val="28"/>
        </w:rPr>
      </w:pPr>
      <w:r w:rsidRPr="000C4852">
        <w:rPr>
          <w:color w:val="000000" w:themeColor="text1"/>
          <w:sz w:val="28"/>
          <w:szCs w:val="28"/>
        </w:rPr>
        <w:t xml:space="preserve">conduct themselves properly are subject to disciplinary action in accordance with the DeSoto County School District policies.  </w:t>
      </w:r>
    </w:p>
    <w:p w14:paraId="2F2BCDED" w14:textId="77777777" w:rsidR="00877C5C" w:rsidRPr="000C4852" w:rsidRDefault="00877C5C" w:rsidP="008A19DD">
      <w:pPr>
        <w:spacing w:after="0" w:line="240" w:lineRule="auto"/>
        <w:jc w:val="both"/>
        <w:rPr>
          <w:color w:val="000000" w:themeColor="text1"/>
          <w:sz w:val="28"/>
          <w:szCs w:val="28"/>
        </w:rPr>
      </w:pPr>
    </w:p>
    <w:p w14:paraId="7787DDD2" w14:textId="3C8459F9" w:rsidR="00877C5C" w:rsidRPr="000C4852" w:rsidRDefault="006A573E" w:rsidP="008A19DD">
      <w:pPr>
        <w:spacing w:after="0" w:line="240" w:lineRule="auto"/>
        <w:jc w:val="both"/>
        <w:rPr>
          <w:color w:val="000000" w:themeColor="text1"/>
          <w:sz w:val="28"/>
          <w:szCs w:val="28"/>
        </w:rPr>
      </w:pPr>
      <w:r w:rsidRPr="000C4852">
        <w:rPr>
          <w:color w:val="000000" w:themeColor="text1"/>
          <w:sz w:val="28"/>
          <w:szCs w:val="28"/>
        </w:rPr>
        <w:t>Students who ride the bus to CTC West must ride the bus back to their home school.  It is not permissible to ride back with a student w</w:t>
      </w:r>
      <w:r w:rsidR="00C82CDD" w:rsidRPr="000C4852">
        <w:rPr>
          <w:color w:val="000000" w:themeColor="text1"/>
          <w:sz w:val="28"/>
          <w:szCs w:val="28"/>
        </w:rPr>
        <w:t xml:space="preserve">ho drove their personal vehicle. </w:t>
      </w:r>
    </w:p>
    <w:p w14:paraId="3B88CCE2" w14:textId="77777777" w:rsidR="00CD4CBC" w:rsidRPr="000C4852" w:rsidRDefault="00CD4CBC" w:rsidP="008A19DD">
      <w:pPr>
        <w:pStyle w:val="Heading2"/>
        <w:spacing w:before="0" w:beforeAutospacing="0" w:after="0" w:afterAutospacing="0"/>
        <w:jc w:val="both"/>
        <w:rPr>
          <w:rFonts w:asciiTheme="minorHAnsi" w:hAnsiTheme="minorHAnsi"/>
          <w:color w:val="000000" w:themeColor="text1"/>
          <w:sz w:val="28"/>
          <w:szCs w:val="28"/>
        </w:rPr>
      </w:pPr>
    </w:p>
    <w:p w14:paraId="0BA08262" w14:textId="77777777" w:rsidR="00A4410A" w:rsidRDefault="00A4410A" w:rsidP="008A19DD">
      <w:pPr>
        <w:pStyle w:val="Heading2"/>
        <w:spacing w:before="0" w:beforeAutospacing="0" w:after="0" w:afterAutospacing="0"/>
        <w:jc w:val="both"/>
        <w:rPr>
          <w:rFonts w:asciiTheme="minorHAnsi" w:hAnsiTheme="minorHAnsi"/>
          <w:color w:val="000000" w:themeColor="text1"/>
          <w:sz w:val="28"/>
          <w:szCs w:val="28"/>
        </w:rPr>
      </w:pPr>
    </w:p>
    <w:p w14:paraId="4529954C" w14:textId="42066D6B" w:rsidR="006A573E" w:rsidRPr="000C4852" w:rsidRDefault="006A573E" w:rsidP="008A19DD">
      <w:pPr>
        <w:pStyle w:val="Heading2"/>
        <w:spacing w:before="0" w:beforeAutospacing="0" w:after="0" w:afterAutospacing="0"/>
        <w:jc w:val="both"/>
        <w:rPr>
          <w:rFonts w:asciiTheme="minorHAnsi" w:hAnsiTheme="minorHAnsi"/>
          <w:color w:val="000000" w:themeColor="text1"/>
          <w:sz w:val="28"/>
          <w:szCs w:val="28"/>
        </w:rPr>
      </w:pPr>
      <w:r w:rsidRPr="000C4852">
        <w:rPr>
          <w:rFonts w:asciiTheme="minorHAnsi" w:hAnsiTheme="minorHAnsi"/>
          <w:color w:val="000000" w:themeColor="text1"/>
          <w:sz w:val="28"/>
          <w:szCs w:val="28"/>
        </w:rPr>
        <w:lastRenderedPageBreak/>
        <w:t>Automobile Procedures</w:t>
      </w:r>
    </w:p>
    <w:p w14:paraId="625FC1A6" w14:textId="77777777" w:rsidR="00D42288" w:rsidRPr="000C4852" w:rsidRDefault="00D42288" w:rsidP="008A19DD">
      <w:pPr>
        <w:pStyle w:val="Heading2"/>
        <w:spacing w:before="0" w:beforeAutospacing="0" w:after="0" w:afterAutospacing="0"/>
        <w:jc w:val="both"/>
        <w:rPr>
          <w:rFonts w:asciiTheme="minorHAnsi" w:hAnsiTheme="minorHAnsi"/>
          <w:color w:val="000000" w:themeColor="text1"/>
          <w:sz w:val="28"/>
          <w:szCs w:val="28"/>
        </w:rPr>
      </w:pPr>
    </w:p>
    <w:p w14:paraId="130D7C04" w14:textId="5BE5676A" w:rsidR="00492E87" w:rsidRPr="000C4852" w:rsidRDefault="00A60CAD" w:rsidP="008A19DD">
      <w:pPr>
        <w:spacing w:after="0" w:line="240" w:lineRule="auto"/>
        <w:jc w:val="both"/>
        <w:rPr>
          <w:b/>
          <w:bCs/>
          <w:color w:val="000000" w:themeColor="text1"/>
          <w:sz w:val="28"/>
          <w:szCs w:val="28"/>
          <w:u w:val="single"/>
        </w:rPr>
      </w:pPr>
      <w:r w:rsidRPr="000C4852">
        <w:rPr>
          <w:b/>
          <w:bCs/>
          <w:color w:val="000000" w:themeColor="text1"/>
          <w:sz w:val="28"/>
          <w:szCs w:val="28"/>
          <w:u w:val="single"/>
        </w:rPr>
        <w:t>Students</w:t>
      </w:r>
      <w:r w:rsidR="006A573E" w:rsidRPr="000C4852">
        <w:rPr>
          <w:b/>
          <w:bCs/>
          <w:color w:val="000000" w:themeColor="text1"/>
          <w:sz w:val="28"/>
          <w:szCs w:val="28"/>
          <w:u w:val="single"/>
        </w:rPr>
        <w:t xml:space="preserve"> are allowed t</w:t>
      </w:r>
      <w:r w:rsidR="00C82CDD" w:rsidRPr="000C4852">
        <w:rPr>
          <w:b/>
          <w:bCs/>
          <w:color w:val="000000" w:themeColor="text1"/>
          <w:sz w:val="28"/>
          <w:szCs w:val="28"/>
          <w:u w:val="single"/>
        </w:rPr>
        <w:t xml:space="preserve">o drive to CTC </w:t>
      </w:r>
      <w:r w:rsidR="006A573E" w:rsidRPr="000C4852">
        <w:rPr>
          <w:b/>
          <w:bCs/>
          <w:color w:val="000000" w:themeColor="text1"/>
          <w:sz w:val="28"/>
          <w:szCs w:val="28"/>
          <w:u w:val="single"/>
        </w:rPr>
        <w:t>West.</w:t>
      </w:r>
      <w:r w:rsidR="006A573E" w:rsidRPr="000C4852">
        <w:rPr>
          <w:color w:val="000000" w:themeColor="text1"/>
          <w:sz w:val="28"/>
          <w:szCs w:val="28"/>
        </w:rPr>
        <w:t xml:space="preserve"> Stud</w:t>
      </w:r>
      <w:r w:rsidR="00C82CDD" w:rsidRPr="000C4852">
        <w:rPr>
          <w:color w:val="000000" w:themeColor="text1"/>
          <w:sz w:val="28"/>
          <w:szCs w:val="28"/>
        </w:rPr>
        <w:t xml:space="preserve">ents who drive a vehicle to CTC </w:t>
      </w:r>
      <w:r w:rsidR="006A573E" w:rsidRPr="000C4852">
        <w:rPr>
          <w:color w:val="000000" w:themeColor="text1"/>
          <w:sz w:val="28"/>
          <w:szCs w:val="28"/>
        </w:rPr>
        <w:t xml:space="preserve">West must </w:t>
      </w:r>
      <w:r w:rsidR="00C82CDD" w:rsidRPr="000C4852">
        <w:rPr>
          <w:color w:val="000000" w:themeColor="text1"/>
          <w:sz w:val="28"/>
          <w:szCs w:val="28"/>
        </w:rPr>
        <w:t>register their vehicle</w:t>
      </w:r>
      <w:r w:rsidR="00F16F88" w:rsidRPr="000C4852">
        <w:rPr>
          <w:color w:val="000000" w:themeColor="text1"/>
          <w:sz w:val="28"/>
          <w:szCs w:val="28"/>
        </w:rPr>
        <w:t>.</w:t>
      </w:r>
      <w:r w:rsidR="006A573E" w:rsidRPr="000C4852">
        <w:rPr>
          <w:color w:val="000000" w:themeColor="text1"/>
          <w:sz w:val="28"/>
          <w:szCs w:val="28"/>
        </w:rPr>
        <w:t xml:space="preserve"> Students will fill out a form givi</w:t>
      </w:r>
      <w:r w:rsidR="008C4E71" w:rsidRPr="000C4852">
        <w:rPr>
          <w:color w:val="000000" w:themeColor="text1"/>
          <w:sz w:val="28"/>
          <w:szCs w:val="28"/>
        </w:rPr>
        <w:t xml:space="preserve">ng a description of the vehicle. </w:t>
      </w:r>
      <w:r w:rsidR="00C82CDD" w:rsidRPr="000C4852">
        <w:rPr>
          <w:color w:val="000000" w:themeColor="text1"/>
          <w:sz w:val="28"/>
          <w:szCs w:val="28"/>
        </w:rPr>
        <w:t>The Permission to Drive form</w:t>
      </w:r>
      <w:r w:rsidR="008C4E71" w:rsidRPr="000C4852">
        <w:rPr>
          <w:color w:val="000000" w:themeColor="text1"/>
          <w:sz w:val="28"/>
          <w:szCs w:val="28"/>
        </w:rPr>
        <w:t xml:space="preserve"> </w:t>
      </w:r>
      <w:r w:rsidR="009F15F2" w:rsidRPr="000C4852">
        <w:rPr>
          <w:color w:val="000000" w:themeColor="text1"/>
          <w:sz w:val="28"/>
          <w:szCs w:val="28"/>
        </w:rPr>
        <w:t xml:space="preserve">(yellow) </w:t>
      </w:r>
      <w:r w:rsidR="008C4E71" w:rsidRPr="000C4852">
        <w:rPr>
          <w:color w:val="000000" w:themeColor="text1"/>
          <w:sz w:val="28"/>
          <w:szCs w:val="28"/>
        </w:rPr>
        <w:t xml:space="preserve">is located at </w:t>
      </w:r>
      <w:r w:rsidR="009F15F2" w:rsidRPr="000C4852">
        <w:rPr>
          <w:color w:val="000000" w:themeColor="text1"/>
          <w:sz w:val="28"/>
          <w:szCs w:val="28"/>
        </w:rPr>
        <w:t>the front office</w:t>
      </w:r>
      <w:r w:rsidR="008C4E71" w:rsidRPr="000C4852">
        <w:rPr>
          <w:color w:val="000000" w:themeColor="text1"/>
          <w:sz w:val="28"/>
          <w:szCs w:val="28"/>
        </w:rPr>
        <w:t xml:space="preserve"> and must be</w:t>
      </w:r>
      <w:r w:rsidR="00C82CDD" w:rsidRPr="000C4852">
        <w:rPr>
          <w:color w:val="000000" w:themeColor="text1"/>
          <w:sz w:val="28"/>
          <w:szCs w:val="28"/>
        </w:rPr>
        <w:t xml:space="preserve"> </w:t>
      </w:r>
      <w:r w:rsidR="008C4E71" w:rsidRPr="000C4852">
        <w:rPr>
          <w:color w:val="000000" w:themeColor="text1"/>
          <w:sz w:val="28"/>
          <w:szCs w:val="28"/>
        </w:rPr>
        <w:t>returned to</w:t>
      </w:r>
      <w:r w:rsidR="00C82CDD" w:rsidRPr="000C4852">
        <w:rPr>
          <w:color w:val="000000" w:themeColor="text1"/>
          <w:sz w:val="28"/>
          <w:szCs w:val="28"/>
        </w:rPr>
        <w:t xml:space="preserve"> the front office</w:t>
      </w:r>
      <w:r w:rsidR="008C4E71" w:rsidRPr="000C4852">
        <w:rPr>
          <w:color w:val="000000" w:themeColor="text1"/>
          <w:sz w:val="28"/>
          <w:szCs w:val="28"/>
        </w:rPr>
        <w:t xml:space="preserve"> before the student is allowed to drive</w:t>
      </w:r>
      <w:r w:rsidR="00C82CDD" w:rsidRPr="000C4852">
        <w:rPr>
          <w:color w:val="000000" w:themeColor="text1"/>
          <w:sz w:val="28"/>
          <w:szCs w:val="28"/>
        </w:rPr>
        <w:t xml:space="preserve">. </w:t>
      </w:r>
      <w:r w:rsidR="0013179F" w:rsidRPr="000C4852">
        <w:rPr>
          <w:b/>
          <w:color w:val="000000" w:themeColor="text1"/>
          <w:sz w:val="28"/>
          <w:szCs w:val="28"/>
          <w:u w:val="single"/>
        </w:rPr>
        <w:t xml:space="preserve">Student drivers are allowed </w:t>
      </w:r>
      <w:r w:rsidR="00B50D74" w:rsidRPr="000C4852">
        <w:rPr>
          <w:b/>
          <w:color w:val="000000" w:themeColor="text1"/>
          <w:sz w:val="28"/>
          <w:szCs w:val="28"/>
          <w:u w:val="single"/>
        </w:rPr>
        <w:t xml:space="preserve">up to three </w:t>
      </w:r>
      <w:r w:rsidR="0013179F" w:rsidRPr="000C4852">
        <w:rPr>
          <w:b/>
          <w:color w:val="000000" w:themeColor="text1"/>
          <w:sz w:val="28"/>
          <w:szCs w:val="28"/>
          <w:u w:val="single"/>
        </w:rPr>
        <w:t>passenger</w:t>
      </w:r>
      <w:r w:rsidR="00367900" w:rsidRPr="000C4852">
        <w:rPr>
          <w:b/>
          <w:color w:val="000000" w:themeColor="text1"/>
          <w:sz w:val="28"/>
          <w:szCs w:val="28"/>
          <w:u w:val="single"/>
        </w:rPr>
        <w:t>s</w:t>
      </w:r>
      <w:r w:rsidR="0013179F" w:rsidRPr="000C4852">
        <w:rPr>
          <w:b/>
          <w:color w:val="000000" w:themeColor="text1"/>
          <w:sz w:val="28"/>
          <w:szCs w:val="28"/>
          <w:u w:val="single"/>
        </w:rPr>
        <w:t xml:space="preserve">. The pink </w:t>
      </w:r>
      <w:r w:rsidR="001152EC" w:rsidRPr="000C4852">
        <w:rPr>
          <w:b/>
          <w:color w:val="000000" w:themeColor="text1"/>
          <w:sz w:val="28"/>
          <w:szCs w:val="28"/>
          <w:u w:val="single"/>
        </w:rPr>
        <w:t>Carpooling form must be completed by both sets of parents.</w:t>
      </w:r>
    </w:p>
    <w:p w14:paraId="58511DF4" w14:textId="77777777" w:rsidR="00877C5C" w:rsidRPr="000C4852" w:rsidRDefault="00877C5C" w:rsidP="008A19DD">
      <w:pPr>
        <w:spacing w:after="0" w:line="240" w:lineRule="auto"/>
        <w:jc w:val="both"/>
        <w:rPr>
          <w:b/>
          <w:color w:val="000000" w:themeColor="text1"/>
          <w:sz w:val="28"/>
          <w:szCs w:val="28"/>
          <w:u w:val="single"/>
        </w:rPr>
      </w:pPr>
    </w:p>
    <w:p w14:paraId="72555A0D" w14:textId="38197139" w:rsidR="006A573E" w:rsidRPr="000C4852" w:rsidRDefault="00492E87" w:rsidP="008A19DD">
      <w:pPr>
        <w:spacing w:after="0" w:line="240" w:lineRule="auto"/>
        <w:jc w:val="both"/>
        <w:rPr>
          <w:bCs/>
          <w:color w:val="000000" w:themeColor="text1"/>
          <w:sz w:val="28"/>
          <w:szCs w:val="28"/>
        </w:rPr>
      </w:pPr>
      <w:r w:rsidRPr="000C4852">
        <w:rPr>
          <w:bCs/>
          <w:color w:val="000000" w:themeColor="text1"/>
          <w:sz w:val="28"/>
          <w:szCs w:val="28"/>
        </w:rPr>
        <w:t xml:space="preserve">Once all paperwork is complete, the student will receive a </w:t>
      </w:r>
      <w:r w:rsidR="00AA1F44" w:rsidRPr="000C4852">
        <w:rPr>
          <w:bCs/>
          <w:color w:val="000000" w:themeColor="text1"/>
          <w:sz w:val="28"/>
          <w:szCs w:val="28"/>
        </w:rPr>
        <w:t xml:space="preserve">car decal to place on the interior bottom passenger side of the front windshield. </w:t>
      </w:r>
      <w:r w:rsidR="008C4E71" w:rsidRPr="000C4852">
        <w:rPr>
          <w:bCs/>
          <w:color w:val="000000" w:themeColor="text1"/>
          <w:sz w:val="28"/>
          <w:szCs w:val="28"/>
        </w:rPr>
        <w:t xml:space="preserve"> </w:t>
      </w:r>
    </w:p>
    <w:p w14:paraId="43195DC4" w14:textId="77777777" w:rsidR="00F16E24" w:rsidRPr="000C4852" w:rsidRDefault="00F16E24" w:rsidP="008A19DD">
      <w:pPr>
        <w:spacing w:after="0" w:line="240" w:lineRule="auto"/>
        <w:jc w:val="both"/>
        <w:rPr>
          <w:bCs/>
          <w:color w:val="000000" w:themeColor="text1"/>
          <w:sz w:val="28"/>
          <w:szCs w:val="28"/>
        </w:rPr>
      </w:pPr>
    </w:p>
    <w:p w14:paraId="6E30F5EA" w14:textId="0F74FD4E" w:rsidR="00A05141" w:rsidRPr="000C4852" w:rsidRDefault="006A573E" w:rsidP="008A19DD">
      <w:pPr>
        <w:spacing w:after="0" w:line="240" w:lineRule="auto"/>
        <w:jc w:val="both"/>
        <w:rPr>
          <w:color w:val="000000" w:themeColor="text1"/>
          <w:sz w:val="28"/>
          <w:szCs w:val="28"/>
        </w:rPr>
      </w:pPr>
      <w:r w:rsidRPr="000C4852">
        <w:rPr>
          <w:b/>
          <w:color w:val="000000" w:themeColor="text1"/>
          <w:sz w:val="28"/>
          <w:szCs w:val="28"/>
          <w:u w:val="single"/>
        </w:rPr>
        <w:t xml:space="preserve">Driving </w:t>
      </w:r>
      <w:r w:rsidR="008C4E71" w:rsidRPr="000C4852">
        <w:rPr>
          <w:b/>
          <w:color w:val="000000" w:themeColor="text1"/>
          <w:sz w:val="28"/>
          <w:szCs w:val="28"/>
          <w:u w:val="single"/>
        </w:rPr>
        <w:t>to</w:t>
      </w:r>
      <w:r w:rsidRPr="000C4852">
        <w:rPr>
          <w:b/>
          <w:color w:val="000000" w:themeColor="text1"/>
          <w:sz w:val="28"/>
          <w:szCs w:val="28"/>
          <w:u w:val="single"/>
        </w:rPr>
        <w:t xml:space="preserve"> CTC West is a privilege and can be removed at any time</w:t>
      </w:r>
      <w:r w:rsidRPr="000C4852">
        <w:rPr>
          <w:color w:val="000000" w:themeColor="text1"/>
          <w:sz w:val="28"/>
          <w:szCs w:val="28"/>
        </w:rPr>
        <w:t xml:space="preserve">. Vehicles are subject to search by school authorities. Students </w:t>
      </w:r>
      <w:r w:rsidR="008C4E71" w:rsidRPr="000C4852">
        <w:rPr>
          <w:color w:val="000000" w:themeColor="text1"/>
          <w:sz w:val="28"/>
          <w:szCs w:val="28"/>
        </w:rPr>
        <w:t xml:space="preserve">with discipline issues </w:t>
      </w:r>
      <w:r w:rsidRPr="000C4852">
        <w:rPr>
          <w:color w:val="000000" w:themeColor="text1"/>
          <w:sz w:val="28"/>
          <w:szCs w:val="28"/>
        </w:rPr>
        <w:t xml:space="preserve">will have their driving privileges removed for the rest of the semester and will be required to ride the bus. </w:t>
      </w:r>
    </w:p>
    <w:p w14:paraId="11402BE5" w14:textId="77777777" w:rsidR="00A05141" w:rsidRPr="000C4852" w:rsidRDefault="00A05141" w:rsidP="008A19DD">
      <w:pPr>
        <w:pStyle w:val="Default"/>
        <w:jc w:val="both"/>
        <w:rPr>
          <w:rFonts w:asciiTheme="minorHAnsi" w:hAnsiTheme="minorHAnsi"/>
          <w:b/>
          <w:color w:val="000000" w:themeColor="text1"/>
          <w:sz w:val="28"/>
          <w:szCs w:val="28"/>
        </w:rPr>
      </w:pPr>
    </w:p>
    <w:p w14:paraId="5AB47371" w14:textId="56C3E93C" w:rsidR="00D323E9" w:rsidRPr="000C4852" w:rsidRDefault="00D323E9" w:rsidP="008A19DD">
      <w:pPr>
        <w:pStyle w:val="Default"/>
        <w:jc w:val="both"/>
        <w:rPr>
          <w:rFonts w:asciiTheme="minorHAnsi" w:hAnsiTheme="minorHAnsi"/>
          <w:b/>
          <w:color w:val="000000" w:themeColor="text1"/>
          <w:sz w:val="28"/>
          <w:szCs w:val="28"/>
        </w:rPr>
      </w:pPr>
      <w:r w:rsidRPr="000C4852">
        <w:rPr>
          <w:rFonts w:asciiTheme="minorHAnsi" w:hAnsiTheme="minorHAnsi"/>
          <w:b/>
          <w:color w:val="000000" w:themeColor="text1"/>
          <w:sz w:val="28"/>
          <w:szCs w:val="28"/>
        </w:rPr>
        <w:t>TARDY POLICY</w:t>
      </w:r>
    </w:p>
    <w:p w14:paraId="57BD8B18" w14:textId="77777777" w:rsidR="00D323E9" w:rsidRPr="000C4852" w:rsidRDefault="00D323E9" w:rsidP="008A19DD">
      <w:pPr>
        <w:pStyle w:val="Default"/>
        <w:jc w:val="both"/>
        <w:rPr>
          <w:rFonts w:asciiTheme="minorHAnsi" w:hAnsiTheme="minorHAnsi"/>
          <w:color w:val="000000" w:themeColor="text1"/>
          <w:sz w:val="28"/>
          <w:szCs w:val="28"/>
        </w:rPr>
      </w:pPr>
    </w:p>
    <w:p w14:paraId="61F6CEF2" w14:textId="7B6ED0ED" w:rsidR="00D323E9" w:rsidRPr="000C4852" w:rsidRDefault="009E39F3" w:rsidP="008A19DD">
      <w:pPr>
        <w:spacing w:after="0" w:line="240" w:lineRule="auto"/>
        <w:jc w:val="both"/>
        <w:rPr>
          <w:rFonts w:cs="Times New Roman"/>
          <w:color w:val="000000" w:themeColor="text1"/>
          <w:sz w:val="28"/>
          <w:szCs w:val="28"/>
        </w:rPr>
      </w:pPr>
      <w:r w:rsidRPr="000C4852">
        <w:rPr>
          <w:rFonts w:cs="Times New Roman"/>
          <w:color w:val="000000" w:themeColor="text1"/>
          <w:sz w:val="28"/>
          <w:szCs w:val="28"/>
        </w:rPr>
        <w:t xml:space="preserve">One </w:t>
      </w:r>
      <w:r w:rsidR="00D323E9" w:rsidRPr="000C4852">
        <w:rPr>
          <w:rFonts w:cs="Times New Roman"/>
          <w:color w:val="000000" w:themeColor="text1"/>
          <w:sz w:val="28"/>
          <w:szCs w:val="28"/>
        </w:rPr>
        <w:t xml:space="preserve">objective of the Career and Technology Center is to prepare students to enter into a competitive workforce.  In order to achieve this goal, the student must be prepared to adhere to the same work ethics of a person who is gainfully employed.  </w:t>
      </w:r>
    </w:p>
    <w:p w14:paraId="3162CAC7" w14:textId="77777777" w:rsidR="00877C5C" w:rsidRPr="000C4852" w:rsidRDefault="00877C5C" w:rsidP="008A19DD">
      <w:pPr>
        <w:spacing w:after="0" w:line="240" w:lineRule="auto"/>
        <w:jc w:val="both"/>
        <w:rPr>
          <w:rFonts w:cs="Times New Roman"/>
          <w:color w:val="000000" w:themeColor="text1"/>
          <w:sz w:val="28"/>
          <w:szCs w:val="28"/>
        </w:rPr>
      </w:pPr>
    </w:p>
    <w:p w14:paraId="546E00A4" w14:textId="77777777" w:rsidR="00D323E9" w:rsidRPr="000C4852" w:rsidRDefault="00D323E9" w:rsidP="008A19DD">
      <w:pPr>
        <w:spacing w:after="0" w:line="240" w:lineRule="auto"/>
        <w:jc w:val="both"/>
        <w:rPr>
          <w:rFonts w:cs="Times New Roman"/>
          <w:b/>
          <w:color w:val="000000" w:themeColor="text1"/>
          <w:sz w:val="28"/>
          <w:szCs w:val="28"/>
        </w:rPr>
      </w:pPr>
      <w:r w:rsidRPr="000C4852">
        <w:rPr>
          <w:rFonts w:cs="Times New Roman"/>
          <w:b/>
          <w:color w:val="000000" w:themeColor="text1"/>
          <w:sz w:val="28"/>
          <w:szCs w:val="28"/>
        </w:rPr>
        <w:t>Tardy Policy</w:t>
      </w:r>
    </w:p>
    <w:p w14:paraId="75276D02" w14:textId="4DC8F96F" w:rsidR="004867FB" w:rsidRPr="000C4852" w:rsidRDefault="003C385E" w:rsidP="008A19DD">
      <w:pPr>
        <w:spacing w:after="0" w:line="240" w:lineRule="auto"/>
        <w:jc w:val="both"/>
        <w:rPr>
          <w:rFonts w:cs="Times New Roman"/>
          <w:b/>
          <w:color w:val="000000" w:themeColor="text1"/>
          <w:sz w:val="28"/>
          <w:szCs w:val="28"/>
        </w:rPr>
      </w:pPr>
      <w:r w:rsidRPr="000C4852">
        <w:rPr>
          <w:rFonts w:cs="Times New Roman"/>
          <w:bCs/>
          <w:color w:val="000000" w:themeColor="text1"/>
          <w:sz w:val="28"/>
          <w:szCs w:val="28"/>
        </w:rPr>
        <w:t>7</w:t>
      </w:r>
      <w:r w:rsidRPr="000C4852">
        <w:rPr>
          <w:rFonts w:cs="Times New Roman"/>
          <w:bCs/>
          <w:color w:val="000000" w:themeColor="text1"/>
          <w:sz w:val="28"/>
          <w:szCs w:val="28"/>
          <w:vertAlign w:val="superscript"/>
        </w:rPr>
        <w:t>th</w:t>
      </w:r>
      <w:r w:rsidRPr="000C4852">
        <w:rPr>
          <w:rFonts w:cs="Times New Roman"/>
          <w:bCs/>
          <w:color w:val="000000" w:themeColor="text1"/>
          <w:sz w:val="28"/>
          <w:szCs w:val="28"/>
        </w:rPr>
        <w:t xml:space="preserve"> and </w:t>
      </w:r>
      <w:r w:rsidR="004867FB" w:rsidRPr="000C4852">
        <w:rPr>
          <w:rFonts w:cs="Times New Roman"/>
          <w:bCs/>
          <w:color w:val="000000" w:themeColor="text1"/>
          <w:sz w:val="28"/>
          <w:szCs w:val="28"/>
        </w:rPr>
        <w:t>9</w:t>
      </w:r>
      <w:r w:rsidR="004867FB" w:rsidRPr="000C4852">
        <w:rPr>
          <w:rFonts w:cs="Times New Roman"/>
          <w:bCs/>
          <w:color w:val="000000" w:themeColor="text1"/>
          <w:sz w:val="28"/>
          <w:szCs w:val="28"/>
          <w:vertAlign w:val="superscript"/>
        </w:rPr>
        <w:t>th</w:t>
      </w:r>
      <w:r w:rsidR="004867FB" w:rsidRPr="000C4852">
        <w:rPr>
          <w:rFonts w:cs="Times New Roman"/>
          <w:bCs/>
          <w:color w:val="000000" w:themeColor="text1"/>
          <w:sz w:val="28"/>
          <w:szCs w:val="28"/>
        </w:rPr>
        <w:t xml:space="preserve"> tardy</w:t>
      </w:r>
      <w:r w:rsidR="004867FB" w:rsidRPr="000C4852">
        <w:rPr>
          <w:rFonts w:cs="Times New Roman"/>
          <w:b/>
          <w:color w:val="000000" w:themeColor="text1"/>
          <w:sz w:val="28"/>
          <w:szCs w:val="28"/>
        </w:rPr>
        <w:tab/>
      </w:r>
      <w:r w:rsidR="004867FB" w:rsidRPr="000C4852">
        <w:rPr>
          <w:rFonts w:cs="Times New Roman"/>
          <w:bCs/>
          <w:color w:val="000000" w:themeColor="text1"/>
          <w:sz w:val="28"/>
          <w:szCs w:val="28"/>
        </w:rPr>
        <w:t xml:space="preserve">Warning </w:t>
      </w:r>
    </w:p>
    <w:p w14:paraId="570F2597" w14:textId="45274B32" w:rsidR="00EE2738" w:rsidRPr="000C4852" w:rsidRDefault="00D323E9" w:rsidP="008A19DD">
      <w:pPr>
        <w:spacing w:after="0" w:line="240" w:lineRule="auto"/>
        <w:jc w:val="both"/>
        <w:rPr>
          <w:rFonts w:cs="Times New Roman"/>
          <w:color w:val="000000" w:themeColor="text1"/>
          <w:sz w:val="28"/>
          <w:szCs w:val="28"/>
        </w:rPr>
      </w:pPr>
      <w:r w:rsidRPr="000C4852">
        <w:rPr>
          <w:rFonts w:cs="Times New Roman"/>
          <w:color w:val="000000" w:themeColor="text1"/>
          <w:sz w:val="28"/>
          <w:szCs w:val="28"/>
        </w:rPr>
        <w:t>1</w:t>
      </w:r>
      <w:r w:rsidR="004867FB" w:rsidRPr="000C4852">
        <w:rPr>
          <w:rFonts w:cs="Times New Roman"/>
          <w:color w:val="000000" w:themeColor="text1"/>
          <w:sz w:val="28"/>
          <w:szCs w:val="28"/>
        </w:rPr>
        <w:t>1</w:t>
      </w:r>
      <w:r w:rsidRPr="000C4852">
        <w:rPr>
          <w:rFonts w:cs="Times New Roman"/>
          <w:color w:val="000000" w:themeColor="text1"/>
          <w:sz w:val="28"/>
          <w:szCs w:val="28"/>
          <w:vertAlign w:val="superscript"/>
        </w:rPr>
        <w:t>th</w:t>
      </w:r>
      <w:r w:rsidRPr="000C4852">
        <w:rPr>
          <w:rFonts w:cs="Times New Roman"/>
          <w:color w:val="000000" w:themeColor="text1"/>
          <w:sz w:val="28"/>
          <w:szCs w:val="28"/>
        </w:rPr>
        <w:t xml:space="preserve"> tardy</w:t>
      </w:r>
      <w:r w:rsidRPr="000C4852">
        <w:rPr>
          <w:rFonts w:cs="Times New Roman"/>
          <w:color w:val="000000" w:themeColor="text1"/>
          <w:sz w:val="28"/>
          <w:szCs w:val="28"/>
        </w:rPr>
        <w:tab/>
      </w:r>
      <w:r w:rsidRPr="000C4852">
        <w:rPr>
          <w:rFonts w:cs="Times New Roman"/>
          <w:color w:val="000000" w:themeColor="text1"/>
          <w:sz w:val="28"/>
          <w:szCs w:val="28"/>
        </w:rPr>
        <w:tab/>
      </w:r>
      <w:r w:rsidR="004867FB" w:rsidRPr="000C4852">
        <w:rPr>
          <w:rFonts w:cs="Times New Roman"/>
          <w:color w:val="000000" w:themeColor="text1"/>
          <w:sz w:val="28"/>
          <w:szCs w:val="28"/>
        </w:rPr>
        <w:t xml:space="preserve">Loss of driving privileges for the remainder of the semester </w:t>
      </w:r>
    </w:p>
    <w:p w14:paraId="58B9CE43" w14:textId="77777777" w:rsidR="00650927" w:rsidRPr="000C4852" w:rsidRDefault="00650927" w:rsidP="008A19DD">
      <w:pPr>
        <w:spacing w:after="0" w:line="240" w:lineRule="auto"/>
        <w:jc w:val="both"/>
        <w:rPr>
          <w:b/>
          <w:color w:val="000000" w:themeColor="text1"/>
          <w:sz w:val="28"/>
          <w:szCs w:val="28"/>
        </w:rPr>
      </w:pPr>
    </w:p>
    <w:p w14:paraId="07106907" w14:textId="3BE8455D" w:rsidR="00D323E9" w:rsidRPr="000C4852" w:rsidRDefault="003E337B" w:rsidP="008A19DD">
      <w:pPr>
        <w:spacing w:after="0" w:line="240" w:lineRule="auto"/>
        <w:jc w:val="both"/>
        <w:rPr>
          <w:b/>
          <w:color w:val="000000" w:themeColor="text1"/>
          <w:sz w:val="28"/>
          <w:szCs w:val="28"/>
        </w:rPr>
      </w:pPr>
      <w:r w:rsidRPr="000C4852">
        <w:rPr>
          <w:b/>
          <w:color w:val="000000" w:themeColor="text1"/>
          <w:sz w:val="28"/>
          <w:szCs w:val="28"/>
        </w:rPr>
        <w:t>CELL PHONES AND ELECTRONIC DEVIC</w:t>
      </w:r>
      <w:r w:rsidR="00FB592D" w:rsidRPr="000C4852">
        <w:rPr>
          <w:b/>
          <w:color w:val="000000" w:themeColor="text1"/>
          <w:sz w:val="28"/>
          <w:szCs w:val="28"/>
        </w:rPr>
        <w:t>ES</w:t>
      </w:r>
    </w:p>
    <w:p w14:paraId="529E668B" w14:textId="77777777" w:rsidR="00877C5C" w:rsidRPr="000C4852" w:rsidRDefault="00877C5C" w:rsidP="008A19DD">
      <w:pPr>
        <w:spacing w:after="0" w:line="240" w:lineRule="auto"/>
        <w:jc w:val="both"/>
        <w:rPr>
          <w:rFonts w:cs="Times New Roman"/>
          <w:color w:val="000000" w:themeColor="text1"/>
          <w:sz w:val="28"/>
          <w:szCs w:val="28"/>
        </w:rPr>
      </w:pPr>
    </w:p>
    <w:p w14:paraId="14C471A0" w14:textId="6C73B97E" w:rsidR="000A71A6" w:rsidRPr="000C4852" w:rsidRDefault="00FB592D" w:rsidP="008A19DD">
      <w:pPr>
        <w:spacing w:after="0" w:line="240" w:lineRule="auto"/>
        <w:jc w:val="both"/>
        <w:rPr>
          <w:color w:val="000000" w:themeColor="text1"/>
          <w:sz w:val="28"/>
          <w:szCs w:val="28"/>
        </w:rPr>
      </w:pPr>
      <w:r w:rsidRPr="000C4852">
        <w:rPr>
          <w:color w:val="000000" w:themeColor="text1"/>
          <w:sz w:val="28"/>
          <w:szCs w:val="28"/>
        </w:rPr>
        <w:t>Cell phones and electronic devices may be used in the classroom with teacher permission and for instructional purposes only. Should a student not follow this procedure, the following policy is in place:</w:t>
      </w:r>
    </w:p>
    <w:p w14:paraId="2E9FF928" w14:textId="77777777" w:rsidR="00A16BAC" w:rsidRPr="000C4852" w:rsidRDefault="00A16BAC" w:rsidP="008A19DD">
      <w:pPr>
        <w:spacing w:after="0" w:line="240" w:lineRule="auto"/>
        <w:jc w:val="both"/>
        <w:rPr>
          <w:color w:val="000000" w:themeColor="text1"/>
          <w:sz w:val="28"/>
          <w:szCs w:val="28"/>
        </w:rPr>
      </w:pPr>
    </w:p>
    <w:p w14:paraId="1D76DED6" w14:textId="7B60EA67" w:rsidR="003E337B" w:rsidRPr="000C4852" w:rsidRDefault="00FB592D" w:rsidP="008A19DD">
      <w:pPr>
        <w:spacing w:after="0" w:line="240" w:lineRule="auto"/>
        <w:ind w:left="2160" w:hanging="2160"/>
        <w:jc w:val="both"/>
        <w:rPr>
          <w:color w:val="000000" w:themeColor="text1"/>
          <w:sz w:val="28"/>
          <w:szCs w:val="28"/>
        </w:rPr>
      </w:pPr>
      <w:r w:rsidRPr="000C4852">
        <w:rPr>
          <w:color w:val="000000" w:themeColor="text1"/>
          <w:sz w:val="28"/>
          <w:szCs w:val="28"/>
        </w:rPr>
        <w:t>1</w:t>
      </w:r>
      <w:r w:rsidRPr="000C4852">
        <w:rPr>
          <w:color w:val="000000" w:themeColor="text1"/>
          <w:sz w:val="28"/>
          <w:szCs w:val="28"/>
          <w:vertAlign w:val="superscript"/>
        </w:rPr>
        <w:t>st</w:t>
      </w:r>
      <w:r w:rsidRPr="000C4852">
        <w:rPr>
          <w:color w:val="000000" w:themeColor="text1"/>
          <w:sz w:val="28"/>
          <w:szCs w:val="28"/>
        </w:rPr>
        <w:t xml:space="preserve"> time</w:t>
      </w:r>
      <w:r w:rsidRPr="000C4852">
        <w:rPr>
          <w:color w:val="000000" w:themeColor="text1"/>
          <w:sz w:val="28"/>
          <w:szCs w:val="28"/>
        </w:rPr>
        <w:tab/>
      </w:r>
      <w:r w:rsidR="003E337B" w:rsidRPr="000C4852">
        <w:rPr>
          <w:color w:val="000000" w:themeColor="text1"/>
          <w:sz w:val="28"/>
          <w:szCs w:val="28"/>
        </w:rPr>
        <w:t>Device is taken, turned into the office, and returned to the student at the end of the block once parent/guardian contact has been made</w:t>
      </w:r>
    </w:p>
    <w:p w14:paraId="683BE311" w14:textId="77777777" w:rsidR="003E337B" w:rsidRPr="000C4852" w:rsidRDefault="003E337B" w:rsidP="008A19DD">
      <w:pPr>
        <w:spacing w:after="0" w:line="240" w:lineRule="auto"/>
        <w:jc w:val="both"/>
        <w:rPr>
          <w:color w:val="000000" w:themeColor="text1"/>
          <w:sz w:val="28"/>
          <w:szCs w:val="28"/>
        </w:rPr>
      </w:pPr>
    </w:p>
    <w:p w14:paraId="7F3265A5" w14:textId="038CC4CE" w:rsidR="00C40B6A" w:rsidRPr="000C4852" w:rsidRDefault="003E337B" w:rsidP="008A19DD">
      <w:pPr>
        <w:spacing w:after="0" w:line="240" w:lineRule="auto"/>
        <w:ind w:left="2160" w:hanging="2160"/>
        <w:jc w:val="both"/>
        <w:rPr>
          <w:color w:val="000000" w:themeColor="text1"/>
          <w:sz w:val="28"/>
          <w:szCs w:val="28"/>
        </w:rPr>
      </w:pPr>
      <w:r w:rsidRPr="000C4852">
        <w:rPr>
          <w:color w:val="000000" w:themeColor="text1"/>
          <w:sz w:val="28"/>
          <w:szCs w:val="28"/>
        </w:rPr>
        <w:lastRenderedPageBreak/>
        <w:t>2</w:t>
      </w:r>
      <w:r w:rsidRPr="000C4852">
        <w:rPr>
          <w:color w:val="000000" w:themeColor="text1"/>
          <w:sz w:val="28"/>
          <w:szCs w:val="28"/>
          <w:vertAlign w:val="superscript"/>
        </w:rPr>
        <w:t>nd</w:t>
      </w:r>
      <w:r w:rsidRPr="000C4852">
        <w:rPr>
          <w:color w:val="000000" w:themeColor="text1"/>
          <w:sz w:val="28"/>
          <w:szCs w:val="28"/>
        </w:rPr>
        <w:t xml:space="preserve"> </w:t>
      </w:r>
      <w:r w:rsidR="007D27E9" w:rsidRPr="000C4852">
        <w:rPr>
          <w:color w:val="000000" w:themeColor="text1"/>
          <w:sz w:val="28"/>
          <w:szCs w:val="28"/>
        </w:rPr>
        <w:t>time</w:t>
      </w:r>
      <w:r w:rsidR="007D27E9" w:rsidRPr="000C4852">
        <w:rPr>
          <w:color w:val="000000" w:themeColor="text1"/>
          <w:sz w:val="28"/>
          <w:szCs w:val="28"/>
        </w:rPr>
        <w:tab/>
      </w:r>
      <w:r w:rsidRPr="000C4852">
        <w:rPr>
          <w:color w:val="000000" w:themeColor="text1"/>
          <w:sz w:val="28"/>
          <w:szCs w:val="28"/>
        </w:rPr>
        <w:t>Device is taken, turned into the office, and returned to the parent/guardian a</w:t>
      </w:r>
      <w:r w:rsidR="007D27E9" w:rsidRPr="000C4852">
        <w:rPr>
          <w:color w:val="000000" w:themeColor="text1"/>
          <w:sz w:val="28"/>
          <w:szCs w:val="28"/>
        </w:rPr>
        <w:t>fter</w:t>
      </w:r>
      <w:r w:rsidRPr="000C4852">
        <w:rPr>
          <w:color w:val="000000" w:themeColor="text1"/>
          <w:sz w:val="28"/>
          <w:szCs w:val="28"/>
        </w:rPr>
        <w:t xml:space="preserve"> meeting with the school-level administrator  </w:t>
      </w:r>
    </w:p>
    <w:p w14:paraId="4A66BFB8" w14:textId="77777777" w:rsidR="00877C5C" w:rsidRPr="000C4852" w:rsidRDefault="00877C5C" w:rsidP="008A19DD">
      <w:pPr>
        <w:spacing w:after="0" w:line="240" w:lineRule="auto"/>
        <w:ind w:left="2160" w:hanging="2160"/>
        <w:jc w:val="both"/>
        <w:rPr>
          <w:color w:val="000000" w:themeColor="text1"/>
          <w:sz w:val="28"/>
          <w:szCs w:val="28"/>
        </w:rPr>
      </w:pPr>
    </w:p>
    <w:p w14:paraId="16C7645A" w14:textId="41B82A9C" w:rsidR="00CB38C0" w:rsidRPr="000C4852" w:rsidRDefault="007632C4" w:rsidP="008A19DD">
      <w:pPr>
        <w:spacing w:after="0" w:line="240" w:lineRule="auto"/>
        <w:jc w:val="both"/>
        <w:rPr>
          <w:b/>
          <w:color w:val="000000" w:themeColor="text1"/>
          <w:sz w:val="28"/>
          <w:szCs w:val="28"/>
        </w:rPr>
      </w:pPr>
      <w:r w:rsidRPr="000C4852">
        <w:rPr>
          <w:b/>
          <w:color w:val="000000" w:themeColor="text1"/>
          <w:sz w:val="28"/>
          <w:szCs w:val="28"/>
        </w:rPr>
        <w:t>LATE CHECK-IN</w:t>
      </w:r>
    </w:p>
    <w:p w14:paraId="7A618824" w14:textId="77777777" w:rsidR="007632C4" w:rsidRPr="000C4852" w:rsidRDefault="007632C4" w:rsidP="008A19DD">
      <w:pPr>
        <w:spacing w:after="0" w:line="240" w:lineRule="auto"/>
        <w:jc w:val="both"/>
        <w:rPr>
          <w:b/>
          <w:color w:val="000000" w:themeColor="text1"/>
          <w:sz w:val="28"/>
          <w:szCs w:val="28"/>
        </w:rPr>
      </w:pPr>
    </w:p>
    <w:p w14:paraId="53646D3F" w14:textId="6E7B19C5" w:rsidR="00151A44" w:rsidRPr="000C4852" w:rsidRDefault="00CB38C0" w:rsidP="008A19DD">
      <w:pPr>
        <w:spacing w:after="0" w:line="240" w:lineRule="auto"/>
        <w:jc w:val="both"/>
        <w:rPr>
          <w:color w:val="000000" w:themeColor="text1"/>
          <w:sz w:val="28"/>
          <w:szCs w:val="28"/>
        </w:rPr>
      </w:pPr>
      <w:r w:rsidRPr="000C4852">
        <w:rPr>
          <w:color w:val="000000" w:themeColor="text1"/>
          <w:sz w:val="28"/>
          <w:szCs w:val="28"/>
        </w:rPr>
        <w:t>If a student</w:t>
      </w:r>
      <w:r w:rsidR="00556AFC" w:rsidRPr="000C4852">
        <w:rPr>
          <w:color w:val="000000" w:themeColor="text1"/>
          <w:sz w:val="28"/>
          <w:szCs w:val="28"/>
        </w:rPr>
        <w:t xml:space="preserve"> </w:t>
      </w:r>
      <w:r w:rsidRPr="000C4852">
        <w:rPr>
          <w:color w:val="000000" w:themeColor="text1"/>
          <w:sz w:val="28"/>
          <w:szCs w:val="28"/>
        </w:rPr>
        <w:t>misses the bus from the home school or</w:t>
      </w:r>
      <w:r w:rsidR="00E443A8" w:rsidRPr="000C4852">
        <w:rPr>
          <w:color w:val="000000" w:themeColor="text1"/>
          <w:sz w:val="28"/>
          <w:szCs w:val="28"/>
        </w:rPr>
        <w:t xml:space="preserve"> is late arriving </w:t>
      </w:r>
      <w:r w:rsidR="00531FE0" w:rsidRPr="000C4852">
        <w:rPr>
          <w:color w:val="000000" w:themeColor="text1"/>
          <w:sz w:val="28"/>
          <w:szCs w:val="28"/>
        </w:rPr>
        <w:t xml:space="preserve">to </w:t>
      </w:r>
      <w:r w:rsidR="00E443A8" w:rsidRPr="000C4852">
        <w:rPr>
          <w:color w:val="000000" w:themeColor="text1"/>
          <w:sz w:val="28"/>
          <w:szCs w:val="28"/>
        </w:rPr>
        <w:t xml:space="preserve">CTC </w:t>
      </w:r>
      <w:r w:rsidR="008C4E71" w:rsidRPr="000C4852">
        <w:rPr>
          <w:color w:val="000000" w:themeColor="text1"/>
          <w:sz w:val="28"/>
          <w:szCs w:val="28"/>
        </w:rPr>
        <w:t>West</w:t>
      </w:r>
      <w:r w:rsidR="00E443A8" w:rsidRPr="000C4852">
        <w:rPr>
          <w:color w:val="000000" w:themeColor="text1"/>
          <w:sz w:val="28"/>
          <w:szCs w:val="28"/>
        </w:rPr>
        <w:t xml:space="preserve">, then the student </w:t>
      </w:r>
      <w:r w:rsidRPr="000C4852">
        <w:rPr>
          <w:color w:val="000000" w:themeColor="text1"/>
          <w:sz w:val="28"/>
          <w:szCs w:val="28"/>
        </w:rPr>
        <w:t xml:space="preserve">must check in at the </w:t>
      </w:r>
      <w:r w:rsidR="008C4E71" w:rsidRPr="000C4852">
        <w:rPr>
          <w:color w:val="000000" w:themeColor="text1"/>
          <w:sz w:val="28"/>
          <w:szCs w:val="28"/>
        </w:rPr>
        <w:t>front office</w:t>
      </w:r>
      <w:r w:rsidRPr="000C4852">
        <w:rPr>
          <w:color w:val="000000" w:themeColor="text1"/>
          <w:sz w:val="28"/>
          <w:szCs w:val="28"/>
        </w:rPr>
        <w:t>. The home school will be notified for a late check in for attendance purposes</w:t>
      </w:r>
      <w:r w:rsidR="008C4E71" w:rsidRPr="000C4852">
        <w:rPr>
          <w:color w:val="000000" w:themeColor="text1"/>
          <w:sz w:val="28"/>
          <w:szCs w:val="28"/>
        </w:rPr>
        <w:t>.</w:t>
      </w:r>
    </w:p>
    <w:p w14:paraId="722A1354" w14:textId="77777777" w:rsidR="00531FE0" w:rsidRPr="000C4852" w:rsidRDefault="00531FE0" w:rsidP="008A19DD">
      <w:pPr>
        <w:spacing w:after="0" w:line="240" w:lineRule="auto"/>
        <w:jc w:val="both"/>
        <w:rPr>
          <w:b/>
          <w:bCs/>
          <w:color w:val="000000" w:themeColor="text1"/>
          <w:sz w:val="28"/>
          <w:szCs w:val="28"/>
        </w:rPr>
      </w:pPr>
    </w:p>
    <w:p w14:paraId="7700EED4" w14:textId="21D0C807" w:rsidR="00BC6848" w:rsidRPr="000C4852" w:rsidRDefault="00BC6848" w:rsidP="008A19DD">
      <w:pPr>
        <w:spacing w:after="0" w:line="240" w:lineRule="auto"/>
        <w:jc w:val="both"/>
        <w:rPr>
          <w:b/>
          <w:bCs/>
          <w:color w:val="000000" w:themeColor="text1"/>
          <w:sz w:val="28"/>
          <w:szCs w:val="28"/>
        </w:rPr>
      </w:pPr>
      <w:r w:rsidRPr="000C4852">
        <w:rPr>
          <w:b/>
          <w:bCs/>
          <w:color w:val="000000" w:themeColor="text1"/>
          <w:sz w:val="28"/>
          <w:szCs w:val="28"/>
        </w:rPr>
        <w:t>ATTENDANCE/EXCUSED ABSENCES</w:t>
      </w:r>
    </w:p>
    <w:p w14:paraId="61966CBD" w14:textId="77777777" w:rsidR="00877C5C" w:rsidRPr="000C4852" w:rsidRDefault="00877C5C" w:rsidP="008A19DD">
      <w:pPr>
        <w:spacing w:after="0" w:line="240" w:lineRule="auto"/>
        <w:jc w:val="both"/>
        <w:rPr>
          <w:b/>
          <w:bCs/>
          <w:color w:val="000000" w:themeColor="text1"/>
          <w:sz w:val="28"/>
          <w:szCs w:val="28"/>
        </w:rPr>
      </w:pPr>
    </w:p>
    <w:p w14:paraId="4E64E334" w14:textId="6380B302" w:rsidR="00BB5192" w:rsidRPr="000C4852" w:rsidRDefault="00BB5192" w:rsidP="008A19DD">
      <w:pPr>
        <w:pStyle w:val="Heading1"/>
        <w:numPr>
          <w:ilvl w:val="0"/>
          <w:numId w:val="5"/>
        </w:numPr>
        <w:spacing w:before="0" w:beforeAutospacing="0" w:after="0" w:afterAutospacing="0"/>
        <w:jc w:val="both"/>
        <w:rPr>
          <w:rFonts w:asciiTheme="minorHAnsi" w:hAnsiTheme="minorHAnsi"/>
          <w:color w:val="000000" w:themeColor="text1"/>
          <w:sz w:val="28"/>
          <w:szCs w:val="28"/>
        </w:rPr>
      </w:pPr>
      <w:r w:rsidRPr="000C4852">
        <w:rPr>
          <w:rFonts w:asciiTheme="minorHAnsi" w:hAnsiTheme="minorHAnsi"/>
          <w:b w:val="0"/>
          <w:color w:val="000000" w:themeColor="text1"/>
          <w:sz w:val="28"/>
          <w:szCs w:val="28"/>
        </w:rPr>
        <w:t xml:space="preserve">Five absences </w:t>
      </w:r>
      <w:r w:rsidR="00557651" w:rsidRPr="000C4852">
        <w:rPr>
          <w:rFonts w:asciiTheme="minorHAnsi" w:hAnsiTheme="minorHAnsi"/>
          <w:b w:val="0"/>
          <w:color w:val="000000" w:themeColor="text1"/>
          <w:sz w:val="28"/>
          <w:szCs w:val="28"/>
        </w:rPr>
        <w:t xml:space="preserve">per year </w:t>
      </w:r>
      <w:r w:rsidRPr="000C4852">
        <w:rPr>
          <w:rFonts w:asciiTheme="minorHAnsi" w:hAnsiTheme="minorHAnsi"/>
          <w:b w:val="0"/>
          <w:color w:val="000000" w:themeColor="text1"/>
          <w:sz w:val="28"/>
          <w:szCs w:val="28"/>
        </w:rPr>
        <w:t>may be excused by a note from a parent/guardian.</w:t>
      </w:r>
    </w:p>
    <w:p w14:paraId="72F4B7EF" w14:textId="3C900593" w:rsidR="00BB5192" w:rsidRPr="000C4852" w:rsidRDefault="00BB5192" w:rsidP="008A19DD">
      <w:pPr>
        <w:pStyle w:val="Heading1"/>
        <w:numPr>
          <w:ilvl w:val="0"/>
          <w:numId w:val="5"/>
        </w:numPr>
        <w:spacing w:before="0" w:beforeAutospacing="0" w:after="0" w:afterAutospacing="0"/>
        <w:jc w:val="both"/>
        <w:rPr>
          <w:rFonts w:asciiTheme="minorHAnsi" w:hAnsiTheme="minorHAnsi"/>
          <w:color w:val="000000" w:themeColor="text1"/>
          <w:sz w:val="28"/>
          <w:szCs w:val="28"/>
        </w:rPr>
      </w:pPr>
      <w:r w:rsidRPr="000C4852">
        <w:rPr>
          <w:rFonts w:asciiTheme="minorHAnsi" w:hAnsiTheme="minorHAnsi"/>
          <w:b w:val="0"/>
          <w:color w:val="000000" w:themeColor="text1"/>
          <w:sz w:val="28"/>
          <w:szCs w:val="28"/>
        </w:rPr>
        <w:t>Any additional absences afterwards must be excused by a note from a doctor or other documentation.</w:t>
      </w:r>
    </w:p>
    <w:p w14:paraId="4B6274D4" w14:textId="52EA8D15" w:rsidR="00BB5192" w:rsidRPr="000C4852" w:rsidRDefault="00BB5192" w:rsidP="008A19DD">
      <w:pPr>
        <w:pStyle w:val="Heading1"/>
        <w:numPr>
          <w:ilvl w:val="0"/>
          <w:numId w:val="5"/>
        </w:numPr>
        <w:spacing w:before="0" w:beforeAutospacing="0" w:after="0" w:afterAutospacing="0"/>
        <w:jc w:val="both"/>
        <w:rPr>
          <w:rFonts w:asciiTheme="minorHAnsi" w:hAnsiTheme="minorHAnsi"/>
          <w:color w:val="000000" w:themeColor="text1"/>
          <w:sz w:val="28"/>
          <w:szCs w:val="28"/>
        </w:rPr>
      </w:pPr>
      <w:r w:rsidRPr="000C4852">
        <w:rPr>
          <w:rFonts w:asciiTheme="minorHAnsi" w:hAnsiTheme="minorHAnsi"/>
          <w:b w:val="0"/>
          <w:color w:val="000000" w:themeColor="text1"/>
          <w:sz w:val="28"/>
          <w:szCs w:val="28"/>
        </w:rPr>
        <w:t>Any documentation being given for excuse of absences must be submitted to the school within t</w:t>
      </w:r>
      <w:r w:rsidR="007D27E9" w:rsidRPr="000C4852">
        <w:rPr>
          <w:rFonts w:asciiTheme="minorHAnsi" w:hAnsiTheme="minorHAnsi"/>
          <w:b w:val="0"/>
          <w:color w:val="000000" w:themeColor="text1"/>
          <w:sz w:val="28"/>
          <w:szCs w:val="28"/>
        </w:rPr>
        <w:t>wo</w:t>
      </w:r>
      <w:r w:rsidRPr="000C4852">
        <w:rPr>
          <w:rFonts w:asciiTheme="minorHAnsi" w:hAnsiTheme="minorHAnsi"/>
          <w:b w:val="0"/>
          <w:color w:val="000000" w:themeColor="text1"/>
          <w:sz w:val="28"/>
          <w:szCs w:val="28"/>
        </w:rPr>
        <w:t xml:space="preserve"> school days of returning to school, unless granted an exception by the principal.</w:t>
      </w:r>
    </w:p>
    <w:p w14:paraId="0B333FE4" w14:textId="77777777" w:rsidR="00877C5C" w:rsidRPr="000C4852" w:rsidRDefault="00877C5C" w:rsidP="008A19DD">
      <w:pPr>
        <w:pStyle w:val="Heading1"/>
        <w:spacing w:before="0" w:beforeAutospacing="0" w:after="0" w:afterAutospacing="0"/>
        <w:ind w:left="720"/>
        <w:jc w:val="both"/>
        <w:rPr>
          <w:rFonts w:asciiTheme="minorHAnsi" w:hAnsiTheme="minorHAnsi"/>
          <w:color w:val="000000" w:themeColor="text1"/>
          <w:sz w:val="28"/>
          <w:szCs w:val="28"/>
        </w:rPr>
      </w:pPr>
    </w:p>
    <w:p w14:paraId="79D72DA7" w14:textId="5B77E4CC" w:rsidR="00BC6848" w:rsidRPr="000C4852" w:rsidRDefault="00BC6848" w:rsidP="008A19DD">
      <w:pPr>
        <w:pStyle w:val="List2"/>
        <w:ind w:left="0" w:firstLine="0"/>
        <w:jc w:val="both"/>
        <w:rPr>
          <w:rFonts w:asciiTheme="minorHAnsi" w:hAnsiTheme="minorHAnsi"/>
          <w:color w:val="000000" w:themeColor="text1"/>
          <w:sz w:val="28"/>
          <w:szCs w:val="28"/>
        </w:rPr>
      </w:pPr>
      <w:r w:rsidRPr="000C4852">
        <w:rPr>
          <w:rFonts w:asciiTheme="minorHAnsi" w:hAnsiTheme="minorHAnsi"/>
          <w:color w:val="000000" w:themeColor="text1"/>
          <w:sz w:val="28"/>
          <w:szCs w:val="28"/>
        </w:rPr>
        <w:t xml:space="preserve">Doctor and/or parent excuses must be submitted to </w:t>
      </w:r>
      <w:r w:rsidR="008C4E71" w:rsidRPr="000C4852">
        <w:rPr>
          <w:rFonts w:asciiTheme="minorHAnsi" w:hAnsiTheme="minorHAnsi"/>
          <w:color w:val="000000" w:themeColor="text1"/>
          <w:sz w:val="28"/>
          <w:szCs w:val="28"/>
        </w:rPr>
        <w:t>CTC</w:t>
      </w:r>
      <w:r w:rsidRPr="000C4852">
        <w:rPr>
          <w:rFonts w:asciiTheme="minorHAnsi" w:hAnsiTheme="minorHAnsi"/>
          <w:color w:val="000000" w:themeColor="text1"/>
          <w:sz w:val="28"/>
          <w:szCs w:val="28"/>
        </w:rPr>
        <w:t xml:space="preserve"> West and to the home high school. Students </w:t>
      </w:r>
      <w:r w:rsidR="00731334" w:rsidRPr="000C4852">
        <w:rPr>
          <w:rFonts w:asciiTheme="minorHAnsi" w:hAnsiTheme="minorHAnsi"/>
          <w:color w:val="000000" w:themeColor="text1"/>
          <w:sz w:val="28"/>
          <w:szCs w:val="28"/>
        </w:rPr>
        <w:t xml:space="preserve">can drop off these </w:t>
      </w:r>
      <w:r w:rsidR="005F068F" w:rsidRPr="000C4852">
        <w:rPr>
          <w:rFonts w:asciiTheme="minorHAnsi" w:hAnsiTheme="minorHAnsi"/>
          <w:color w:val="000000" w:themeColor="text1"/>
          <w:sz w:val="28"/>
          <w:szCs w:val="28"/>
        </w:rPr>
        <w:t xml:space="preserve">excuse </w:t>
      </w:r>
      <w:r w:rsidR="00731334" w:rsidRPr="000C4852">
        <w:rPr>
          <w:rFonts w:asciiTheme="minorHAnsi" w:hAnsiTheme="minorHAnsi"/>
          <w:color w:val="000000" w:themeColor="text1"/>
          <w:sz w:val="28"/>
          <w:szCs w:val="28"/>
        </w:rPr>
        <w:t>notes at the</w:t>
      </w:r>
      <w:r w:rsidRPr="000C4852">
        <w:rPr>
          <w:rFonts w:asciiTheme="minorHAnsi" w:hAnsiTheme="minorHAnsi"/>
          <w:color w:val="000000" w:themeColor="text1"/>
          <w:sz w:val="28"/>
          <w:szCs w:val="28"/>
        </w:rPr>
        <w:t xml:space="preserve"> </w:t>
      </w:r>
      <w:r w:rsidR="00C3584A" w:rsidRPr="000C4852">
        <w:rPr>
          <w:rFonts w:asciiTheme="minorHAnsi" w:hAnsiTheme="minorHAnsi"/>
          <w:color w:val="000000" w:themeColor="text1"/>
          <w:sz w:val="28"/>
          <w:szCs w:val="28"/>
        </w:rPr>
        <w:t>student table</w:t>
      </w:r>
      <w:r w:rsidR="00731334" w:rsidRPr="000C4852">
        <w:rPr>
          <w:rFonts w:asciiTheme="minorHAnsi" w:hAnsiTheme="minorHAnsi"/>
          <w:color w:val="000000" w:themeColor="text1"/>
          <w:sz w:val="28"/>
          <w:szCs w:val="28"/>
        </w:rPr>
        <w:t xml:space="preserve"> </w:t>
      </w:r>
      <w:r w:rsidR="0014556A" w:rsidRPr="000C4852">
        <w:rPr>
          <w:rFonts w:asciiTheme="minorHAnsi" w:hAnsiTheme="minorHAnsi"/>
          <w:color w:val="000000" w:themeColor="text1"/>
          <w:sz w:val="28"/>
          <w:szCs w:val="28"/>
        </w:rPr>
        <w:t>outside the front office</w:t>
      </w:r>
      <w:r w:rsidR="00C3584A" w:rsidRPr="000C4852">
        <w:rPr>
          <w:rFonts w:asciiTheme="minorHAnsi" w:hAnsiTheme="minorHAnsi"/>
          <w:color w:val="000000" w:themeColor="text1"/>
          <w:sz w:val="28"/>
          <w:szCs w:val="28"/>
        </w:rPr>
        <w:t>.</w:t>
      </w:r>
      <w:r w:rsidRPr="000C4852">
        <w:rPr>
          <w:rFonts w:asciiTheme="minorHAnsi" w:hAnsiTheme="minorHAnsi"/>
          <w:color w:val="000000" w:themeColor="text1"/>
          <w:sz w:val="28"/>
          <w:szCs w:val="28"/>
        </w:rPr>
        <w:t xml:space="preserve"> </w:t>
      </w:r>
    </w:p>
    <w:p w14:paraId="67493E97" w14:textId="77777777" w:rsidR="00877C5C" w:rsidRPr="000C4852" w:rsidRDefault="00877C5C" w:rsidP="008A19DD">
      <w:pPr>
        <w:pStyle w:val="List2"/>
        <w:ind w:left="0" w:firstLine="0"/>
        <w:jc w:val="both"/>
        <w:rPr>
          <w:rFonts w:asciiTheme="minorHAnsi" w:hAnsiTheme="minorHAnsi"/>
          <w:b/>
          <w:color w:val="000000" w:themeColor="text1"/>
          <w:sz w:val="28"/>
          <w:szCs w:val="28"/>
        </w:rPr>
      </w:pPr>
    </w:p>
    <w:p w14:paraId="401C88A9" w14:textId="0DBEAEEC" w:rsidR="00BB5192" w:rsidRPr="000C4852" w:rsidRDefault="00BB5192" w:rsidP="008A19DD">
      <w:pPr>
        <w:pStyle w:val="List2"/>
        <w:ind w:left="0" w:firstLine="0"/>
        <w:jc w:val="both"/>
        <w:rPr>
          <w:rFonts w:asciiTheme="minorHAnsi" w:hAnsiTheme="minorHAnsi"/>
          <w:b/>
          <w:color w:val="000000" w:themeColor="text1"/>
          <w:sz w:val="28"/>
          <w:szCs w:val="28"/>
        </w:rPr>
      </w:pPr>
      <w:r w:rsidRPr="000C4852">
        <w:rPr>
          <w:rFonts w:asciiTheme="minorHAnsi" w:hAnsiTheme="minorHAnsi"/>
          <w:b/>
          <w:color w:val="000000" w:themeColor="text1"/>
          <w:sz w:val="28"/>
          <w:szCs w:val="28"/>
        </w:rPr>
        <w:t xml:space="preserve">Makeup Work Policy </w:t>
      </w:r>
    </w:p>
    <w:p w14:paraId="6027148A" w14:textId="77777777" w:rsidR="00650927" w:rsidRPr="000C4852" w:rsidRDefault="00650927" w:rsidP="008A19DD">
      <w:pPr>
        <w:pStyle w:val="List2"/>
        <w:ind w:left="0" w:firstLine="0"/>
        <w:jc w:val="both"/>
        <w:rPr>
          <w:rFonts w:asciiTheme="minorHAnsi" w:hAnsiTheme="minorHAnsi"/>
          <w:b/>
          <w:color w:val="000000" w:themeColor="text1"/>
          <w:sz w:val="28"/>
          <w:szCs w:val="28"/>
        </w:rPr>
      </w:pPr>
    </w:p>
    <w:p w14:paraId="354D2C60" w14:textId="5154A20D" w:rsidR="00BB5192" w:rsidRPr="000C4852" w:rsidRDefault="00BB5192" w:rsidP="008A19DD">
      <w:pPr>
        <w:pStyle w:val="List2"/>
        <w:ind w:left="0" w:firstLine="0"/>
        <w:jc w:val="both"/>
        <w:rPr>
          <w:rFonts w:asciiTheme="minorHAnsi" w:hAnsiTheme="minorHAnsi"/>
          <w:color w:val="000000" w:themeColor="text1"/>
          <w:sz w:val="28"/>
          <w:szCs w:val="28"/>
        </w:rPr>
      </w:pPr>
      <w:r w:rsidRPr="000C4852">
        <w:rPr>
          <w:rFonts w:asciiTheme="minorHAnsi" w:hAnsiTheme="minorHAnsi"/>
          <w:color w:val="000000" w:themeColor="text1"/>
          <w:sz w:val="28"/>
          <w:szCs w:val="28"/>
        </w:rPr>
        <w:t>When a student is absent from school (excused or unexcused), the number of days allowed to complete any required make-up</w:t>
      </w:r>
      <w:r w:rsidR="001B17A0" w:rsidRPr="000C4852">
        <w:rPr>
          <w:rFonts w:asciiTheme="minorHAnsi" w:hAnsiTheme="minorHAnsi"/>
          <w:color w:val="000000" w:themeColor="text1"/>
          <w:sz w:val="28"/>
          <w:szCs w:val="28"/>
        </w:rPr>
        <w:t xml:space="preserve"> work is commensurate with the </w:t>
      </w:r>
      <w:r w:rsidRPr="000C4852">
        <w:rPr>
          <w:rFonts w:asciiTheme="minorHAnsi" w:hAnsiTheme="minorHAnsi"/>
          <w:color w:val="000000" w:themeColor="text1"/>
          <w:sz w:val="28"/>
          <w:szCs w:val="28"/>
        </w:rPr>
        <w:t xml:space="preserve">number of days missed to a maximum of five days. </w:t>
      </w:r>
    </w:p>
    <w:p w14:paraId="13D63B28" w14:textId="1DACB31A" w:rsidR="00BB5192" w:rsidRPr="000C4852" w:rsidRDefault="00BB5192" w:rsidP="008A19DD">
      <w:pPr>
        <w:pStyle w:val="List2"/>
        <w:ind w:left="0" w:firstLine="0"/>
        <w:jc w:val="both"/>
        <w:rPr>
          <w:rFonts w:asciiTheme="minorHAnsi" w:hAnsiTheme="minorHAnsi"/>
          <w:color w:val="000000" w:themeColor="text1"/>
          <w:sz w:val="28"/>
          <w:szCs w:val="28"/>
        </w:rPr>
      </w:pPr>
    </w:p>
    <w:p w14:paraId="055FB2BB" w14:textId="2887D506" w:rsidR="00BB5192" w:rsidRPr="000C4852" w:rsidRDefault="00BB5192" w:rsidP="008A19DD">
      <w:pPr>
        <w:pStyle w:val="List2"/>
        <w:ind w:left="0" w:firstLine="0"/>
        <w:jc w:val="both"/>
        <w:rPr>
          <w:rFonts w:asciiTheme="minorHAnsi" w:hAnsiTheme="minorHAnsi"/>
          <w:color w:val="000000" w:themeColor="text1"/>
          <w:sz w:val="28"/>
          <w:szCs w:val="28"/>
        </w:rPr>
      </w:pPr>
      <w:r w:rsidRPr="000C4852">
        <w:rPr>
          <w:rFonts w:asciiTheme="minorHAnsi" w:hAnsiTheme="minorHAnsi"/>
          <w:color w:val="000000" w:themeColor="text1"/>
          <w:sz w:val="28"/>
          <w:szCs w:val="28"/>
        </w:rPr>
        <w:t xml:space="preserve">For example, if a student is absent from school for one day, the student has one day to complete the required make-up assignments. </w:t>
      </w:r>
    </w:p>
    <w:p w14:paraId="60B14A6B" w14:textId="77777777" w:rsidR="001148C6" w:rsidRPr="000C4852" w:rsidRDefault="001148C6" w:rsidP="008A19DD">
      <w:pPr>
        <w:pStyle w:val="List2"/>
        <w:ind w:left="0" w:firstLine="0"/>
        <w:jc w:val="both"/>
        <w:rPr>
          <w:rFonts w:asciiTheme="minorHAnsi" w:hAnsiTheme="minorHAnsi"/>
          <w:b/>
          <w:color w:val="000000" w:themeColor="text1"/>
          <w:sz w:val="28"/>
          <w:szCs w:val="28"/>
        </w:rPr>
      </w:pPr>
    </w:p>
    <w:p w14:paraId="0706AD3D" w14:textId="3661CAE3" w:rsidR="00BB5192" w:rsidRPr="000C4852" w:rsidRDefault="00BB5192" w:rsidP="008A19DD">
      <w:pPr>
        <w:pStyle w:val="List2"/>
        <w:ind w:left="0" w:firstLine="0"/>
        <w:jc w:val="both"/>
        <w:rPr>
          <w:rFonts w:asciiTheme="minorHAnsi" w:hAnsiTheme="minorHAnsi"/>
          <w:b/>
          <w:color w:val="000000" w:themeColor="text1"/>
          <w:sz w:val="28"/>
          <w:szCs w:val="28"/>
        </w:rPr>
      </w:pPr>
      <w:r w:rsidRPr="000C4852">
        <w:rPr>
          <w:rFonts w:asciiTheme="minorHAnsi" w:hAnsiTheme="minorHAnsi"/>
          <w:b/>
          <w:color w:val="000000" w:themeColor="text1"/>
          <w:sz w:val="28"/>
          <w:szCs w:val="28"/>
        </w:rPr>
        <w:t>EXEMPTIONS FROM EXAMS</w:t>
      </w:r>
    </w:p>
    <w:p w14:paraId="3CFB1304" w14:textId="77777777" w:rsidR="00E928A6" w:rsidRPr="000C4852" w:rsidRDefault="00E928A6" w:rsidP="008A19DD">
      <w:pPr>
        <w:spacing w:after="0" w:line="240" w:lineRule="auto"/>
        <w:jc w:val="both"/>
        <w:rPr>
          <w:rFonts w:ascii="Times New Roman" w:hAnsi="Times New Roman"/>
          <w:b/>
          <w:sz w:val="24"/>
          <w:szCs w:val="24"/>
          <w:u w:val="single"/>
        </w:rPr>
      </w:pPr>
    </w:p>
    <w:p w14:paraId="3E261CBA" w14:textId="63EAACFB" w:rsidR="00E928A6" w:rsidRPr="000C4852" w:rsidRDefault="00E928A6" w:rsidP="008A19DD">
      <w:pPr>
        <w:spacing w:after="0" w:line="240" w:lineRule="auto"/>
        <w:jc w:val="both"/>
        <w:rPr>
          <w:rFonts w:cstheme="minorHAnsi"/>
          <w:b/>
          <w:sz w:val="28"/>
          <w:szCs w:val="28"/>
          <w:u w:val="single"/>
        </w:rPr>
      </w:pPr>
      <w:r w:rsidRPr="000C4852">
        <w:rPr>
          <w:rFonts w:cstheme="minorHAnsi"/>
          <w:b/>
          <w:sz w:val="28"/>
          <w:szCs w:val="28"/>
          <w:u w:val="single"/>
        </w:rPr>
        <w:t xml:space="preserve">Exemption Policy </w:t>
      </w:r>
    </w:p>
    <w:p w14:paraId="5728E3FC" w14:textId="77777777" w:rsidR="00E928A6" w:rsidRPr="000C4852" w:rsidRDefault="00E928A6" w:rsidP="008A19DD">
      <w:pPr>
        <w:spacing w:after="0" w:line="240" w:lineRule="auto"/>
        <w:jc w:val="both"/>
        <w:rPr>
          <w:rFonts w:cstheme="minorHAnsi"/>
          <w:sz w:val="28"/>
          <w:szCs w:val="28"/>
        </w:rPr>
      </w:pPr>
      <w:r w:rsidRPr="000C4852">
        <w:rPr>
          <w:rFonts w:cstheme="minorHAnsi"/>
          <w:sz w:val="28"/>
          <w:szCs w:val="28"/>
        </w:rPr>
        <w:t>Students in grades 9-12 may be exempt from end of course final exams for full credit and half credit courses if the following criteria are met:</w:t>
      </w:r>
    </w:p>
    <w:p w14:paraId="56BF2146" w14:textId="77777777" w:rsidR="00E928A6" w:rsidRPr="000C4852" w:rsidRDefault="00E928A6" w:rsidP="008A19DD">
      <w:pPr>
        <w:pStyle w:val="ListParagraph"/>
        <w:numPr>
          <w:ilvl w:val="0"/>
          <w:numId w:val="10"/>
        </w:numPr>
        <w:autoSpaceDN w:val="0"/>
        <w:spacing w:after="0" w:line="240" w:lineRule="auto"/>
        <w:contextualSpacing w:val="0"/>
        <w:jc w:val="both"/>
        <w:rPr>
          <w:rFonts w:cstheme="minorHAnsi"/>
          <w:sz w:val="28"/>
          <w:szCs w:val="28"/>
        </w:rPr>
      </w:pPr>
      <w:r w:rsidRPr="000C4852">
        <w:rPr>
          <w:rFonts w:cstheme="minorHAnsi"/>
          <w:sz w:val="28"/>
          <w:szCs w:val="28"/>
        </w:rPr>
        <w:lastRenderedPageBreak/>
        <w:t>The student has a 95 or above semester average in the course</w:t>
      </w:r>
    </w:p>
    <w:p w14:paraId="7D6C5564" w14:textId="370C2CD8" w:rsidR="00E928A6" w:rsidRPr="000C4852" w:rsidRDefault="00E928A6" w:rsidP="008A19DD">
      <w:pPr>
        <w:pStyle w:val="ListParagraph"/>
        <w:numPr>
          <w:ilvl w:val="0"/>
          <w:numId w:val="10"/>
        </w:numPr>
        <w:autoSpaceDN w:val="0"/>
        <w:spacing w:after="0" w:line="240" w:lineRule="auto"/>
        <w:contextualSpacing w:val="0"/>
        <w:jc w:val="both"/>
        <w:rPr>
          <w:rFonts w:cstheme="minorHAnsi"/>
          <w:sz w:val="28"/>
          <w:szCs w:val="28"/>
        </w:rPr>
      </w:pPr>
      <w:r w:rsidRPr="000C4852">
        <w:rPr>
          <w:rFonts w:cstheme="minorHAnsi"/>
          <w:sz w:val="28"/>
          <w:szCs w:val="28"/>
        </w:rPr>
        <w:t xml:space="preserve">The student has an 85 or above semester average in the course and does not have more than </w:t>
      </w:r>
      <w:r w:rsidR="007C6812" w:rsidRPr="000C4852">
        <w:rPr>
          <w:rFonts w:cstheme="minorHAnsi"/>
          <w:sz w:val="28"/>
          <w:szCs w:val="28"/>
        </w:rPr>
        <w:t>4</w:t>
      </w:r>
      <w:r w:rsidRPr="000C4852">
        <w:rPr>
          <w:rFonts w:cstheme="minorHAnsi"/>
          <w:sz w:val="28"/>
          <w:szCs w:val="28"/>
        </w:rPr>
        <w:t xml:space="preserve"> days </w:t>
      </w:r>
      <w:r w:rsidRPr="000C4852">
        <w:rPr>
          <w:rFonts w:cstheme="minorHAnsi"/>
          <w:b/>
          <w:bCs/>
          <w:sz w:val="28"/>
          <w:szCs w:val="28"/>
        </w:rPr>
        <w:t>unexcused</w:t>
      </w:r>
      <w:r w:rsidRPr="000C4852">
        <w:rPr>
          <w:rFonts w:cstheme="minorHAnsi"/>
          <w:sz w:val="28"/>
          <w:szCs w:val="28"/>
        </w:rPr>
        <w:t xml:space="preserve"> absences </w:t>
      </w:r>
    </w:p>
    <w:p w14:paraId="4014CACC" w14:textId="0B20FDC7" w:rsidR="00E928A6" w:rsidRPr="000C4852" w:rsidRDefault="00E928A6" w:rsidP="008A19DD">
      <w:pPr>
        <w:pStyle w:val="ListParagraph"/>
        <w:numPr>
          <w:ilvl w:val="0"/>
          <w:numId w:val="10"/>
        </w:numPr>
        <w:autoSpaceDN w:val="0"/>
        <w:spacing w:after="0" w:line="240" w:lineRule="auto"/>
        <w:contextualSpacing w:val="0"/>
        <w:jc w:val="both"/>
        <w:rPr>
          <w:rFonts w:cstheme="minorHAnsi"/>
          <w:sz w:val="28"/>
          <w:szCs w:val="28"/>
        </w:rPr>
      </w:pPr>
      <w:r w:rsidRPr="000C4852">
        <w:rPr>
          <w:rFonts w:cstheme="minorHAnsi"/>
          <w:sz w:val="28"/>
          <w:szCs w:val="28"/>
        </w:rPr>
        <w:t>Student has not been</w:t>
      </w:r>
      <w:r w:rsidRPr="000C4852">
        <w:rPr>
          <w:rFonts w:cstheme="minorHAnsi"/>
          <w:b/>
          <w:bCs/>
          <w:i/>
          <w:iCs/>
          <w:sz w:val="28"/>
          <w:szCs w:val="28"/>
        </w:rPr>
        <w:t xml:space="preserve"> </w:t>
      </w:r>
      <w:r w:rsidRPr="000C4852">
        <w:rPr>
          <w:rFonts w:cstheme="minorHAnsi"/>
          <w:sz w:val="28"/>
          <w:szCs w:val="28"/>
        </w:rPr>
        <w:t xml:space="preserve">assigned to an Alternative Learning Center (ALC) for more than </w:t>
      </w:r>
      <w:r w:rsidR="002E311E" w:rsidRPr="000C4852">
        <w:rPr>
          <w:rFonts w:cstheme="minorHAnsi"/>
          <w:sz w:val="28"/>
          <w:szCs w:val="28"/>
        </w:rPr>
        <w:t xml:space="preserve">5 </w:t>
      </w:r>
      <w:r w:rsidRPr="000C4852">
        <w:rPr>
          <w:rFonts w:cstheme="minorHAnsi"/>
          <w:sz w:val="28"/>
          <w:szCs w:val="28"/>
        </w:rPr>
        <w:t>days, student who has not been suspended and/or student who has</w:t>
      </w:r>
      <w:r w:rsidRPr="000C4852">
        <w:rPr>
          <w:rFonts w:cstheme="minorHAnsi"/>
          <w:b/>
          <w:bCs/>
          <w:i/>
          <w:iCs/>
          <w:sz w:val="28"/>
          <w:szCs w:val="28"/>
        </w:rPr>
        <w:t xml:space="preserve"> </w:t>
      </w:r>
      <w:r w:rsidRPr="000C4852">
        <w:rPr>
          <w:rFonts w:cstheme="minorHAnsi"/>
          <w:sz w:val="28"/>
          <w:szCs w:val="28"/>
        </w:rPr>
        <w:t>not been placed in DeSoto County Alternative Center (DCAC) or the Juvenile Detention Center (JDC)</w:t>
      </w:r>
      <w:r w:rsidRPr="000C4852">
        <w:rPr>
          <w:rFonts w:cstheme="minorHAnsi"/>
          <w:b/>
          <w:bCs/>
          <w:i/>
          <w:iCs/>
          <w:sz w:val="28"/>
          <w:szCs w:val="28"/>
        </w:rPr>
        <w:t xml:space="preserve"> </w:t>
      </w:r>
      <w:r w:rsidRPr="000C4852">
        <w:rPr>
          <w:rFonts w:cstheme="minorHAnsi"/>
          <w:sz w:val="28"/>
          <w:szCs w:val="28"/>
        </w:rPr>
        <w:t xml:space="preserve">at any time during the semester (August-December or January-May). </w:t>
      </w:r>
    </w:p>
    <w:p w14:paraId="2A65F35A" w14:textId="0C7ADFAA" w:rsidR="00971A57" w:rsidRPr="000C4852" w:rsidRDefault="00E928A6" w:rsidP="008A19DD">
      <w:pPr>
        <w:pStyle w:val="ListParagraph"/>
        <w:numPr>
          <w:ilvl w:val="0"/>
          <w:numId w:val="10"/>
        </w:numPr>
        <w:autoSpaceDN w:val="0"/>
        <w:spacing w:after="0" w:line="240" w:lineRule="auto"/>
        <w:contextualSpacing w:val="0"/>
        <w:jc w:val="both"/>
        <w:rPr>
          <w:rFonts w:cstheme="minorHAnsi"/>
          <w:sz w:val="28"/>
          <w:szCs w:val="28"/>
        </w:rPr>
      </w:pPr>
      <w:r w:rsidRPr="000C4852">
        <w:rPr>
          <w:rFonts w:cstheme="minorHAnsi"/>
          <w:b/>
          <w:bCs/>
          <w:sz w:val="28"/>
          <w:szCs w:val="28"/>
        </w:rPr>
        <w:t>Excused</w:t>
      </w:r>
      <w:r w:rsidRPr="000C4852">
        <w:rPr>
          <w:rFonts w:cstheme="minorHAnsi"/>
          <w:sz w:val="28"/>
          <w:szCs w:val="28"/>
        </w:rPr>
        <w:t xml:space="preserve"> absences do not impact course exemption. </w:t>
      </w:r>
    </w:p>
    <w:p w14:paraId="355B5B71" w14:textId="77777777" w:rsidR="00650927" w:rsidRPr="000C4852" w:rsidRDefault="00650927" w:rsidP="00650927">
      <w:pPr>
        <w:pStyle w:val="ListParagraph"/>
        <w:autoSpaceDN w:val="0"/>
        <w:spacing w:after="0" w:line="240" w:lineRule="auto"/>
        <w:contextualSpacing w:val="0"/>
        <w:jc w:val="both"/>
        <w:rPr>
          <w:rFonts w:cstheme="minorHAnsi"/>
          <w:sz w:val="28"/>
          <w:szCs w:val="28"/>
        </w:rPr>
      </w:pPr>
    </w:p>
    <w:p w14:paraId="5A529481" w14:textId="185B8863" w:rsidR="006A573E" w:rsidRPr="000C4852" w:rsidRDefault="00AF2D39" w:rsidP="008A19DD">
      <w:pPr>
        <w:pStyle w:val="Heading1"/>
        <w:spacing w:before="0" w:beforeAutospacing="0" w:after="0" w:afterAutospacing="0"/>
        <w:jc w:val="both"/>
        <w:rPr>
          <w:rFonts w:asciiTheme="minorHAnsi" w:hAnsiTheme="minorHAnsi"/>
          <w:color w:val="000000" w:themeColor="text1"/>
          <w:sz w:val="28"/>
          <w:szCs w:val="28"/>
        </w:rPr>
      </w:pPr>
      <w:r w:rsidRPr="000C4852">
        <w:rPr>
          <w:rFonts w:asciiTheme="minorHAnsi" w:hAnsiTheme="minorHAnsi"/>
          <w:color w:val="000000" w:themeColor="text1"/>
          <w:sz w:val="28"/>
          <w:szCs w:val="28"/>
        </w:rPr>
        <w:t>E</w:t>
      </w:r>
      <w:r w:rsidR="006A573E" w:rsidRPr="000C4852">
        <w:rPr>
          <w:rFonts w:asciiTheme="minorHAnsi" w:hAnsiTheme="minorHAnsi"/>
          <w:color w:val="000000" w:themeColor="text1"/>
          <w:sz w:val="28"/>
          <w:szCs w:val="28"/>
        </w:rPr>
        <w:t>MERGENCY DRILLS AND PROCEDURE</w:t>
      </w:r>
      <w:r w:rsidR="00650927" w:rsidRPr="000C4852">
        <w:rPr>
          <w:rFonts w:asciiTheme="minorHAnsi" w:hAnsiTheme="minorHAnsi"/>
          <w:color w:val="000000" w:themeColor="text1"/>
          <w:sz w:val="28"/>
          <w:szCs w:val="28"/>
        </w:rPr>
        <w:t>S</w:t>
      </w:r>
    </w:p>
    <w:p w14:paraId="39242669" w14:textId="77777777" w:rsidR="00650927" w:rsidRPr="000C4852" w:rsidRDefault="00650927" w:rsidP="008A19DD">
      <w:pPr>
        <w:pStyle w:val="Heading1"/>
        <w:spacing w:before="0" w:beforeAutospacing="0" w:after="0" w:afterAutospacing="0"/>
        <w:jc w:val="both"/>
        <w:rPr>
          <w:rFonts w:asciiTheme="minorHAnsi" w:hAnsiTheme="minorHAnsi"/>
          <w:color w:val="000000" w:themeColor="text1"/>
          <w:sz w:val="28"/>
          <w:szCs w:val="28"/>
        </w:rPr>
      </w:pPr>
    </w:p>
    <w:p w14:paraId="2119B4CD" w14:textId="77777777" w:rsidR="00A976F0" w:rsidRPr="000C4852" w:rsidRDefault="006A573E" w:rsidP="008A19DD">
      <w:pPr>
        <w:pStyle w:val="BodyText"/>
        <w:spacing w:after="0"/>
        <w:jc w:val="both"/>
        <w:rPr>
          <w:rFonts w:asciiTheme="minorHAnsi" w:hAnsiTheme="minorHAnsi"/>
          <w:color w:val="000000" w:themeColor="text1"/>
          <w:sz w:val="28"/>
          <w:szCs w:val="28"/>
        </w:rPr>
      </w:pPr>
      <w:r w:rsidRPr="000C4852">
        <w:rPr>
          <w:rFonts w:asciiTheme="minorHAnsi" w:hAnsiTheme="minorHAnsi"/>
          <w:color w:val="000000" w:themeColor="text1"/>
          <w:sz w:val="28"/>
          <w:szCs w:val="28"/>
        </w:rPr>
        <w:t xml:space="preserve">CTC West Campus has a crisis management plan for emergency situations.  </w:t>
      </w:r>
    </w:p>
    <w:p w14:paraId="3E63D35B" w14:textId="77777777" w:rsidR="003E3BBC" w:rsidRPr="000C4852" w:rsidRDefault="003E3BBC" w:rsidP="008A19DD">
      <w:pPr>
        <w:pStyle w:val="BodyText"/>
        <w:spacing w:after="0"/>
        <w:jc w:val="both"/>
        <w:rPr>
          <w:rFonts w:asciiTheme="minorHAnsi" w:hAnsiTheme="minorHAnsi"/>
          <w:b/>
          <w:bCs/>
          <w:color w:val="000000" w:themeColor="text1"/>
          <w:sz w:val="28"/>
          <w:szCs w:val="28"/>
        </w:rPr>
      </w:pPr>
    </w:p>
    <w:p w14:paraId="0046D1A3" w14:textId="672981C2" w:rsidR="006A573E" w:rsidRPr="000C4852" w:rsidRDefault="006A573E" w:rsidP="008A19DD">
      <w:pPr>
        <w:pStyle w:val="BodyText"/>
        <w:spacing w:after="0"/>
        <w:jc w:val="both"/>
        <w:rPr>
          <w:rFonts w:asciiTheme="minorHAnsi" w:hAnsiTheme="minorHAnsi"/>
          <w:b/>
          <w:bCs/>
          <w:color w:val="000000" w:themeColor="text1"/>
          <w:sz w:val="28"/>
          <w:szCs w:val="28"/>
        </w:rPr>
      </w:pPr>
      <w:r w:rsidRPr="000C4852">
        <w:rPr>
          <w:rFonts w:asciiTheme="minorHAnsi" w:hAnsiTheme="minorHAnsi"/>
          <w:b/>
          <w:bCs/>
          <w:color w:val="000000" w:themeColor="text1"/>
          <w:sz w:val="28"/>
          <w:szCs w:val="28"/>
        </w:rPr>
        <w:t>PROGRAM FEES</w:t>
      </w:r>
    </w:p>
    <w:p w14:paraId="0A8B5237" w14:textId="77777777" w:rsidR="00877C5C" w:rsidRPr="000C4852" w:rsidRDefault="00877C5C" w:rsidP="008A19DD">
      <w:pPr>
        <w:pStyle w:val="Heading1"/>
        <w:spacing w:before="0" w:beforeAutospacing="0" w:after="0" w:afterAutospacing="0"/>
        <w:jc w:val="both"/>
        <w:rPr>
          <w:rFonts w:asciiTheme="minorHAnsi" w:hAnsiTheme="minorHAnsi"/>
          <w:b w:val="0"/>
          <w:color w:val="000000" w:themeColor="text1"/>
          <w:sz w:val="28"/>
          <w:szCs w:val="28"/>
        </w:rPr>
      </w:pPr>
    </w:p>
    <w:p w14:paraId="37E50CA4" w14:textId="3271A9CC" w:rsidR="006A573E" w:rsidRPr="000C4852" w:rsidRDefault="006A573E" w:rsidP="008A19DD">
      <w:pPr>
        <w:pStyle w:val="Heading1"/>
        <w:spacing w:before="0" w:beforeAutospacing="0" w:after="0" w:afterAutospacing="0"/>
        <w:jc w:val="both"/>
        <w:rPr>
          <w:rFonts w:asciiTheme="minorHAnsi" w:hAnsiTheme="minorHAnsi"/>
          <w:b w:val="0"/>
          <w:color w:val="000000" w:themeColor="text1"/>
          <w:sz w:val="28"/>
          <w:szCs w:val="28"/>
        </w:rPr>
      </w:pPr>
      <w:r w:rsidRPr="000C4852">
        <w:rPr>
          <w:rFonts w:asciiTheme="minorHAnsi" w:hAnsiTheme="minorHAnsi"/>
          <w:b w:val="0"/>
          <w:color w:val="000000" w:themeColor="text1"/>
          <w:sz w:val="28"/>
          <w:szCs w:val="28"/>
        </w:rPr>
        <w:t xml:space="preserve">Each program requires a student fee up to $30 per program. These fees are used for consumable items needed for each program.  Fees must be paid </w:t>
      </w:r>
      <w:r w:rsidR="00AC3853" w:rsidRPr="000C4852">
        <w:rPr>
          <w:rFonts w:asciiTheme="minorHAnsi" w:hAnsiTheme="minorHAnsi"/>
          <w:b w:val="0"/>
          <w:color w:val="000000" w:themeColor="text1"/>
          <w:sz w:val="28"/>
          <w:szCs w:val="28"/>
        </w:rPr>
        <w:t>in September</w:t>
      </w:r>
      <w:r w:rsidRPr="000C4852">
        <w:rPr>
          <w:rFonts w:asciiTheme="minorHAnsi" w:hAnsiTheme="minorHAnsi"/>
          <w:b w:val="0"/>
          <w:color w:val="000000" w:themeColor="text1"/>
          <w:sz w:val="28"/>
          <w:szCs w:val="28"/>
        </w:rPr>
        <w:t xml:space="preserve">. </w:t>
      </w:r>
      <w:proofErr w:type="spellStart"/>
      <w:r w:rsidR="00E928A6" w:rsidRPr="000C4852">
        <w:rPr>
          <w:rFonts w:asciiTheme="minorHAnsi" w:hAnsiTheme="minorHAnsi"/>
          <w:b w:val="0"/>
          <w:color w:val="000000" w:themeColor="text1"/>
          <w:sz w:val="28"/>
          <w:szCs w:val="28"/>
        </w:rPr>
        <w:t>RevoPay</w:t>
      </w:r>
      <w:proofErr w:type="spellEnd"/>
      <w:r w:rsidR="00E928A6" w:rsidRPr="000C4852">
        <w:rPr>
          <w:rFonts w:asciiTheme="minorHAnsi" w:hAnsiTheme="minorHAnsi"/>
          <w:b w:val="0"/>
          <w:color w:val="000000" w:themeColor="text1"/>
          <w:sz w:val="28"/>
          <w:szCs w:val="28"/>
        </w:rPr>
        <w:t xml:space="preserve"> </w:t>
      </w:r>
      <w:r w:rsidR="00FD4EE0" w:rsidRPr="000C4852">
        <w:rPr>
          <w:rFonts w:asciiTheme="minorHAnsi" w:hAnsiTheme="minorHAnsi"/>
          <w:b w:val="0"/>
          <w:color w:val="000000" w:themeColor="text1"/>
          <w:sz w:val="28"/>
          <w:szCs w:val="28"/>
        </w:rPr>
        <w:t xml:space="preserve">allows students to use a debit or credit card to pay their fees. </w:t>
      </w:r>
      <w:proofErr w:type="spellStart"/>
      <w:r w:rsidR="00FD4EE0" w:rsidRPr="000C4852">
        <w:rPr>
          <w:rFonts w:asciiTheme="minorHAnsi" w:hAnsiTheme="minorHAnsi"/>
          <w:b w:val="0"/>
          <w:color w:val="000000" w:themeColor="text1"/>
          <w:sz w:val="28"/>
          <w:szCs w:val="28"/>
        </w:rPr>
        <w:t>RevoPay</w:t>
      </w:r>
      <w:proofErr w:type="spellEnd"/>
      <w:r w:rsidR="00FD4EE0" w:rsidRPr="000C4852">
        <w:rPr>
          <w:rFonts w:asciiTheme="minorHAnsi" w:hAnsiTheme="minorHAnsi"/>
          <w:b w:val="0"/>
          <w:color w:val="000000" w:themeColor="text1"/>
          <w:sz w:val="28"/>
          <w:szCs w:val="28"/>
        </w:rPr>
        <w:t xml:space="preserve"> </w:t>
      </w:r>
      <w:r w:rsidR="00E928A6" w:rsidRPr="000C4852">
        <w:rPr>
          <w:rFonts w:asciiTheme="minorHAnsi" w:hAnsiTheme="minorHAnsi"/>
          <w:b w:val="0"/>
          <w:color w:val="000000" w:themeColor="text1"/>
          <w:sz w:val="28"/>
          <w:szCs w:val="28"/>
        </w:rPr>
        <w:t xml:space="preserve">can be accessed from the school website. </w:t>
      </w:r>
    </w:p>
    <w:p w14:paraId="34D1CFC5" w14:textId="77777777" w:rsidR="00877C5C" w:rsidRPr="000C4852" w:rsidRDefault="00877C5C" w:rsidP="008A19DD">
      <w:pPr>
        <w:pStyle w:val="Heading1"/>
        <w:spacing w:before="0" w:beforeAutospacing="0" w:after="0" w:afterAutospacing="0"/>
        <w:jc w:val="both"/>
        <w:rPr>
          <w:rFonts w:asciiTheme="minorHAnsi" w:hAnsiTheme="minorHAnsi"/>
          <w:b w:val="0"/>
          <w:color w:val="000000" w:themeColor="text1"/>
          <w:sz w:val="28"/>
          <w:szCs w:val="28"/>
        </w:rPr>
      </w:pPr>
    </w:p>
    <w:p w14:paraId="6922D2C8" w14:textId="5AAA3416" w:rsidR="006A573E" w:rsidRPr="000C4852" w:rsidRDefault="006A573E" w:rsidP="008A19DD">
      <w:pPr>
        <w:pStyle w:val="Heading1"/>
        <w:spacing w:before="0" w:beforeAutospacing="0" w:after="0" w:afterAutospacing="0"/>
        <w:jc w:val="both"/>
        <w:rPr>
          <w:rFonts w:asciiTheme="minorHAnsi" w:hAnsiTheme="minorHAnsi"/>
          <w:b w:val="0"/>
          <w:color w:val="000000" w:themeColor="text1"/>
          <w:sz w:val="28"/>
          <w:szCs w:val="28"/>
        </w:rPr>
      </w:pPr>
      <w:r w:rsidRPr="000C4852">
        <w:rPr>
          <w:rFonts w:asciiTheme="minorHAnsi" w:hAnsiTheme="minorHAnsi"/>
          <w:b w:val="0"/>
          <w:color w:val="000000" w:themeColor="text1"/>
          <w:sz w:val="28"/>
          <w:szCs w:val="28"/>
        </w:rPr>
        <w:t xml:space="preserve">Students are not required to take field trips. Cost is prorated among students who participate. Parent permission is required. </w:t>
      </w:r>
    </w:p>
    <w:p w14:paraId="7D614AF7" w14:textId="77777777" w:rsidR="001E2D32" w:rsidRPr="000C4852" w:rsidRDefault="001E2D32" w:rsidP="008A19DD">
      <w:pPr>
        <w:spacing w:after="0" w:line="240" w:lineRule="auto"/>
        <w:jc w:val="both"/>
        <w:rPr>
          <w:rFonts w:eastAsia="Times New Roman" w:cs="Times New Roman"/>
          <w:b/>
          <w:bCs/>
          <w:color w:val="000000" w:themeColor="text1"/>
          <w:sz w:val="28"/>
          <w:szCs w:val="28"/>
        </w:rPr>
      </w:pPr>
    </w:p>
    <w:p w14:paraId="599304C7" w14:textId="365BDE06" w:rsidR="00052F0E" w:rsidRPr="000C4852" w:rsidRDefault="00052F0E" w:rsidP="008A19DD">
      <w:pPr>
        <w:spacing w:after="0" w:line="240" w:lineRule="auto"/>
        <w:jc w:val="both"/>
        <w:rPr>
          <w:rFonts w:eastAsia="Times New Roman" w:cs="Times New Roman"/>
          <w:b/>
          <w:bCs/>
          <w:color w:val="000000" w:themeColor="text1"/>
          <w:sz w:val="28"/>
          <w:szCs w:val="28"/>
        </w:rPr>
      </w:pPr>
      <w:r w:rsidRPr="000C4852">
        <w:rPr>
          <w:rFonts w:eastAsia="Times New Roman" w:cs="Times New Roman"/>
          <w:b/>
          <w:bCs/>
          <w:color w:val="000000" w:themeColor="text1"/>
          <w:sz w:val="28"/>
          <w:szCs w:val="28"/>
        </w:rPr>
        <w:t>CHECKS</w:t>
      </w:r>
    </w:p>
    <w:p w14:paraId="3B560F41" w14:textId="77777777" w:rsidR="006A573E" w:rsidRPr="000C4852" w:rsidRDefault="006A573E" w:rsidP="008A19DD">
      <w:pPr>
        <w:spacing w:after="0" w:line="240" w:lineRule="auto"/>
        <w:jc w:val="both"/>
        <w:rPr>
          <w:rFonts w:eastAsia="Times New Roman" w:cs="Times New Roman"/>
          <w:b/>
          <w:color w:val="000000" w:themeColor="text1"/>
          <w:sz w:val="28"/>
          <w:szCs w:val="28"/>
        </w:rPr>
      </w:pPr>
    </w:p>
    <w:p w14:paraId="72AE4026" w14:textId="4BB1558E" w:rsidR="00EB7799" w:rsidRPr="000C4852" w:rsidRDefault="00BC6848" w:rsidP="008A19DD">
      <w:pPr>
        <w:pStyle w:val="BodyText"/>
        <w:spacing w:after="0"/>
        <w:jc w:val="both"/>
        <w:rPr>
          <w:rFonts w:asciiTheme="minorHAnsi" w:hAnsiTheme="minorHAnsi"/>
          <w:b/>
          <w:i/>
          <w:color w:val="000000" w:themeColor="text1"/>
          <w:sz w:val="28"/>
          <w:szCs w:val="28"/>
        </w:rPr>
      </w:pPr>
      <w:r w:rsidRPr="000C4852">
        <w:rPr>
          <w:rFonts w:asciiTheme="minorHAnsi" w:hAnsiTheme="minorHAnsi"/>
          <w:color w:val="000000" w:themeColor="text1"/>
          <w:sz w:val="28"/>
          <w:szCs w:val="28"/>
        </w:rPr>
        <w:t>The school offices will be happy to accept checks for the amount of workbooks, fees, etc.  We will not be able to cash checks and provide change for students.</w:t>
      </w:r>
      <w:r w:rsidR="00F16182" w:rsidRPr="000C4852">
        <w:rPr>
          <w:rFonts w:asciiTheme="minorHAnsi" w:hAnsiTheme="minorHAnsi"/>
          <w:color w:val="000000" w:themeColor="text1"/>
          <w:sz w:val="28"/>
          <w:szCs w:val="28"/>
        </w:rPr>
        <w:t xml:space="preserve"> </w:t>
      </w:r>
      <w:r w:rsidR="00F16182" w:rsidRPr="000C4852">
        <w:rPr>
          <w:rFonts w:asciiTheme="minorHAnsi" w:hAnsiTheme="minorHAnsi"/>
          <w:b/>
          <w:i/>
          <w:color w:val="000000" w:themeColor="text1"/>
          <w:sz w:val="28"/>
          <w:szCs w:val="28"/>
        </w:rPr>
        <w:t>All checks must include a working phone number.</w:t>
      </w:r>
    </w:p>
    <w:p w14:paraId="71C277AA" w14:textId="77777777" w:rsidR="00986A92" w:rsidRPr="000C4852" w:rsidRDefault="00986A92" w:rsidP="008A19DD">
      <w:pPr>
        <w:pStyle w:val="BodyText"/>
        <w:spacing w:after="0"/>
        <w:jc w:val="both"/>
        <w:rPr>
          <w:rFonts w:asciiTheme="minorHAnsi" w:hAnsiTheme="minorHAnsi"/>
          <w:b/>
          <w:bCs/>
          <w:color w:val="000000" w:themeColor="text1"/>
          <w:sz w:val="28"/>
          <w:szCs w:val="28"/>
        </w:rPr>
      </w:pPr>
    </w:p>
    <w:p w14:paraId="27C33B81" w14:textId="2FFC0116" w:rsidR="006A573E" w:rsidRPr="000C4852" w:rsidRDefault="00BC6848" w:rsidP="008A19DD">
      <w:pPr>
        <w:pStyle w:val="BodyText"/>
        <w:spacing w:after="0"/>
        <w:jc w:val="both"/>
        <w:rPr>
          <w:rFonts w:asciiTheme="minorHAnsi" w:hAnsiTheme="minorHAnsi"/>
          <w:b/>
          <w:bCs/>
          <w:color w:val="000000" w:themeColor="text1"/>
          <w:sz w:val="28"/>
          <w:szCs w:val="28"/>
        </w:rPr>
      </w:pPr>
      <w:r w:rsidRPr="000C4852">
        <w:rPr>
          <w:rFonts w:asciiTheme="minorHAnsi" w:hAnsiTheme="minorHAnsi"/>
          <w:b/>
          <w:bCs/>
          <w:color w:val="000000" w:themeColor="text1"/>
          <w:sz w:val="28"/>
          <w:szCs w:val="28"/>
        </w:rPr>
        <w:t>DAILY OPERATIONS OF CTC WEST</w:t>
      </w:r>
    </w:p>
    <w:p w14:paraId="1D62542F" w14:textId="77777777" w:rsidR="00EC6DC3" w:rsidRPr="000C4852" w:rsidRDefault="00EC6DC3" w:rsidP="008A19DD">
      <w:pPr>
        <w:pStyle w:val="Heading1"/>
        <w:spacing w:before="0" w:beforeAutospacing="0" w:after="0" w:afterAutospacing="0"/>
        <w:jc w:val="both"/>
        <w:rPr>
          <w:rFonts w:asciiTheme="minorHAnsi" w:hAnsiTheme="minorHAnsi"/>
          <w:color w:val="000000" w:themeColor="text1"/>
          <w:sz w:val="28"/>
          <w:szCs w:val="28"/>
        </w:rPr>
      </w:pPr>
    </w:p>
    <w:p w14:paraId="07CE90D2" w14:textId="77777777" w:rsidR="006A573E" w:rsidRPr="000C4852" w:rsidRDefault="006A573E" w:rsidP="008A19DD">
      <w:pPr>
        <w:pStyle w:val="BodyText"/>
        <w:spacing w:after="0"/>
        <w:jc w:val="both"/>
        <w:rPr>
          <w:rFonts w:asciiTheme="minorHAnsi" w:hAnsiTheme="minorHAnsi"/>
          <w:sz w:val="28"/>
          <w:szCs w:val="28"/>
        </w:rPr>
      </w:pPr>
      <w:r w:rsidRPr="000C4852">
        <w:rPr>
          <w:rFonts w:asciiTheme="minorHAnsi" w:hAnsiTheme="minorHAnsi"/>
          <w:b/>
          <w:color w:val="000000" w:themeColor="text1"/>
          <w:sz w:val="28"/>
          <w:szCs w:val="28"/>
          <w:u w:val="single"/>
        </w:rPr>
        <w:t>Care of Property</w:t>
      </w:r>
      <w:r w:rsidRPr="000C4852">
        <w:rPr>
          <w:rFonts w:asciiTheme="minorHAnsi" w:hAnsiTheme="minorHAnsi"/>
          <w:color w:val="000000" w:themeColor="text1"/>
          <w:sz w:val="28"/>
          <w:szCs w:val="28"/>
        </w:rPr>
        <w:t xml:space="preserve">:  School property is for the benefit and use of students.  It is our desire that everyone will exhibit pride in helping to keep the buildings and furniture clean and in good repair.  No one should write on school desks, walls, or doors.  Any student who damages, defaces, or destroys school property will be punished, and the parents will be liable for all damages.  Students should not be on school </w:t>
      </w:r>
      <w:r w:rsidRPr="000C4852">
        <w:rPr>
          <w:rFonts w:asciiTheme="minorHAnsi" w:hAnsiTheme="minorHAnsi"/>
          <w:color w:val="000000" w:themeColor="text1"/>
          <w:sz w:val="28"/>
          <w:szCs w:val="28"/>
        </w:rPr>
        <w:lastRenderedPageBreak/>
        <w:t xml:space="preserve">property before or after school hours unless involved in a school-sponsored activity.  The </w:t>
      </w:r>
      <w:r w:rsidRPr="000C4852">
        <w:rPr>
          <w:rFonts w:asciiTheme="minorHAnsi" w:hAnsiTheme="minorHAnsi"/>
          <w:sz w:val="28"/>
          <w:szCs w:val="28"/>
        </w:rPr>
        <w:t>school is not liable for any stolen or lost property; this includes wallets, phones, watches, money, etc.</w:t>
      </w:r>
    </w:p>
    <w:p w14:paraId="569DB07D" w14:textId="77777777" w:rsidR="00AF2D39" w:rsidRPr="000C4852" w:rsidRDefault="00AF2D39" w:rsidP="008A19DD">
      <w:pPr>
        <w:pStyle w:val="BodyText"/>
        <w:spacing w:after="0"/>
        <w:jc w:val="both"/>
        <w:rPr>
          <w:rFonts w:asciiTheme="minorHAnsi" w:hAnsiTheme="minorHAnsi"/>
          <w:b/>
          <w:sz w:val="28"/>
          <w:szCs w:val="28"/>
          <w:u w:val="single"/>
        </w:rPr>
      </w:pPr>
    </w:p>
    <w:p w14:paraId="7BB59441" w14:textId="48288C5D" w:rsidR="006A573E" w:rsidRPr="000C4852" w:rsidRDefault="006A573E" w:rsidP="008A19DD">
      <w:pPr>
        <w:pStyle w:val="BodyText"/>
        <w:spacing w:after="0"/>
        <w:jc w:val="both"/>
        <w:rPr>
          <w:rFonts w:asciiTheme="minorHAnsi" w:hAnsiTheme="minorHAnsi"/>
          <w:sz w:val="28"/>
          <w:szCs w:val="28"/>
        </w:rPr>
      </w:pPr>
      <w:r w:rsidRPr="000C4852">
        <w:rPr>
          <w:rFonts w:asciiTheme="minorHAnsi" w:hAnsiTheme="minorHAnsi"/>
          <w:b/>
          <w:sz w:val="28"/>
          <w:szCs w:val="28"/>
          <w:u w:val="single"/>
        </w:rPr>
        <w:t>Classroom Courtesies</w:t>
      </w:r>
      <w:r w:rsidRPr="000C4852">
        <w:rPr>
          <w:rFonts w:asciiTheme="minorHAnsi" w:hAnsiTheme="minorHAnsi"/>
          <w:sz w:val="28"/>
          <w:szCs w:val="28"/>
        </w:rPr>
        <w:t xml:space="preserve">:  Students are to enter the classrooms quietly and orderly and are to be seated before the bell rings.  Cooperation with the teacher and other students is necessary for a positive learning environment.  </w:t>
      </w:r>
    </w:p>
    <w:p w14:paraId="7EF7DE8E" w14:textId="77777777" w:rsidR="00F16182" w:rsidRPr="000C4852" w:rsidRDefault="00F16182" w:rsidP="008A19DD">
      <w:pPr>
        <w:pStyle w:val="BodyText"/>
        <w:spacing w:after="0"/>
        <w:jc w:val="both"/>
        <w:rPr>
          <w:rFonts w:asciiTheme="minorHAnsi" w:hAnsiTheme="minorHAnsi"/>
          <w:b/>
          <w:sz w:val="28"/>
          <w:szCs w:val="28"/>
          <w:u w:val="single"/>
        </w:rPr>
      </w:pPr>
    </w:p>
    <w:p w14:paraId="00057A67" w14:textId="4C3A2C76" w:rsidR="006A573E" w:rsidRPr="000C4852" w:rsidRDefault="006A573E" w:rsidP="008A19DD">
      <w:pPr>
        <w:pStyle w:val="BodyText"/>
        <w:spacing w:after="0"/>
        <w:jc w:val="both"/>
        <w:rPr>
          <w:rFonts w:asciiTheme="minorHAnsi" w:hAnsiTheme="minorHAnsi"/>
          <w:sz w:val="28"/>
          <w:szCs w:val="28"/>
        </w:rPr>
      </w:pPr>
      <w:r w:rsidRPr="000C4852">
        <w:rPr>
          <w:rFonts w:asciiTheme="minorHAnsi" w:hAnsiTheme="minorHAnsi"/>
          <w:b/>
          <w:sz w:val="28"/>
          <w:szCs w:val="28"/>
          <w:u w:val="single"/>
        </w:rPr>
        <w:t>Hall Courtesies</w:t>
      </w:r>
      <w:r w:rsidRPr="000C4852">
        <w:rPr>
          <w:rFonts w:asciiTheme="minorHAnsi" w:hAnsiTheme="minorHAnsi"/>
          <w:sz w:val="28"/>
          <w:szCs w:val="28"/>
        </w:rPr>
        <w:t xml:space="preserve">: Students should cooperate with the custodians in keeping the hall free of dirt, paper, and other waste.  Noise should be kept at a minimum at all times to show consideration for classes in progress. </w:t>
      </w:r>
      <w:r w:rsidR="00B75F6F" w:rsidRPr="000C4852">
        <w:rPr>
          <w:rFonts w:asciiTheme="minorHAnsi" w:hAnsiTheme="minorHAnsi"/>
          <w:sz w:val="28"/>
          <w:szCs w:val="28"/>
        </w:rPr>
        <w:t>Students are only allowed to leave the classroom with teacher permission</w:t>
      </w:r>
      <w:r w:rsidR="00101CA3" w:rsidRPr="000C4852">
        <w:rPr>
          <w:rFonts w:asciiTheme="minorHAnsi" w:hAnsiTheme="minorHAnsi"/>
          <w:sz w:val="28"/>
          <w:szCs w:val="28"/>
        </w:rPr>
        <w:t xml:space="preserve">. </w:t>
      </w:r>
      <w:r w:rsidR="00B75F6F" w:rsidRPr="000C4852">
        <w:rPr>
          <w:rFonts w:asciiTheme="minorHAnsi" w:hAnsiTheme="minorHAnsi"/>
          <w:sz w:val="28"/>
          <w:szCs w:val="28"/>
        </w:rPr>
        <w:t xml:space="preserve">Students will sign out and back in when leaving the classroom. </w:t>
      </w:r>
    </w:p>
    <w:p w14:paraId="0621EF11" w14:textId="77777777" w:rsidR="00F16182" w:rsidRPr="000C4852" w:rsidRDefault="00F16182" w:rsidP="008A19DD">
      <w:pPr>
        <w:pStyle w:val="BodyText"/>
        <w:spacing w:after="0"/>
        <w:jc w:val="both"/>
        <w:rPr>
          <w:rFonts w:asciiTheme="minorHAnsi" w:hAnsiTheme="minorHAnsi"/>
          <w:b/>
          <w:sz w:val="28"/>
          <w:szCs w:val="28"/>
          <w:u w:val="single"/>
        </w:rPr>
      </w:pPr>
    </w:p>
    <w:p w14:paraId="5EDD0DDB" w14:textId="268385A0" w:rsidR="00F16182" w:rsidRPr="000C4852" w:rsidRDefault="006A573E" w:rsidP="008A19DD">
      <w:pPr>
        <w:pStyle w:val="BodyText"/>
        <w:spacing w:after="0"/>
        <w:jc w:val="both"/>
        <w:rPr>
          <w:rFonts w:asciiTheme="minorHAnsi" w:hAnsiTheme="minorHAnsi"/>
          <w:sz w:val="28"/>
          <w:szCs w:val="28"/>
        </w:rPr>
      </w:pPr>
      <w:r w:rsidRPr="000C4852">
        <w:rPr>
          <w:rFonts w:asciiTheme="minorHAnsi" w:hAnsiTheme="minorHAnsi"/>
          <w:b/>
          <w:sz w:val="28"/>
          <w:szCs w:val="28"/>
          <w:u w:val="single"/>
        </w:rPr>
        <w:t>Lost and Found</w:t>
      </w:r>
      <w:r w:rsidRPr="000C4852">
        <w:rPr>
          <w:rFonts w:asciiTheme="minorHAnsi" w:hAnsiTheme="minorHAnsi"/>
          <w:sz w:val="28"/>
          <w:szCs w:val="28"/>
        </w:rPr>
        <w:t xml:space="preserve">:  All articles found in the school and on the campus should be turned in to the main office.  </w:t>
      </w:r>
    </w:p>
    <w:p w14:paraId="1EAA1947" w14:textId="77777777" w:rsidR="00980B10" w:rsidRPr="000C4852" w:rsidRDefault="00980B10" w:rsidP="008A19DD">
      <w:pPr>
        <w:pStyle w:val="BodyText"/>
        <w:spacing w:after="0"/>
        <w:jc w:val="both"/>
        <w:rPr>
          <w:rFonts w:asciiTheme="minorHAnsi" w:hAnsiTheme="minorHAnsi"/>
          <w:sz w:val="28"/>
          <w:szCs w:val="28"/>
        </w:rPr>
      </w:pPr>
    </w:p>
    <w:p w14:paraId="2874168C" w14:textId="1576B2A3" w:rsidR="006A573E" w:rsidRPr="000C4852" w:rsidRDefault="006A573E" w:rsidP="008A19DD">
      <w:pPr>
        <w:pStyle w:val="BodyText"/>
        <w:spacing w:after="0"/>
        <w:jc w:val="both"/>
        <w:rPr>
          <w:rFonts w:asciiTheme="minorHAnsi" w:hAnsiTheme="minorHAnsi"/>
          <w:sz w:val="28"/>
          <w:szCs w:val="28"/>
        </w:rPr>
      </w:pPr>
      <w:r w:rsidRPr="000C4852">
        <w:rPr>
          <w:rFonts w:asciiTheme="minorHAnsi" w:hAnsiTheme="minorHAnsi"/>
          <w:b/>
          <w:sz w:val="28"/>
          <w:szCs w:val="28"/>
          <w:u w:val="single"/>
        </w:rPr>
        <w:t>Parent Portal</w:t>
      </w:r>
      <w:r w:rsidRPr="000C4852">
        <w:rPr>
          <w:rFonts w:asciiTheme="minorHAnsi" w:hAnsiTheme="minorHAnsi"/>
          <w:sz w:val="28"/>
          <w:szCs w:val="28"/>
        </w:rPr>
        <w:t>:  Parents may register on-line at the parent connect website (</w:t>
      </w:r>
      <w:hyperlink r:id="rId12" w:history="1">
        <w:r w:rsidRPr="000C4852">
          <w:rPr>
            <w:rStyle w:val="Hyperlink"/>
            <w:rFonts w:asciiTheme="minorHAnsi" w:hAnsiTheme="minorHAnsi"/>
            <w:color w:val="000000" w:themeColor="text1"/>
            <w:sz w:val="28"/>
            <w:szCs w:val="28"/>
            <w:u w:val="none"/>
          </w:rPr>
          <w:t>www.desotocountyschools.org</w:t>
        </w:r>
      </w:hyperlink>
      <w:r w:rsidRPr="000C4852">
        <w:rPr>
          <w:rFonts w:asciiTheme="minorHAnsi" w:hAnsiTheme="minorHAnsi"/>
          <w:sz w:val="28"/>
          <w:szCs w:val="28"/>
        </w:rPr>
        <w:t xml:space="preserve">) to check on their </w:t>
      </w:r>
      <w:r w:rsidR="00910AC0" w:rsidRPr="000C4852">
        <w:rPr>
          <w:rFonts w:asciiTheme="minorHAnsi" w:hAnsiTheme="minorHAnsi"/>
          <w:sz w:val="28"/>
          <w:szCs w:val="28"/>
        </w:rPr>
        <w:t>student</w:t>
      </w:r>
      <w:r w:rsidRPr="000C4852">
        <w:rPr>
          <w:rFonts w:asciiTheme="minorHAnsi" w:hAnsiTheme="minorHAnsi"/>
          <w:sz w:val="28"/>
          <w:szCs w:val="28"/>
        </w:rPr>
        <w:t>’s grades, attendance, and discipline.</w:t>
      </w:r>
    </w:p>
    <w:p w14:paraId="61696A9D" w14:textId="77777777" w:rsidR="00F16182" w:rsidRPr="000C4852" w:rsidRDefault="00F16182" w:rsidP="008A19DD">
      <w:pPr>
        <w:pStyle w:val="BodyText"/>
        <w:spacing w:after="0"/>
        <w:jc w:val="both"/>
        <w:rPr>
          <w:rFonts w:asciiTheme="minorHAnsi" w:hAnsiTheme="minorHAnsi"/>
          <w:b/>
          <w:sz w:val="28"/>
          <w:szCs w:val="28"/>
          <w:u w:val="single"/>
        </w:rPr>
      </w:pPr>
    </w:p>
    <w:p w14:paraId="0891BFBF" w14:textId="77777777" w:rsidR="006A573E" w:rsidRPr="000C4852" w:rsidRDefault="006A573E" w:rsidP="008A19DD">
      <w:pPr>
        <w:pStyle w:val="BodyText"/>
        <w:spacing w:after="0"/>
        <w:jc w:val="both"/>
        <w:rPr>
          <w:rFonts w:asciiTheme="minorHAnsi" w:hAnsiTheme="minorHAnsi"/>
          <w:sz w:val="28"/>
          <w:szCs w:val="28"/>
        </w:rPr>
      </w:pPr>
      <w:r w:rsidRPr="000C4852">
        <w:rPr>
          <w:rFonts w:asciiTheme="minorHAnsi" w:hAnsiTheme="minorHAnsi"/>
          <w:b/>
          <w:sz w:val="28"/>
          <w:szCs w:val="28"/>
          <w:u w:val="single"/>
        </w:rPr>
        <w:t>Student Complaints and Grievances</w:t>
      </w:r>
      <w:r w:rsidRPr="000C4852">
        <w:rPr>
          <w:rFonts w:asciiTheme="minorHAnsi" w:hAnsiTheme="minorHAnsi"/>
          <w:sz w:val="28"/>
          <w:szCs w:val="28"/>
        </w:rPr>
        <w:t>:  Students have both the right and responsibility to express school related concerns and grievances to the administration.  For the discussion and consideration of a grievance, any student or group of students should request a meeting time and place with a school principal.  One faculty member of the student’s choice may be present at such meetings.  Such time and place will be designated upon request.</w:t>
      </w:r>
    </w:p>
    <w:p w14:paraId="242C03FF" w14:textId="77777777" w:rsidR="00F16182" w:rsidRPr="000C4852" w:rsidRDefault="00F16182" w:rsidP="008A19DD">
      <w:pPr>
        <w:pStyle w:val="BodyText"/>
        <w:spacing w:after="0"/>
        <w:jc w:val="both"/>
        <w:rPr>
          <w:rFonts w:asciiTheme="minorHAnsi" w:hAnsiTheme="minorHAnsi"/>
          <w:b/>
          <w:sz w:val="28"/>
          <w:szCs w:val="28"/>
          <w:u w:val="single"/>
        </w:rPr>
      </w:pPr>
    </w:p>
    <w:p w14:paraId="63FE9B1F" w14:textId="621F8155" w:rsidR="00B03D74" w:rsidRPr="000C4852" w:rsidRDefault="006A573E" w:rsidP="008A19DD">
      <w:pPr>
        <w:pStyle w:val="BodyText"/>
        <w:spacing w:after="0"/>
        <w:jc w:val="both"/>
        <w:rPr>
          <w:rFonts w:asciiTheme="minorHAnsi" w:hAnsiTheme="minorHAnsi"/>
          <w:sz w:val="28"/>
          <w:szCs w:val="28"/>
        </w:rPr>
      </w:pPr>
      <w:r w:rsidRPr="000C4852">
        <w:rPr>
          <w:rFonts w:asciiTheme="minorHAnsi" w:hAnsiTheme="minorHAnsi"/>
          <w:b/>
          <w:sz w:val="28"/>
          <w:szCs w:val="28"/>
          <w:u w:val="single"/>
        </w:rPr>
        <w:t>Telephone Use</w:t>
      </w:r>
      <w:r w:rsidRPr="000C4852">
        <w:rPr>
          <w:rFonts w:asciiTheme="minorHAnsi" w:hAnsiTheme="minorHAnsi"/>
          <w:sz w:val="28"/>
          <w:szCs w:val="28"/>
        </w:rPr>
        <w:t xml:space="preserve">:  Students are to use the office telephone only in cases of real need, such as illness requiring a student to go home.  </w:t>
      </w:r>
    </w:p>
    <w:p w14:paraId="5913E57A" w14:textId="77777777" w:rsidR="00986A92" w:rsidRPr="000C4852" w:rsidRDefault="00986A92" w:rsidP="008A19DD">
      <w:pPr>
        <w:pStyle w:val="Heading1"/>
        <w:spacing w:before="0" w:beforeAutospacing="0" w:after="0" w:afterAutospacing="0"/>
        <w:jc w:val="both"/>
        <w:rPr>
          <w:rFonts w:asciiTheme="minorHAnsi" w:hAnsiTheme="minorHAnsi"/>
          <w:sz w:val="28"/>
          <w:szCs w:val="28"/>
        </w:rPr>
      </w:pPr>
    </w:p>
    <w:p w14:paraId="54EBC9E5" w14:textId="6B57636B" w:rsidR="00320A1A" w:rsidRPr="000C4852" w:rsidRDefault="0057722F" w:rsidP="008A19DD">
      <w:pPr>
        <w:pStyle w:val="Heading1"/>
        <w:spacing w:before="0" w:beforeAutospacing="0" w:after="0" w:afterAutospacing="0"/>
        <w:jc w:val="both"/>
        <w:rPr>
          <w:rFonts w:asciiTheme="minorHAnsi" w:hAnsiTheme="minorHAnsi"/>
          <w:sz w:val="28"/>
          <w:szCs w:val="28"/>
        </w:rPr>
      </w:pPr>
      <w:r w:rsidRPr="000C4852">
        <w:rPr>
          <w:rFonts w:asciiTheme="minorHAnsi" w:hAnsiTheme="minorHAnsi"/>
          <w:sz w:val="28"/>
          <w:szCs w:val="28"/>
        </w:rPr>
        <w:t>S</w:t>
      </w:r>
      <w:r w:rsidR="006A573E" w:rsidRPr="000C4852">
        <w:rPr>
          <w:rFonts w:asciiTheme="minorHAnsi" w:hAnsiTheme="minorHAnsi"/>
          <w:sz w:val="28"/>
          <w:szCs w:val="28"/>
        </w:rPr>
        <w:t>CHOOL SERVICES</w:t>
      </w:r>
    </w:p>
    <w:p w14:paraId="128DE181" w14:textId="77777777" w:rsidR="00986A92" w:rsidRPr="000C4852" w:rsidRDefault="00986A92" w:rsidP="008A19DD">
      <w:pPr>
        <w:pStyle w:val="Heading1"/>
        <w:spacing w:before="0" w:beforeAutospacing="0" w:after="0" w:afterAutospacing="0"/>
        <w:jc w:val="both"/>
        <w:rPr>
          <w:rFonts w:asciiTheme="minorHAnsi" w:hAnsiTheme="minorHAnsi"/>
          <w:sz w:val="28"/>
          <w:szCs w:val="28"/>
        </w:rPr>
      </w:pPr>
    </w:p>
    <w:p w14:paraId="38BFEDCC" w14:textId="7F6EB391" w:rsidR="006A573E" w:rsidRPr="000C4852" w:rsidRDefault="006A573E" w:rsidP="008A19DD">
      <w:pPr>
        <w:pStyle w:val="Heading1"/>
        <w:spacing w:before="0" w:beforeAutospacing="0" w:after="0" w:afterAutospacing="0"/>
        <w:jc w:val="both"/>
        <w:rPr>
          <w:rFonts w:asciiTheme="minorHAnsi" w:hAnsiTheme="minorHAnsi"/>
          <w:b w:val="0"/>
          <w:bCs w:val="0"/>
          <w:sz w:val="28"/>
          <w:szCs w:val="28"/>
        </w:rPr>
      </w:pPr>
      <w:r w:rsidRPr="000C4852">
        <w:rPr>
          <w:rFonts w:asciiTheme="minorHAnsi" w:hAnsiTheme="minorHAnsi"/>
          <w:sz w:val="28"/>
          <w:szCs w:val="28"/>
          <w:u w:val="single"/>
        </w:rPr>
        <w:t>Counseling Services</w:t>
      </w:r>
      <w:r w:rsidRPr="000C4852">
        <w:rPr>
          <w:rFonts w:asciiTheme="minorHAnsi" w:hAnsiTheme="minorHAnsi"/>
          <w:sz w:val="28"/>
          <w:szCs w:val="28"/>
        </w:rPr>
        <w:t>:</w:t>
      </w:r>
      <w:r w:rsidRPr="000C4852">
        <w:rPr>
          <w:rFonts w:asciiTheme="minorHAnsi" w:hAnsiTheme="minorHAnsi"/>
          <w:b w:val="0"/>
          <w:bCs w:val="0"/>
          <w:sz w:val="28"/>
          <w:szCs w:val="28"/>
        </w:rPr>
        <w:t xml:space="preserve">  Students and parents are encouraged to conta</w:t>
      </w:r>
      <w:r w:rsidR="00176183" w:rsidRPr="000C4852">
        <w:rPr>
          <w:rFonts w:asciiTheme="minorHAnsi" w:hAnsiTheme="minorHAnsi"/>
          <w:b w:val="0"/>
          <w:bCs w:val="0"/>
          <w:sz w:val="28"/>
          <w:szCs w:val="28"/>
        </w:rPr>
        <w:t>ct the school guidance counselor</w:t>
      </w:r>
      <w:r w:rsidRPr="000C4852">
        <w:rPr>
          <w:rFonts w:asciiTheme="minorHAnsi" w:hAnsiTheme="minorHAnsi"/>
          <w:b w:val="0"/>
          <w:bCs w:val="0"/>
          <w:sz w:val="28"/>
          <w:szCs w:val="28"/>
        </w:rPr>
        <w:t xml:space="preserve">, who </w:t>
      </w:r>
      <w:r w:rsidR="001B17A0" w:rsidRPr="000C4852">
        <w:rPr>
          <w:rFonts w:asciiTheme="minorHAnsi" w:hAnsiTheme="minorHAnsi"/>
          <w:b w:val="0"/>
          <w:bCs w:val="0"/>
          <w:sz w:val="28"/>
          <w:szCs w:val="28"/>
        </w:rPr>
        <w:t xml:space="preserve">is </w:t>
      </w:r>
      <w:r w:rsidRPr="000C4852">
        <w:rPr>
          <w:rFonts w:asciiTheme="minorHAnsi" w:hAnsiTheme="minorHAnsi"/>
          <w:b w:val="0"/>
          <w:bCs w:val="0"/>
          <w:sz w:val="28"/>
          <w:szCs w:val="28"/>
        </w:rPr>
        <w:t xml:space="preserve">available to help with a variety of student needs.  Your counselor can provide information about subjects you need to take, about </w:t>
      </w:r>
      <w:r w:rsidRPr="000C4852">
        <w:rPr>
          <w:rFonts w:asciiTheme="minorHAnsi" w:hAnsiTheme="minorHAnsi"/>
          <w:b w:val="0"/>
          <w:bCs w:val="0"/>
          <w:sz w:val="28"/>
          <w:szCs w:val="28"/>
        </w:rPr>
        <w:lastRenderedPageBreak/>
        <w:t>scheduling your classes, and about personal/social problems with which you need assistance.</w:t>
      </w:r>
    </w:p>
    <w:p w14:paraId="47A203E2" w14:textId="77777777" w:rsidR="00F16182" w:rsidRPr="000C4852" w:rsidRDefault="00F16182" w:rsidP="008A19DD">
      <w:pPr>
        <w:pStyle w:val="BodyText"/>
        <w:spacing w:after="0"/>
        <w:jc w:val="both"/>
        <w:rPr>
          <w:rFonts w:asciiTheme="minorHAnsi" w:hAnsiTheme="minorHAnsi"/>
          <w:b/>
          <w:sz w:val="28"/>
          <w:szCs w:val="28"/>
          <w:u w:val="single"/>
        </w:rPr>
      </w:pPr>
    </w:p>
    <w:p w14:paraId="36127F8E" w14:textId="1D4ACEA9" w:rsidR="006A573E" w:rsidRPr="000C4852" w:rsidRDefault="00986A92" w:rsidP="008A19DD">
      <w:pPr>
        <w:pStyle w:val="BodyText"/>
        <w:spacing w:after="0"/>
        <w:jc w:val="both"/>
        <w:rPr>
          <w:rFonts w:asciiTheme="minorHAnsi" w:hAnsiTheme="minorHAnsi"/>
          <w:sz w:val="28"/>
          <w:szCs w:val="28"/>
        </w:rPr>
      </w:pPr>
      <w:r w:rsidRPr="000C4852">
        <w:rPr>
          <w:rFonts w:asciiTheme="minorHAnsi" w:hAnsiTheme="minorHAnsi"/>
          <w:b/>
          <w:sz w:val="28"/>
          <w:szCs w:val="28"/>
          <w:u w:val="single"/>
        </w:rPr>
        <w:t xml:space="preserve">Student </w:t>
      </w:r>
      <w:r w:rsidR="006A573E" w:rsidRPr="000C4852">
        <w:rPr>
          <w:rFonts w:asciiTheme="minorHAnsi" w:hAnsiTheme="minorHAnsi"/>
          <w:b/>
          <w:sz w:val="28"/>
          <w:szCs w:val="28"/>
          <w:u w:val="single"/>
        </w:rPr>
        <w:t>Services</w:t>
      </w:r>
      <w:r w:rsidR="006A573E" w:rsidRPr="000C4852">
        <w:rPr>
          <w:rFonts w:asciiTheme="minorHAnsi" w:hAnsiTheme="minorHAnsi"/>
          <w:sz w:val="28"/>
          <w:szCs w:val="28"/>
        </w:rPr>
        <w:t xml:space="preserve">: </w:t>
      </w:r>
      <w:r w:rsidR="006A573E" w:rsidRPr="000C4852">
        <w:rPr>
          <w:rFonts w:asciiTheme="minorHAnsi" w:hAnsiTheme="minorHAnsi"/>
          <w:color w:val="1A1718"/>
          <w:sz w:val="28"/>
          <w:szCs w:val="28"/>
        </w:rPr>
        <w:t xml:space="preserve">Student Services is a special division of CTC West that provides students with comprehensive tutoring </w:t>
      </w:r>
      <w:r w:rsidR="00B75F6F" w:rsidRPr="000C4852">
        <w:rPr>
          <w:rFonts w:asciiTheme="minorHAnsi" w:hAnsiTheme="minorHAnsi"/>
          <w:color w:val="1A1718"/>
          <w:sz w:val="28"/>
          <w:szCs w:val="28"/>
        </w:rPr>
        <w:t>f</w:t>
      </w:r>
      <w:r w:rsidR="006A573E" w:rsidRPr="000C4852">
        <w:rPr>
          <w:rFonts w:asciiTheme="minorHAnsi" w:hAnsiTheme="minorHAnsi"/>
          <w:color w:val="1A1718"/>
          <w:sz w:val="28"/>
          <w:szCs w:val="28"/>
        </w:rPr>
        <w:t>or all subjects. Students may get permission from their teacher to visit the Student Services Coordinators during regular class hours when they need help on specific assignments, such as writing and formatting a term paper or getting help before an upcoming test. Students should plan their visits in advance of the actual deadlines for the projects that are due to ensure there is adequate time to cover the material.</w:t>
      </w:r>
    </w:p>
    <w:p w14:paraId="50956FF1" w14:textId="77777777" w:rsidR="001119D6" w:rsidRPr="000C4852" w:rsidRDefault="001119D6" w:rsidP="008A19DD">
      <w:pPr>
        <w:spacing w:after="0" w:line="240" w:lineRule="auto"/>
        <w:jc w:val="both"/>
        <w:rPr>
          <w:b/>
          <w:sz w:val="28"/>
          <w:szCs w:val="28"/>
        </w:rPr>
      </w:pPr>
    </w:p>
    <w:p w14:paraId="04E83F29" w14:textId="05FB2F1E" w:rsidR="006A573E" w:rsidRPr="000C4852" w:rsidRDefault="006A573E" w:rsidP="008A19DD">
      <w:pPr>
        <w:spacing w:after="0" w:line="240" w:lineRule="auto"/>
        <w:jc w:val="both"/>
        <w:rPr>
          <w:b/>
          <w:sz w:val="28"/>
          <w:szCs w:val="28"/>
        </w:rPr>
      </w:pPr>
      <w:r w:rsidRPr="000C4852">
        <w:rPr>
          <w:b/>
          <w:sz w:val="28"/>
          <w:szCs w:val="28"/>
        </w:rPr>
        <w:t>ATTEND</w:t>
      </w:r>
      <w:r w:rsidR="00180461" w:rsidRPr="000C4852">
        <w:rPr>
          <w:b/>
          <w:sz w:val="28"/>
          <w:szCs w:val="28"/>
        </w:rPr>
        <w:t>A</w:t>
      </w:r>
      <w:r w:rsidRPr="000C4852">
        <w:rPr>
          <w:b/>
          <w:sz w:val="28"/>
          <w:szCs w:val="28"/>
        </w:rPr>
        <w:t>NCE, DISCIPLINE, AND ACADEMIC REQUIREMENTS</w:t>
      </w:r>
    </w:p>
    <w:p w14:paraId="6710AE4A" w14:textId="77777777" w:rsidR="00DD5EED" w:rsidRPr="000C4852" w:rsidRDefault="00DD5EED" w:rsidP="008A19DD">
      <w:pPr>
        <w:spacing w:after="0" w:line="240" w:lineRule="auto"/>
        <w:jc w:val="both"/>
        <w:rPr>
          <w:b/>
          <w:sz w:val="28"/>
          <w:szCs w:val="28"/>
        </w:rPr>
      </w:pPr>
    </w:p>
    <w:p w14:paraId="0E8CB7EE" w14:textId="5BFF206E" w:rsidR="006A573E" w:rsidRPr="000C4852" w:rsidRDefault="006A573E" w:rsidP="008A19DD">
      <w:pPr>
        <w:spacing w:after="0" w:line="240" w:lineRule="auto"/>
        <w:jc w:val="both"/>
        <w:rPr>
          <w:sz w:val="28"/>
          <w:szCs w:val="28"/>
        </w:rPr>
      </w:pPr>
      <w:r w:rsidRPr="000C4852">
        <w:rPr>
          <w:sz w:val="28"/>
          <w:szCs w:val="28"/>
        </w:rPr>
        <w:t xml:space="preserve">An objective of the Career and Technology Center is to prepare students to enter into a competitive workforce.  In order to achieve this goal, the student must be prepared to adhere to the same work ethics of a person who is gainfully employed. Attendance requirements are especially important due to the hands-on experience </w:t>
      </w:r>
      <w:r w:rsidR="00F15F0C" w:rsidRPr="000C4852">
        <w:rPr>
          <w:sz w:val="28"/>
          <w:szCs w:val="28"/>
        </w:rPr>
        <w:t xml:space="preserve">students </w:t>
      </w:r>
      <w:r w:rsidRPr="000C4852">
        <w:rPr>
          <w:sz w:val="28"/>
          <w:szCs w:val="28"/>
        </w:rPr>
        <w:t xml:space="preserve">receive in the program each day.  In order to comply with these standards, Career and Technology Center has set forth the following academic and attendance requirements for continuation in a CTC West program.  </w:t>
      </w:r>
    </w:p>
    <w:p w14:paraId="3371DCE2" w14:textId="77777777" w:rsidR="00DD5EED" w:rsidRPr="000C4852" w:rsidRDefault="00DD5EED" w:rsidP="008A19DD">
      <w:pPr>
        <w:spacing w:after="0" w:line="240" w:lineRule="auto"/>
        <w:jc w:val="both"/>
        <w:rPr>
          <w:sz w:val="28"/>
          <w:szCs w:val="28"/>
        </w:rPr>
      </w:pPr>
    </w:p>
    <w:p w14:paraId="00F19411" w14:textId="1A5B2492" w:rsidR="00DD5EED" w:rsidRPr="000C4852" w:rsidRDefault="006A573E" w:rsidP="008A19DD">
      <w:pPr>
        <w:spacing w:after="0" w:line="240" w:lineRule="auto"/>
        <w:jc w:val="both"/>
        <w:rPr>
          <w:sz w:val="28"/>
          <w:szCs w:val="28"/>
        </w:rPr>
      </w:pPr>
      <w:r w:rsidRPr="000C4852">
        <w:rPr>
          <w:b/>
          <w:sz w:val="28"/>
          <w:szCs w:val="28"/>
          <w:u w:val="single"/>
        </w:rPr>
        <w:t>Attendance:</w:t>
      </w:r>
      <w:r w:rsidRPr="000C4852">
        <w:rPr>
          <w:sz w:val="28"/>
          <w:szCs w:val="28"/>
        </w:rPr>
        <w:t xml:space="preserve">  During each semester, </w:t>
      </w:r>
      <w:r w:rsidR="0069499E" w:rsidRPr="000C4852">
        <w:rPr>
          <w:sz w:val="28"/>
          <w:szCs w:val="28"/>
        </w:rPr>
        <w:t>students should have</w:t>
      </w:r>
      <w:r w:rsidRPr="000C4852">
        <w:rPr>
          <w:sz w:val="28"/>
          <w:szCs w:val="28"/>
        </w:rPr>
        <w:t xml:space="preserve"> no more than 10 unexcused absences.  Unexcused absences will be consistent with those set forth in DeSoto County Schools policies and procedures. </w:t>
      </w:r>
      <w:r w:rsidRPr="000C4852">
        <w:rPr>
          <w:b/>
          <w:sz w:val="28"/>
          <w:szCs w:val="28"/>
          <w:u w:val="single"/>
        </w:rPr>
        <w:t xml:space="preserve">If the student has more than 10 unexcused absences during one semester, </w:t>
      </w:r>
      <w:r w:rsidR="00884C38" w:rsidRPr="000C4852">
        <w:rPr>
          <w:b/>
          <w:sz w:val="28"/>
          <w:szCs w:val="28"/>
          <w:u w:val="single"/>
        </w:rPr>
        <w:t xml:space="preserve">a committee will </w:t>
      </w:r>
      <w:r w:rsidR="006B47E7" w:rsidRPr="000C4852">
        <w:rPr>
          <w:b/>
          <w:sz w:val="28"/>
          <w:szCs w:val="28"/>
          <w:u w:val="single"/>
        </w:rPr>
        <w:t>meet</w:t>
      </w:r>
      <w:r w:rsidR="00884C38" w:rsidRPr="000C4852">
        <w:rPr>
          <w:b/>
          <w:sz w:val="28"/>
          <w:szCs w:val="28"/>
          <w:u w:val="single"/>
        </w:rPr>
        <w:t xml:space="preserve"> to determine continuation in the program. </w:t>
      </w:r>
    </w:p>
    <w:p w14:paraId="4CD31C5B" w14:textId="77777777" w:rsidR="00160EA8" w:rsidRPr="000C4852" w:rsidRDefault="00160EA8" w:rsidP="008A19DD">
      <w:pPr>
        <w:spacing w:after="0" w:line="240" w:lineRule="auto"/>
        <w:jc w:val="both"/>
        <w:rPr>
          <w:sz w:val="28"/>
          <w:szCs w:val="28"/>
        </w:rPr>
      </w:pPr>
    </w:p>
    <w:p w14:paraId="385A8517" w14:textId="0258FF6E" w:rsidR="00EB7799" w:rsidRPr="000C4852" w:rsidRDefault="006A573E" w:rsidP="008A19DD">
      <w:pPr>
        <w:spacing w:after="0" w:line="240" w:lineRule="auto"/>
        <w:jc w:val="both"/>
        <w:rPr>
          <w:color w:val="000000" w:themeColor="text1"/>
          <w:sz w:val="28"/>
          <w:szCs w:val="28"/>
        </w:rPr>
      </w:pPr>
      <w:r w:rsidRPr="000C4852">
        <w:rPr>
          <w:b/>
          <w:color w:val="000000" w:themeColor="text1"/>
          <w:sz w:val="28"/>
          <w:szCs w:val="28"/>
          <w:u w:val="single"/>
        </w:rPr>
        <w:t>Discipline:</w:t>
      </w:r>
      <w:r w:rsidRPr="000C4852">
        <w:rPr>
          <w:b/>
          <w:color w:val="000000" w:themeColor="text1"/>
          <w:sz w:val="28"/>
          <w:szCs w:val="28"/>
        </w:rPr>
        <w:t xml:space="preserve"> </w:t>
      </w:r>
      <w:r w:rsidRPr="000C4852">
        <w:rPr>
          <w:color w:val="000000" w:themeColor="text1"/>
          <w:sz w:val="28"/>
          <w:szCs w:val="28"/>
        </w:rPr>
        <w:t xml:space="preserve">If a student is placed at </w:t>
      </w:r>
      <w:r w:rsidR="007B2399" w:rsidRPr="000C4852">
        <w:rPr>
          <w:color w:val="000000" w:themeColor="text1"/>
          <w:sz w:val="28"/>
          <w:szCs w:val="28"/>
        </w:rPr>
        <w:t xml:space="preserve">JDC or </w:t>
      </w:r>
      <w:r w:rsidRPr="000C4852">
        <w:rPr>
          <w:color w:val="000000" w:themeColor="text1"/>
          <w:sz w:val="28"/>
          <w:szCs w:val="28"/>
        </w:rPr>
        <w:t xml:space="preserve">DCAC due to an incident at CTC West (including bus transportation to and from CTC West), the student </w:t>
      </w:r>
      <w:r w:rsidR="00176183" w:rsidRPr="000C4852">
        <w:rPr>
          <w:color w:val="000000" w:themeColor="text1"/>
          <w:sz w:val="28"/>
          <w:szCs w:val="28"/>
        </w:rPr>
        <w:t xml:space="preserve">could </w:t>
      </w:r>
      <w:r w:rsidRPr="000C4852">
        <w:rPr>
          <w:color w:val="000000" w:themeColor="text1"/>
          <w:sz w:val="28"/>
          <w:szCs w:val="28"/>
        </w:rPr>
        <w:t xml:space="preserve">be removed from the program. </w:t>
      </w:r>
      <w:r w:rsidRPr="00905DB3">
        <w:rPr>
          <w:b/>
          <w:bCs/>
          <w:color w:val="000000" w:themeColor="text1"/>
          <w:sz w:val="28"/>
          <w:szCs w:val="28"/>
        </w:rPr>
        <w:t xml:space="preserve">A committee will review all students who are placed </w:t>
      </w:r>
      <w:r w:rsidR="00B157D5" w:rsidRPr="00905DB3">
        <w:rPr>
          <w:b/>
          <w:bCs/>
          <w:color w:val="000000" w:themeColor="text1"/>
          <w:sz w:val="28"/>
          <w:szCs w:val="28"/>
        </w:rPr>
        <w:t xml:space="preserve">at JDC or </w:t>
      </w:r>
      <w:r w:rsidRPr="00905DB3">
        <w:rPr>
          <w:b/>
          <w:bCs/>
          <w:color w:val="000000" w:themeColor="text1"/>
          <w:sz w:val="28"/>
          <w:szCs w:val="28"/>
        </w:rPr>
        <w:t>DCAC</w:t>
      </w:r>
      <w:r w:rsidR="00AF7BE8" w:rsidRPr="00905DB3">
        <w:rPr>
          <w:b/>
          <w:bCs/>
          <w:color w:val="000000" w:themeColor="text1"/>
          <w:sz w:val="28"/>
          <w:szCs w:val="28"/>
        </w:rPr>
        <w:t xml:space="preserve"> </w:t>
      </w:r>
      <w:r w:rsidR="009C38D7" w:rsidRPr="00905DB3">
        <w:rPr>
          <w:b/>
          <w:bCs/>
          <w:color w:val="000000" w:themeColor="text1"/>
          <w:sz w:val="28"/>
          <w:szCs w:val="28"/>
        </w:rPr>
        <w:t xml:space="preserve">from an incident </w:t>
      </w:r>
      <w:r w:rsidR="00042D3E" w:rsidRPr="00905DB3">
        <w:rPr>
          <w:b/>
          <w:bCs/>
          <w:color w:val="000000" w:themeColor="text1"/>
          <w:sz w:val="28"/>
          <w:szCs w:val="28"/>
        </w:rPr>
        <w:t>at</w:t>
      </w:r>
      <w:r w:rsidR="009C38D7" w:rsidRPr="00905DB3">
        <w:rPr>
          <w:b/>
          <w:bCs/>
          <w:color w:val="000000" w:themeColor="text1"/>
          <w:sz w:val="28"/>
          <w:szCs w:val="28"/>
        </w:rPr>
        <w:t xml:space="preserve"> their high school</w:t>
      </w:r>
      <w:r w:rsidR="003653E0" w:rsidRPr="00905DB3">
        <w:rPr>
          <w:b/>
          <w:bCs/>
          <w:color w:val="000000" w:themeColor="text1"/>
          <w:sz w:val="28"/>
          <w:szCs w:val="28"/>
        </w:rPr>
        <w:t xml:space="preserve"> and will make a decision </w:t>
      </w:r>
      <w:r w:rsidR="00AF7BE8" w:rsidRPr="00905DB3">
        <w:rPr>
          <w:b/>
          <w:bCs/>
          <w:color w:val="000000" w:themeColor="text1"/>
          <w:sz w:val="28"/>
          <w:szCs w:val="28"/>
        </w:rPr>
        <w:t>regarding continuation in the program</w:t>
      </w:r>
      <w:r w:rsidR="00790A25" w:rsidRPr="00905DB3">
        <w:rPr>
          <w:b/>
          <w:bCs/>
          <w:color w:val="000000" w:themeColor="text1"/>
          <w:sz w:val="28"/>
          <w:szCs w:val="28"/>
        </w:rPr>
        <w:t xml:space="preserve">. Any students who attend DCAC while enrolled at CTC West </w:t>
      </w:r>
      <w:r w:rsidR="003653E0" w:rsidRPr="00905DB3">
        <w:rPr>
          <w:b/>
          <w:bCs/>
          <w:color w:val="000000" w:themeColor="text1"/>
          <w:sz w:val="28"/>
          <w:szCs w:val="28"/>
        </w:rPr>
        <w:t>must</w:t>
      </w:r>
      <w:r w:rsidR="00790A25" w:rsidRPr="00905DB3">
        <w:rPr>
          <w:b/>
          <w:bCs/>
          <w:color w:val="000000" w:themeColor="text1"/>
          <w:sz w:val="28"/>
          <w:szCs w:val="28"/>
        </w:rPr>
        <w:t xml:space="preserve"> provide their own transportation.</w:t>
      </w:r>
      <w:r w:rsidR="00790A25" w:rsidRPr="000C4852">
        <w:rPr>
          <w:color w:val="000000" w:themeColor="text1"/>
          <w:sz w:val="28"/>
          <w:szCs w:val="28"/>
        </w:rPr>
        <w:t xml:space="preserve"> </w:t>
      </w:r>
    </w:p>
    <w:p w14:paraId="650F0558" w14:textId="77777777" w:rsidR="001E2D32" w:rsidRPr="000C4852" w:rsidRDefault="001E2D32" w:rsidP="008A19DD">
      <w:pPr>
        <w:spacing w:after="0" w:line="240" w:lineRule="auto"/>
        <w:jc w:val="both"/>
        <w:rPr>
          <w:sz w:val="28"/>
          <w:szCs w:val="28"/>
        </w:rPr>
      </w:pPr>
    </w:p>
    <w:p w14:paraId="2F075CC1" w14:textId="26D1C4E7" w:rsidR="006A573E" w:rsidRPr="000C4852" w:rsidRDefault="006A573E" w:rsidP="008A19DD">
      <w:pPr>
        <w:spacing w:after="0" w:line="240" w:lineRule="auto"/>
        <w:jc w:val="both"/>
        <w:rPr>
          <w:sz w:val="28"/>
          <w:szCs w:val="28"/>
        </w:rPr>
      </w:pPr>
      <w:r w:rsidRPr="000C4852">
        <w:rPr>
          <w:b/>
          <w:sz w:val="28"/>
          <w:szCs w:val="28"/>
          <w:u w:val="single"/>
        </w:rPr>
        <w:t>Grades</w:t>
      </w:r>
      <w:r w:rsidRPr="000C4852">
        <w:rPr>
          <w:sz w:val="28"/>
          <w:szCs w:val="28"/>
        </w:rPr>
        <w:t>:  In order for a student to be a successful completer in a program, the student must successfully pass (6</w:t>
      </w:r>
      <w:r w:rsidR="00606E15" w:rsidRPr="000C4852">
        <w:rPr>
          <w:sz w:val="28"/>
          <w:szCs w:val="28"/>
        </w:rPr>
        <w:t>5</w:t>
      </w:r>
      <w:r w:rsidRPr="000C4852">
        <w:rPr>
          <w:sz w:val="28"/>
          <w:szCs w:val="28"/>
        </w:rPr>
        <w:t xml:space="preserve"> or better) each of the 4 classes. A student must pass each course to be promoted to the next course in the program. For example, </w:t>
      </w:r>
      <w:r w:rsidRPr="000C4852">
        <w:rPr>
          <w:sz w:val="28"/>
          <w:szCs w:val="28"/>
        </w:rPr>
        <w:lastRenderedPageBreak/>
        <w:t xml:space="preserve">a student must pass the course and receive credit in December to return in January. In addition, a student must pass the course and receive credit in May to return for year two in August.  </w:t>
      </w:r>
      <w:r w:rsidR="007D041A" w:rsidRPr="000C4852">
        <w:rPr>
          <w:sz w:val="28"/>
          <w:szCs w:val="28"/>
        </w:rPr>
        <w:t>One</w:t>
      </w:r>
      <w:r w:rsidRPr="000C4852">
        <w:rPr>
          <w:sz w:val="28"/>
          <w:szCs w:val="28"/>
        </w:rPr>
        <w:t xml:space="preserve"> credit is awarded in December and 1 credit in May of each year of the program resulting in 4 possible credits earned.</w:t>
      </w:r>
    </w:p>
    <w:p w14:paraId="587BA05E" w14:textId="19C416CF" w:rsidR="00C12366" w:rsidRPr="000C4852" w:rsidRDefault="00C12366" w:rsidP="008A19DD">
      <w:pPr>
        <w:spacing w:after="0" w:line="240" w:lineRule="auto"/>
        <w:jc w:val="both"/>
        <w:rPr>
          <w:sz w:val="28"/>
          <w:szCs w:val="28"/>
        </w:rPr>
      </w:pPr>
    </w:p>
    <w:p w14:paraId="1D20B5D4" w14:textId="77777777" w:rsidR="00C12366" w:rsidRPr="000C4852" w:rsidRDefault="00C12366" w:rsidP="008A19DD">
      <w:pPr>
        <w:spacing w:after="0" w:line="240" w:lineRule="auto"/>
        <w:jc w:val="both"/>
        <w:rPr>
          <w:sz w:val="28"/>
          <w:szCs w:val="28"/>
        </w:rPr>
      </w:pPr>
      <w:r w:rsidRPr="000C4852">
        <w:rPr>
          <w:b/>
          <w:sz w:val="28"/>
          <w:szCs w:val="28"/>
          <w:u w:val="single"/>
        </w:rPr>
        <w:t>Grading Weights:</w:t>
      </w:r>
    </w:p>
    <w:p w14:paraId="0AEC56B8" w14:textId="77777777" w:rsidR="00C12366" w:rsidRPr="000C4852" w:rsidRDefault="00C12366" w:rsidP="008A19DD">
      <w:pPr>
        <w:spacing w:after="0" w:line="240" w:lineRule="auto"/>
        <w:jc w:val="both"/>
        <w:rPr>
          <w:sz w:val="28"/>
          <w:szCs w:val="28"/>
        </w:rPr>
      </w:pPr>
      <w:r w:rsidRPr="000C4852">
        <w:rPr>
          <w:sz w:val="28"/>
          <w:szCs w:val="28"/>
        </w:rPr>
        <w:t xml:space="preserve">Exams – given at end of each term         </w:t>
      </w:r>
      <w:r w:rsidRPr="000C4852">
        <w:rPr>
          <w:sz w:val="28"/>
          <w:szCs w:val="28"/>
        </w:rPr>
        <w:tab/>
        <w:t>20%</w:t>
      </w:r>
    </w:p>
    <w:p w14:paraId="27C77603" w14:textId="77777777" w:rsidR="00C12366" w:rsidRPr="000C4852" w:rsidRDefault="00C12366" w:rsidP="008A19DD">
      <w:pPr>
        <w:spacing w:after="0" w:line="240" w:lineRule="auto"/>
        <w:jc w:val="both"/>
        <w:rPr>
          <w:sz w:val="28"/>
          <w:szCs w:val="28"/>
        </w:rPr>
      </w:pPr>
      <w:r w:rsidRPr="000C4852">
        <w:rPr>
          <w:sz w:val="28"/>
          <w:szCs w:val="28"/>
        </w:rPr>
        <w:t>Tests/Projects/Labs/Quizzes</w:t>
      </w:r>
      <w:r w:rsidRPr="000C4852">
        <w:rPr>
          <w:sz w:val="28"/>
          <w:szCs w:val="28"/>
        </w:rPr>
        <w:tab/>
      </w:r>
      <w:r w:rsidRPr="000C4852">
        <w:rPr>
          <w:sz w:val="28"/>
          <w:szCs w:val="28"/>
        </w:rPr>
        <w:tab/>
      </w:r>
      <w:r w:rsidRPr="000C4852">
        <w:rPr>
          <w:sz w:val="28"/>
          <w:szCs w:val="28"/>
        </w:rPr>
        <w:tab/>
        <w:t>50%</w:t>
      </w:r>
    </w:p>
    <w:p w14:paraId="2A07082A" w14:textId="77777777" w:rsidR="00C12366" w:rsidRPr="000C4852" w:rsidRDefault="00C12366" w:rsidP="008A19DD">
      <w:pPr>
        <w:spacing w:after="0" w:line="240" w:lineRule="auto"/>
        <w:jc w:val="both"/>
        <w:rPr>
          <w:sz w:val="28"/>
          <w:szCs w:val="28"/>
        </w:rPr>
      </w:pPr>
      <w:r w:rsidRPr="000C4852">
        <w:rPr>
          <w:sz w:val="28"/>
          <w:szCs w:val="28"/>
        </w:rPr>
        <w:t>Daily Grades/Homework                                    30%</w:t>
      </w:r>
    </w:p>
    <w:p w14:paraId="6AD0FA23" w14:textId="77777777" w:rsidR="00C12366" w:rsidRPr="000C4852" w:rsidRDefault="00C12366" w:rsidP="008A19DD">
      <w:pPr>
        <w:spacing w:after="0" w:line="240" w:lineRule="auto"/>
        <w:jc w:val="both"/>
        <w:rPr>
          <w:sz w:val="28"/>
          <w:szCs w:val="28"/>
        </w:rPr>
      </w:pPr>
      <w:r w:rsidRPr="000C4852">
        <w:rPr>
          <w:sz w:val="28"/>
          <w:szCs w:val="28"/>
        </w:rPr>
        <w:t>Total Weight</w:t>
      </w:r>
      <w:r w:rsidRPr="000C4852">
        <w:rPr>
          <w:sz w:val="28"/>
          <w:szCs w:val="28"/>
        </w:rPr>
        <w:tab/>
      </w:r>
      <w:r w:rsidRPr="000C4852">
        <w:rPr>
          <w:sz w:val="28"/>
          <w:szCs w:val="28"/>
        </w:rPr>
        <w:tab/>
      </w:r>
      <w:r w:rsidRPr="000C4852">
        <w:rPr>
          <w:sz w:val="28"/>
          <w:szCs w:val="28"/>
        </w:rPr>
        <w:tab/>
        <w:t xml:space="preserve">                       100%</w:t>
      </w:r>
    </w:p>
    <w:p w14:paraId="6E190A79" w14:textId="77777777" w:rsidR="00C12366" w:rsidRPr="000C4852" w:rsidRDefault="00C12366" w:rsidP="008A19DD">
      <w:pPr>
        <w:spacing w:after="0" w:line="240" w:lineRule="auto"/>
        <w:jc w:val="both"/>
        <w:rPr>
          <w:sz w:val="28"/>
          <w:szCs w:val="28"/>
        </w:rPr>
      </w:pPr>
    </w:p>
    <w:p w14:paraId="51B3A43D" w14:textId="77777777" w:rsidR="00C12366" w:rsidRPr="000C4852" w:rsidRDefault="00C12366" w:rsidP="008A19DD">
      <w:pPr>
        <w:spacing w:after="0" w:line="240" w:lineRule="auto"/>
        <w:jc w:val="both"/>
        <w:rPr>
          <w:sz w:val="28"/>
          <w:szCs w:val="28"/>
        </w:rPr>
      </w:pPr>
      <w:r w:rsidRPr="000C4852">
        <w:rPr>
          <w:sz w:val="28"/>
          <w:szCs w:val="28"/>
        </w:rPr>
        <w:t xml:space="preserve">The final grade for the semester is an average of the two term grades. </w:t>
      </w:r>
    </w:p>
    <w:p w14:paraId="73B0A1BB" w14:textId="77777777" w:rsidR="00C12366" w:rsidRPr="000C4852" w:rsidRDefault="00C12366" w:rsidP="008A19DD">
      <w:pPr>
        <w:spacing w:after="0" w:line="240" w:lineRule="auto"/>
        <w:jc w:val="both"/>
        <w:rPr>
          <w:b/>
          <w:bCs/>
          <w:sz w:val="28"/>
          <w:szCs w:val="28"/>
          <w:u w:val="single"/>
        </w:rPr>
      </w:pPr>
    </w:p>
    <w:p w14:paraId="5A398083" w14:textId="77777777" w:rsidR="00C12366" w:rsidRPr="000C4852" w:rsidRDefault="00C12366" w:rsidP="008A19DD">
      <w:pPr>
        <w:spacing w:after="0" w:line="240" w:lineRule="auto"/>
        <w:jc w:val="both"/>
        <w:rPr>
          <w:b/>
          <w:bCs/>
          <w:sz w:val="28"/>
          <w:szCs w:val="28"/>
          <w:u w:val="single"/>
        </w:rPr>
      </w:pPr>
      <w:r w:rsidRPr="000C4852">
        <w:rPr>
          <w:b/>
          <w:bCs/>
          <w:sz w:val="28"/>
          <w:szCs w:val="28"/>
          <w:u w:val="single"/>
        </w:rPr>
        <w:t xml:space="preserve">Grading Scale: </w:t>
      </w:r>
    </w:p>
    <w:p w14:paraId="6B040BE9" w14:textId="77777777" w:rsidR="00C12366" w:rsidRPr="000C4852" w:rsidRDefault="00C12366" w:rsidP="008A19DD">
      <w:pPr>
        <w:spacing w:after="0" w:line="240" w:lineRule="auto"/>
        <w:jc w:val="both"/>
        <w:rPr>
          <w:sz w:val="28"/>
          <w:szCs w:val="28"/>
        </w:rPr>
      </w:pPr>
      <w:r w:rsidRPr="000C4852">
        <w:rPr>
          <w:sz w:val="28"/>
          <w:szCs w:val="28"/>
        </w:rPr>
        <w:t>A = 90-100</w:t>
      </w:r>
      <w:r w:rsidRPr="000C4852">
        <w:rPr>
          <w:sz w:val="28"/>
          <w:szCs w:val="28"/>
        </w:rPr>
        <w:tab/>
      </w:r>
      <w:r w:rsidRPr="000C4852">
        <w:rPr>
          <w:sz w:val="28"/>
          <w:szCs w:val="28"/>
        </w:rPr>
        <w:tab/>
      </w:r>
      <w:r w:rsidRPr="000C4852">
        <w:rPr>
          <w:sz w:val="28"/>
          <w:szCs w:val="28"/>
        </w:rPr>
        <w:tab/>
      </w:r>
      <w:r w:rsidRPr="000C4852">
        <w:rPr>
          <w:sz w:val="28"/>
          <w:szCs w:val="28"/>
        </w:rPr>
        <w:tab/>
      </w:r>
      <w:r w:rsidRPr="000C4852">
        <w:rPr>
          <w:sz w:val="28"/>
          <w:szCs w:val="28"/>
        </w:rPr>
        <w:tab/>
      </w:r>
      <w:r w:rsidRPr="000C4852">
        <w:rPr>
          <w:sz w:val="28"/>
          <w:szCs w:val="28"/>
        </w:rPr>
        <w:tab/>
      </w:r>
    </w:p>
    <w:p w14:paraId="1549E02F" w14:textId="77777777" w:rsidR="00C12366" w:rsidRPr="000C4852" w:rsidRDefault="00C12366" w:rsidP="008A19DD">
      <w:pPr>
        <w:spacing w:after="0" w:line="240" w:lineRule="auto"/>
        <w:jc w:val="both"/>
        <w:rPr>
          <w:sz w:val="28"/>
          <w:szCs w:val="28"/>
        </w:rPr>
      </w:pPr>
      <w:r w:rsidRPr="000C4852">
        <w:rPr>
          <w:sz w:val="28"/>
          <w:szCs w:val="28"/>
        </w:rPr>
        <w:t>B = 80-89</w:t>
      </w:r>
      <w:r w:rsidRPr="000C4852">
        <w:rPr>
          <w:sz w:val="28"/>
          <w:szCs w:val="28"/>
        </w:rPr>
        <w:tab/>
      </w:r>
      <w:r w:rsidRPr="000C4852">
        <w:rPr>
          <w:sz w:val="28"/>
          <w:szCs w:val="28"/>
        </w:rPr>
        <w:tab/>
      </w:r>
      <w:r w:rsidRPr="000C4852">
        <w:rPr>
          <w:sz w:val="28"/>
          <w:szCs w:val="28"/>
        </w:rPr>
        <w:tab/>
      </w:r>
      <w:r w:rsidRPr="000C4852">
        <w:rPr>
          <w:sz w:val="28"/>
          <w:szCs w:val="28"/>
        </w:rPr>
        <w:tab/>
      </w:r>
      <w:r w:rsidRPr="000C4852">
        <w:rPr>
          <w:sz w:val="28"/>
          <w:szCs w:val="28"/>
        </w:rPr>
        <w:tab/>
      </w:r>
      <w:r w:rsidRPr="000C4852">
        <w:rPr>
          <w:sz w:val="28"/>
          <w:szCs w:val="28"/>
        </w:rPr>
        <w:tab/>
      </w:r>
    </w:p>
    <w:p w14:paraId="4E2A2C56" w14:textId="77777777" w:rsidR="00C12366" w:rsidRPr="000C4852" w:rsidRDefault="00C12366" w:rsidP="008A19DD">
      <w:pPr>
        <w:spacing w:after="0" w:line="240" w:lineRule="auto"/>
        <w:jc w:val="both"/>
        <w:rPr>
          <w:sz w:val="28"/>
          <w:szCs w:val="28"/>
        </w:rPr>
      </w:pPr>
      <w:r w:rsidRPr="000C4852">
        <w:rPr>
          <w:sz w:val="28"/>
          <w:szCs w:val="28"/>
        </w:rPr>
        <w:t>C = 70-79</w:t>
      </w:r>
    </w:p>
    <w:p w14:paraId="42F3C119" w14:textId="77777777" w:rsidR="00C12366" w:rsidRPr="000C4852" w:rsidRDefault="00C12366" w:rsidP="008A19DD">
      <w:pPr>
        <w:spacing w:after="0" w:line="240" w:lineRule="auto"/>
        <w:jc w:val="both"/>
        <w:rPr>
          <w:sz w:val="28"/>
          <w:szCs w:val="28"/>
        </w:rPr>
      </w:pPr>
      <w:r w:rsidRPr="000C4852">
        <w:rPr>
          <w:sz w:val="28"/>
          <w:szCs w:val="28"/>
        </w:rPr>
        <w:t>D = 60-65</w:t>
      </w:r>
    </w:p>
    <w:p w14:paraId="12ABC2D1" w14:textId="431FE066" w:rsidR="00C12366" w:rsidRPr="000C4852" w:rsidRDefault="00C12366" w:rsidP="008A19DD">
      <w:pPr>
        <w:spacing w:after="0" w:line="240" w:lineRule="auto"/>
        <w:jc w:val="both"/>
        <w:rPr>
          <w:sz w:val="28"/>
          <w:szCs w:val="28"/>
        </w:rPr>
      </w:pPr>
      <w:r w:rsidRPr="000C4852">
        <w:rPr>
          <w:sz w:val="28"/>
          <w:szCs w:val="28"/>
        </w:rPr>
        <w:t>F = Below 65</w:t>
      </w:r>
    </w:p>
    <w:p w14:paraId="4349695E" w14:textId="77777777" w:rsidR="00452E24" w:rsidRPr="000C4852" w:rsidRDefault="00452E24" w:rsidP="008A19DD">
      <w:pPr>
        <w:spacing w:after="0" w:line="240" w:lineRule="auto"/>
        <w:jc w:val="both"/>
        <w:rPr>
          <w:b/>
          <w:sz w:val="28"/>
          <w:szCs w:val="28"/>
          <w:u w:val="single"/>
        </w:rPr>
      </w:pPr>
    </w:p>
    <w:p w14:paraId="7C656C41" w14:textId="414305FC" w:rsidR="00312A36" w:rsidRPr="000C4852" w:rsidRDefault="00312A36" w:rsidP="008A19DD">
      <w:pPr>
        <w:spacing w:after="0" w:line="240" w:lineRule="auto"/>
        <w:jc w:val="both"/>
        <w:rPr>
          <w:sz w:val="28"/>
          <w:szCs w:val="28"/>
        </w:rPr>
      </w:pPr>
      <w:r w:rsidRPr="000C4852">
        <w:rPr>
          <w:b/>
          <w:sz w:val="28"/>
          <w:szCs w:val="28"/>
          <w:u w:val="single"/>
        </w:rPr>
        <w:t>Required S</w:t>
      </w:r>
      <w:r w:rsidR="00986A92" w:rsidRPr="000C4852">
        <w:rPr>
          <w:b/>
          <w:sz w:val="28"/>
          <w:szCs w:val="28"/>
          <w:u w:val="single"/>
        </w:rPr>
        <w:t>afety</w:t>
      </w:r>
      <w:r w:rsidRPr="000C4852">
        <w:rPr>
          <w:b/>
          <w:sz w:val="28"/>
          <w:szCs w:val="28"/>
          <w:u w:val="single"/>
        </w:rPr>
        <w:t xml:space="preserve"> Test</w:t>
      </w:r>
      <w:r w:rsidRPr="000C4852">
        <w:rPr>
          <w:sz w:val="28"/>
          <w:szCs w:val="28"/>
        </w:rPr>
        <w:t>:</w:t>
      </w:r>
    </w:p>
    <w:p w14:paraId="5C9933CF" w14:textId="59E6E855" w:rsidR="00312A36" w:rsidRPr="000C4852" w:rsidRDefault="00312A36" w:rsidP="008A19DD">
      <w:pPr>
        <w:spacing w:after="0" w:line="240" w:lineRule="auto"/>
        <w:jc w:val="both"/>
        <w:rPr>
          <w:sz w:val="28"/>
          <w:szCs w:val="28"/>
        </w:rPr>
      </w:pPr>
      <w:r w:rsidRPr="000C4852">
        <w:rPr>
          <w:sz w:val="28"/>
          <w:szCs w:val="28"/>
        </w:rPr>
        <w:t xml:space="preserve">Students must pass the program safety test required by the State by 100% within the first 9 weeks of the program.  </w:t>
      </w:r>
    </w:p>
    <w:p w14:paraId="21578C58" w14:textId="77777777" w:rsidR="00DD5EED" w:rsidRPr="000C4852" w:rsidRDefault="00DD5EED" w:rsidP="008A19DD">
      <w:pPr>
        <w:spacing w:after="0" w:line="240" w:lineRule="auto"/>
        <w:jc w:val="both"/>
        <w:rPr>
          <w:sz w:val="28"/>
          <w:szCs w:val="28"/>
        </w:rPr>
      </w:pPr>
    </w:p>
    <w:p w14:paraId="3B5E57F6" w14:textId="77777777" w:rsidR="004A4A1A" w:rsidRPr="000C4852" w:rsidRDefault="004A4A1A" w:rsidP="008A19DD">
      <w:pPr>
        <w:autoSpaceDE w:val="0"/>
        <w:autoSpaceDN w:val="0"/>
        <w:adjustRightInd w:val="0"/>
        <w:spacing w:after="0" w:line="240" w:lineRule="auto"/>
        <w:jc w:val="both"/>
        <w:rPr>
          <w:rFonts w:cstheme="minorHAnsi"/>
          <w:bCs/>
          <w:sz w:val="28"/>
          <w:szCs w:val="28"/>
        </w:rPr>
      </w:pPr>
      <w:r w:rsidRPr="000C4852">
        <w:rPr>
          <w:rFonts w:cstheme="minorHAnsi"/>
          <w:b/>
          <w:bCs/>
          <w:sz w:val="28"/>
          <w:szCs w:val="28"/>
          <w:u w:val="single"/>
        </w:rPr>
        <w:t>Applications for Year 2 Students:</w:t>
      </w:r>
    </w:p>
    <w:p w14:paraId="2D614BB0" w14:textId="77777777" w:rsidR="004A4A1A" w:rsidRPr="000C4852" w:rsidRDefault="004A4A1A" w:rsidP="008A19DD">
      <w:pPr>
        <w:autoSpaceDE w:val="0"/>
        <w:autoSpaceDN w:val="0"/>
        <w:adjustRightInd w:val="0"/>
        <w:spacing w:after="0" w:line="240" w:lineRule="auto"/>
        <w:jc w:val="both"/>
        <w:rPr>
          <w:rFonts w:cstheme="minorHAnsi"/>
          <w:bCs/>
          <w:sz w:val="28"/>
          <w:szCs w:val="28"/>
        </w:rPr>
      </w:pPr>
      <w:r w:rsidRPr="000C4852">
        <w:rPr>
          <w:rFonts w:cstheme="minorHAnsi"/>
          <w:bCs/>
          <w:sz w:val="28"/>
          <w:szCs w:val="28"/>
        </w:rPr>
        <w:t>If a student successfully completes the attendance, discipline, and academic requirements from year 1, they have the option to apply for year 2. Students will be accepted based on completion of the year 2 application, available space in the program, year 1 requirements: attendance, earned course credits, teacher evaluation and participation, and the declaration of a CTE diploma endorsement.</w:t>
      </w:r>
    </w:p>
    <w:p w14:paraId="600CFCFE" w14:textId="77777777" w:rsidR="004A4A1A" w:rsidRPr="000C4852" w:rsidRDefault="004A4A1A" w:rsidP="008A19DD">
      <w:pPr>
        <w:autoSpaceDE w:val="0"/>
        <w:autoSpaceDN w:val="0"/>
        <w:adjustRightInd w:val="0"/>
        <w:spacing w:after="0" w:line="240" w:lineRule="auto"/>
        <w:jc w:val="both"/>
        <w:rPr>
          <w:rFonts w:cstheme="minorHAnsi"/>
          <w:bCs/>
          <w:sz w:val="28"/>
          <w:szCs w:val="28"/>
        </w:rPr>
      </w:pPr>
    </w:p>
    <w:p w14:paraId="230FDEF0" w14:textId="77777777" w:rsidR="00383F00" w:rsidRPr="000C4852" w:rsidRDefault="00383F00" w:rsidP="00383F00">
      <w:pPr>
        <w:spacing w:after="0" w:line="240" w:lineRule="auto"/>
        <w:jc w:val="both"/>
        <w:rPr>
          <w:sz w:val="28"/>
          <w:szCs w:val="28"/>
        </w:rPr>
      </w:pPr>
      <w:r w:rsidRPr="000C4852">
        <w:rPr>
          <w:b/>
          <w:sz w:val="28"/>
          <w:szCs w:val="28"/>
          <w:u w:val="single"/>
        </w:rPr>
        <w:t>Certificate of Completion:</w:t>
      </w:r>
      <w:r w:rsidRPr="000C4852">
        <w:rPr>
          <w:sz w:val="28"/>
          <w:szCs w:val="28"/>
        </w:rPr>
        <w:t xml:space="preserve"> </w:t>
      </w:r>
    </w:p>
    <w:p w14:paraId="32E86365" w14:textId="77777777" w:rsidR="00383F00" w:rsidRPr="000C4852" w:rsidRDefault="00383F00" w:rsidP="00383F00">
      <w:pPr>
        <w:spacing w:after="0" w:line="240" w:lineRule="auto"/>
        <w:jc w:val="both"/>
        <w:rPr>
          <w:sz w:val="28"/>
          <w:szCs w:val="28"/>
        </w:rPr>
      </w:pPr>
      <w:r w:rsidRPr="000C4852">
        <w:rPr>
          <w:sz w:val="28"/>
          <w:szCs w:val="28"/>
        </w:rPr>
        <w:t>For second year students to earn a certificate of completion, the following criteria must be met:</w:t>
      </w:r>
    </w:p>
    <w:p w14:paraId="1839FB1A" w14:textId="77777777" w:rsidR="00383F00" w:rsidRPr="000C4852" w:rsidRDefault="00383F00" w:rsidP="00383F00">
      <w:pPr>
        <w:pStyle w:val="ListParagraph"/>
        <w:numPr>
          <w:ilvl w:val="0"/>
          <w:numId w:val="6"/>
        </w:numPr>
        <w:spacing w:after="0" w:line="240" w:lineRule="auto"/>
        <w:jc w:val="both"/>
        <w:rPr>
          <w:sz w:val="28"/>
          <w:szCs w:val="28"/>
        </w:rPr>
      </w:pPr>
      <w:r w:rsidRPr="000C4852">
        <w:rPr>
          <w:sz w:val="28"/>
          <w:szCs w:val="28"/>
        </w:rPr>
        <w:t>Successfully complete all 4 Career Tech courses with a 65 or higher</w:t>
      </w:r>
    </w:p>
    <w:p w14:paraId="58327719" w14:textId="77777777" w:rsidR="00383F00" w:rsidRPr="000C4852" w:rsidRDefault="00383F00" w:rsidP="008A19DD">
      <w:pPr>
        <w:autoSpaceDE w:val="0"/>
        <w:autoSpaceDN w:val="0"/>
        <w:adjustRightInd w:val="0"/>
        <w:spacing w:after="0" w:line="240" w:lineRule="auto"/>
        <w:jc w:val="both"/>
        <w:rPr>
          <w:rFonts w:cstheme="minorHAnsi"/>
          <w:b/>
          <w:bCs/>
          <w:sz w:val="28"/>
          <w:szCs w:val="28"/>
          <w:u w:val="single"/>
        </w:rPr>
      </w:pPr>
    </w:p>
    <w:p w14:paraId="236FDD0B" w14:textId="77777777" w:rsidR="00A4410A" w:rsidRDefault="00A4410A" w:rsidP="008A19DD">
      <w:pPr>
        <w:autoSpaceDE w:val="0"/>
        <w:autoSpaceDN w:val="0"/>
        <w:adjustRightInd w:val="0"/>
        <w:spacing w:after="0" w:line="240" w:lineRule="auto"/>
        <w:jc w:val="both"/>
        <w:rPr>
          <w:rFonts w:cstheme="minorHAnsi"/>
          <w:b/>
          <w:bCs/>
          <w:sz w:val="28"/>
          <w:szCs w:val="28"/>
          <w:u w:val="single"/>
        </w:rPr>
      </w:pPr>
    </w:p>
    <w:p w14:paraId="6D528DDD" w14:textId="27B69B48" w:rsidR="004A4A1A" w:rsidRPr="000C4852" w:rsidRDefault="004A4A1A" w:rsidP="008A19DD">
      <w:pPr>
        <w:autoSpaceDE w:val="0"/>
        <w:autoSpaceDN w:val="0"/>
        <w:adjustRightInd w:val="0"/>
        <w:spacing w:after="0" w:line="240" w:lineRule="auto"/>
        <w:jc w:val="both"/>
        <w:rPr>
          <w:rFonts w:cstheme="minorHAnsi"/>
          <w:b/>
          <w:bCs/>
          <w:sz w:val="28"/>
          <w:szCs w:val="28"/>
          <w:u w:val="single"/>
        </w:rPr>
      </w:pPr>
      <w:r w:rsidRPr="000C4852">
        <w:rPr>
          <w:rFonts w:cstheme="minorHAnsi"/>
          <w:b/>
          <w:bCs/>
          <w:sz w:val="28"/>
          <w:szCs w:val="28"/>
          <w:u w:val="single"/>
        </w:rPr>
        <w:lastRenderedPageBreak/>
        <w:t>Graduation Cord Requirements:</w:t>
      </w:r>
    </w:p>
    <w:p w14:paraId="13193F37" w14:textId="75974E56" w:rsidR="004A4A1A" w:rsidRPr="000C4852" w:rsidRDefault="004A4A1A" w:rsidP="008A19DD">
      <w:pPr>
        <w:spacing w:after="0" w:line="240" w:lineRule="auto"/>
        <w:jc w:val="both"/>
        <w:rPr>
          <w:rFonts w:cstheme="minorHAnsi"/>
          <w:sz w:val="28"/>
          <w:szCs w:val="28"/>
        </w:rPr>
      </w:pPr>
      <w:r w:rsidRPr="000C4852">
        <w:rPr>
          <w:rFonts w:cstheme="minorHAnsi"/>
          <w:sz w:val="28"/>
          <w:szCs w:val="28"/>
        </w:rPr>
        <w:t xml:space="preserve">CTC </w:t>
      </w:r>
      <w:r w:rsidR="00222BAD" w:rsidRPr="000C4852">
        <w:rPr>
          <w:rFonts w:cstheme="minorHAnsi"/>
          <w:sz w:val="28"/>
          <w:szCs w:val="28"/>
        </w:rPr>
        <w:t xml:space="preserve">West </w:t>
      </w:r>
      <w:r w:rsidRPr="000C4852">
        <w:rPr>
          <w:rFonts w:cstheme="minorHAnsi"/>
          <w:sz w:val="28"/>
          <w:szCs w:val="28"/>
        </w:rPr>
        <w:t xml:space="preserve">offers a </w:t>
      </w:r>
      <w:r w:rsidR="0021225E">
        <w:rPr>
          <w:rFonts w:cstheme="minorHAnsi"/>
          <w:sz w:val="28"/>
          <w:szCs w:val="28"/>
        </w:rPr>
        <w:t xml:space="preserve">teal </w:t>
      </w:r>
      <w:r w:rsidRPr="000C4852">
        <w:rPr>
          <w:rFonts w:cstheme="minorHAnsi"/>
          <w:sz w:val="28"/>
          <w:szCs w:val="28"/>
        </w:rPr>
        <w:t xml:space="preserve">cord for students for graduation ceremony purposes. Students must declare </w:t>
      </w:r>
      <w:r w:rsidRPr="000C4852">
        <w:rPr>
          <w:rFonts w:cstheme="minorHAnsi"/>
          <w:b/>
          <w:bCs/>
          <w:sz w:val="28"/>
          <w:szCs w:val="28"/>
        </w:rPr>
        <w:t>and</w:t>
      </w:r>
      <w:r w:rsidRPr="000C4852">
        <w:rPr>
          <w:rFonts w:cstheme="minorHAnsi"/>
          <w:sz w:val="28"/>
          <w:szCs w:val="28"/>
        </w:rPr>
        <w:t xml:space="preserve"> earn a CTE diploma endorsement to receive the CTE graduation cord.</w:t>
      </w:r>
      <w:r w:rsidR="0021225E">
        <w:rPr>
          <w:rFonts w:cstheme="minorHAnsi"/>
          <w:sz w:val="28"/>
          <w:szCs w:val="28"/>
        </w:rPr>
        <w:t xml:space="preserve"> Cords are given to students their Senior year of high school. </w:t>
      </w:r>
    </w:p>
    <w:p w14:paraId="4A9AD20F" w14:textId="77777777" w:rsidR="004A4A1A" w:rsidRPr="000C4852" w:rsidRDefault="004A4A1A" w:rsidP="008A19DD">
      <w:pPr>
        <w:spacing w:after="0" w:line="240" w:lineRule="auto"/>
        <w:jc w:val="both"/>
        <w:rPr>
          <w:rFonts w:cstheme="minorHAnsi"/>
          <w:sz w:val="28"/>
          <w:szCs w:val="28"/>
        </w:rPr>
      </w:pPr>
    </w:p>
    <w:p w14:paraId="30796251" w14:textId="77777777" w:rsidR="004A4A1A" w:rsidRPr="000C4852" w:rsidRDefault="004A4A1A" w:rsidP="008A19DD">
      <w:pPr>
        <w:spacing w:after="0" w:line="240" w:lineRule="auto"/>
        <w:jc w:val="both"/>
        <w:rPr>
          <w:rFonts w:cstheme="minorHAnsi"/>
          <w:sz w:val="28"/>
          <w:szCs w:val="28"/>
        </w:rPr>
      </w:pPr>
      <w:r w:rsidRPr="000C4852">
        <w:rPr>
          <w:rFonts w:cstheme="minorHAnsi"/>
          <w:b/>
          <w:bCs/>
          <w:sz w:val="28"/>
          <w:szCs w:val="28"/>
          <w:u w:val="single"/>
        </w:rPr>
        <w:t>CTE Diploma Endorsement Additional Requirements:</w:t>
      </w:r>
    </w:p>
    <w:p w14:paraId="3BBD813D" w14:textId="77777777" w:rsidR="004A4A1A" w:rsidRPr="000C4852" w:rsidRDefault="004A4A1A" w:rsidP="008A19DD">
      <w:pPr>
        <w:pStyle w:val="ListParagraph"/>
        <w:numPr>
          <w:ilvl w:val="0"/>
          <w:numId w:val="12"/>
        </w:numPr>
        <w:spacing w:after="0" w:line="240" w:lineRule="auto"/>
        <w:jc w:val="both"/>
        <w:rPr>
          <w:rFonts w:cstheme="minorHAnsi"/>
          <w:sz w:val="28"/>
          <w:szCs w:val="28"/>
        </w:rPr>
      </w:pPr>
      <w:r w:rsidRPr="000C4852">
        <w:rPr>
          <w:rFonts w:cstheme="minorHAnsi"/>
          <w:sz w:val="28"/>
          <w:szCs w:val="28"/>
        </w:rPr>
        <w:t>Earn an overall GPA of 2.5</w:t>
      </w:r>
    </w:p>
    <w:p w14:paraId="7013C365" w14:textId="77777777" w:rsidR="004A4A1A" w:rsidRPr="000C4852" w:rsidRDefault="004A4A1A" w:rsidP="008A19DD">
      <w:pPr>
        <w:pStyle w:val="ListParagraph"/>
        <w:numPr>
          <w:ilvl w:val="0"/>
          <w:numId w:val="12"/>
        </w:numPr>
        <w:spacing w:after="0" w:line="240" w:lineRule="auto"/>
        <w:jc w:val="both"/>
        <w:rPr>
          <w:rFonts w:cstheme="minorHAnsi"/>
          <w:sz w:val="28"/>
          <w:szCs w:val="28"/>
        </w:rPr>
      </w:pPr>
      <w:r w:rsidRPr="000C4852">
        <w:rPr>
          <w:rFonts w:cstheme="minorHAnsi"/>
          <w:sz w:val="28"/>
          <w:szCs w:val="28"/>
        </w:rPr>
        <w:t xml:space="preserve">Earn Silver level on ACT </w:t>
      </w:r>
      <w:proofErr w:type="spellStart"/>
      <w:r w:rsidRPr="000C4852">
        <w:rPr>
          <w:rFonts w:cstheme="minorHAnsi"/>
          <w:sz w:val="28"/>
          <w:szCs w:val="28"/>
        </w:rPr>
        <w:t>Workkeys</w:t>
      </w:r>
      <w:proofErr w:type="spellEnd"/>
    </w:p>
    <w:p w14:paraId="413BE969" w14:textId="77777777" w:rsidR="004A4A1A" w:rsidRPr="000C4852" w:rsidRDefault="004A4A1A" w:rsidP="008A19DD">
      <w:pPr>
        <w:pStyle w:val="ListParagraph"/>
        <w:numPr>
          <w:ilvl w:val="0"/>
          <w:numId w:val="12"/>
        </w:numPr>
        <w:spacing w:after="0" w:line="240" w:lineRule="auto"/>
        <w:jc w:val="both"/>
        <w:rPr>
          <w:rFonts w:cstheme="minorHAnsi"/>
          <w:sz w:val="28"/>
          <w:szCs w:val="28"/>
        </w:rPr>
      </w:pPr>
      <w:r w:rsidRPr="000C4852">
        <w:rPr>
          <w:rFonts w:cstheme="minorHAnsi"/>
          <w:sz w:val="28"/>
          <w:szCs w:val="28"/>
        </w:rPr>
        <w:t>Earn 2 additional Carnegie Units for a total of 26</w:t>
      </w:r>
    </w:p>
    <w:p w14:paraId="32763464" w14:textId="77777777" w:rsidR="004A4A1A" w:rsidRPr="000C4852" w:rsidRDefault="004A4A1A" w:rsidP="008A19DD">
      <w:pPr>
        <w:pStyle w:val="ListParagraph"/>
        <w:numPr>
          <w:ilvl w:val="0"/>
          <w:numId w:val="12"/>
        </w:numPr>
        <w:spacing w:after="0" w:line="240" w:lineRule="auto"/>
        <w:jc w:val="both"/>
        <w:rPr>
          <w:rFonts w:cstheme="minorHAnsi"/>
          <w:sz w:val="28"/>
          <w:szCs w:val="28"/>
        </w:rPr>
      </w:pPr>
      <w:r w:rsidRPr="000C4852">
        <w:rPr>
          <w:rFonts w:cstheme="minorHAnsi"/>
          <w:sz w:val="28"/>
          <w:szCs w:val="28"/>
        </w:rPr>
        <w:t>Must successfully complete one of the following:</w:t>
      </w:r>
    </w:p>
    <w:p w14:paraId="7BC4B299" w14:textId="77777777" w:rsidR="004A4A1A" w:rsidRPr="000C4852" w:rsidRDefault="004A4A1A" w:rsidP="008A19DD">
      <w:pPr>
        <w:pStyle w:val="ListParagraph"/>
        <w:numPr>
          <w:ilvl w:val="1"/>
          <w:numId w:val="12"/>
        </w:numPr>
        <w:spacing w:after="0" w:line="240" w:lineRule="auto"/>
        <w:jc w:val="both"/>
        <w:rPr>
          <w:rFonts w:cstheme="minorHAnsi"/>
          <w:sz w:val="28"/>
          <w:szCs w:val="28"/>
        </w:rPr>
      </w:pPr>
      <w:r w:rsidRPr="000C4852">
        <w:rPr>
          <w:rFonts w:cstheme="minorHAnsi"/>
          <w:sz w:val="28"/>
          <w:szCs w:val="28"/>
        </w:rPr>
        <w:t>Dual Credit course</w:t>
      </w:r>
    </w:p>
    <w:p w14:paraId="4404825B" w14:textId="77777777" w:rsidR="004A4A1A" w:rsidRPr="000C4852" w:rsidRDefault="004A4A1A" w:rsidP="008A19DD">
      <w:pPr>
        <w:pStyle w:val="ListParagraph"/>
        <w:numPr>
          <w:ilvl w:val="1"/>
          <w:numId w:val="12"/>
        </w:numPr>
        <w:spacing w:after="0" w:line="240" w:lineRule="auto"/>
        <w:jc w:val="both"/>
        <w:rPr>
          <w:rFonts w:cstheme="minorHAnsi"/>
          <w:sz w:val="28"/>
          <w:szCs w:val="28"/>
        </w:rPr>
      </w:pPr>
      <w:r w:rsidRPr="000C4852">
        <w:rPr>
          <w:rFonts w:cstheme="minorHAnsi"/>
          <w:sz w:val="28"/>
          <w:szCs w:val="28"/>
        </w:rPr>
        <w:t>Articulated Credit from CTE program</w:t>
      </w:r>
    </w:p>
    <w:p w14:paraId="7C09B0C0" w14:textId="77777777" w:rsidR="004A4A1A" w:rsidRPr="000C4852" w:rsidRDefault="004A4A1A" w:rsidP="008A19DD">
      <w:pPr>
        <w:pStyle w:val="ListParagraph"/>
        <w:numPr>
          <w:ilvl w:val="1"/>
          <w:numId w:val="12"/>
        </w:numPr>
        <w:spacing w:after="0" w:line="240" w:lineRule="auto"/>
        <w:jc w:val="both"/>
        <w:rPr>
          <w:rFonts w:cstheme="minorHAnsi"/>
          <w:sz w:val="28"/>
          <w:szCs w:val="28"/>
        </w:rPr>
      </w:pPr>
      <w:r w:rsidRPr="000C4852">
        <w:rPr>
          <w:rFonts w:cstheme="minorHAnsi"/>
          <w:sz w:val="28"/>
          <w:szCs w:val="28"/>
        </w:rPr>
        <w:t>Work-based Learning Experience</w:t>
      </w:r>
    </w:p>
    <w:p w14:paraId="1ACEB1D5" w14:textId="7EFF3432" w:rsidR="004A4A1A" w:rsidRPr="000C4852" w:rsidRDefault="004A4A1A" w:rsidP="008A19DD">
      <w:pPr>
        <w:pStyle w:val="ListParagraph"/>
        <w:numPr>
          <w:ilvl w:val="1"/>
          <w:numId w:val="12"/>
        </w:numPr>
        <w:spacing w:after="0" w:line="240" w:lineRule="auto"/>
        <w:jc w:val="both"/>
        <w:rPr>
          <w:rFonts w:cstheme="minorHAnsi"/>
          <w:sz w:val="28"/>
          <w:szCs w:val="28"/>
        </w:rPr>
      </w:pPr>
      <w:r w:rsidRPr="000C4852">
        <w:rPr>
          <w:rFonts w:cstheme="minorHAnsi"/>
          <w:sz w:val="28"/>
          <w:szCs w:val="28"/>
        </w:rPr>
        <w:t xml:space="preserve">National Certification </w:t>
      </w:r>
    </w:p>
    <w:p w14:paraId="06890A6E" w14:textId="77777777" w:rsidR="004A4A1A" w:rsidRPr="000C4852" w:rsidRDefault="004A4A1A" w:rsidP="008A19DD">
      <w:pPr>
        <w:pStyle w:val="ListParagraph"/>
        <w:numPr>
          <w:ilvl w:val="1"/>
          <w:numId w:val="12"/>
        </w:numPr>
        <w:spacing w:after="0" w:line="240" w:lineRule="auto"/>
        <w:jc w:val="both"/>
        <w:rPr>
          <w:rFonts w:cstheme="minorHAnsi"/>
          <w:sz w:val="28"/>
          <w:szCs w:val="28"/>
        </w:rPr>
      </w:pPr>
      <w:r w:rsidRPr="000C4852">
        <w:rPr>
          <w:rFonts w:cstheme="minorHAnsi"/>
          <w:sz w:val="28"/>
          <w:szCs w:val="28"/>
        </w:rPr>
        <w:t>One AP, Diploma Program-IB, or Cambridge course aligned to their career pathway</w:t>
      </w:r>
    </w:p>
    <w:p w14:paraId="5261CD77" w14:textId="77777777" w:rsidR="004A4A1A" w:rsidRPr="00A76816" w:rsidRDefault="004A4A1A" w:rsidP="008A19DD">
      <w:pPr>
        <w:autoSpaceDE w:val="0"/>
        <w:autoSpaceDN w:val="0"/>
        <w:adjustRightInd w:val="0"/>
        <w:spacing w:after="0" w:line="240" w:lineRule="auto"/>
        <w:jc w:val="both"/>
        <w:rPr>
          <w:rFonts w:cs="Calibri"/>
          <w:b/>
          <w:bCs/>
          <w:sz w:val="28"/>
          <w:szCs w:val="28"/>
        </w:rPr>
      </w:pPr>
    </w:p>
    <w:p w14:paraId="0D142E38" w14:textId="77777777" w:rsidR="004A4A1A" w:rsidRPr="00A76816" w:rsidRDefault="004A4A1A" w:rsidP="008A19DD">
      <w:pPr>
        <w:autoSpaceDE w:val="0"/>
        <w:autoSpaceDN w:val="0"/>
        <w:adjustRightInd w:val="0"/>
        <w:spacing w:after="0" w:line="240" w:lineRule="auto"/>
        <w:jc w:val="both"/>
        <w:rPr>
          <w:rFonts w:cs="Calibri"/>
          <w:b/>
          <w:bCs/>
          <w:sz w:val="28"/>
          <w:szCs w:val="28"/>
          <w:u w:val="single"/>
        </w:rPr>
      </w:pPr>
    </w:p>
    <w:p w14:paraId="5A3DC19B" w14:textId="77777777" w:rsidR="004A4A1A" w:rsidRPr="00A76816" w:rsidRDefault="004A4A1A" w:rsidP="008A19DD">
      <w:pPr>
        <w:autoSpaceDE w:val="0"/>
        <w:autoSpaceDN w:val="0"/>
        <w:adjustRightInd w:val="0"/>
        <w:spacing w:after="0" w:line="240" w:lineRule="auto"/>
        <w:jc w:val="both"/>
        <w:rPr>
          <w:rFonts w:cs="Calibri"/>
          <w:b/>
          <w:bCs/>
          <w:sz w:val="28"/>
          <w:szCs w:val="28"/>
          <w:u w:val="single"/>
        </w:rPr>
      </w:pPr>
    </w:p>
    <w:p w14:paraId="0E39380B" w14:textId="77777777" w:rsidR="004A4A1A" w:rsidRPr="00A76816" w:rsidRDefault="004A4A1A" w:rsidP="008A19DD">
      <w:pPr>
        <w:autoSpaceDE w:val="0"/>
        <w:autoSpaceDN w:val="0"/>
        <w:adjustRightInd w:val="0"/>
        <w:spacing w:after="0" w:line="240" w:lineRule="auto"/>
        <w:jc w:val="both"/>
        <w:rPr>
          <w:rFonts w:cs="Calibri"/>
          <w:b/>
          <w:bCs/>
          <w:sz w:val="28"/>
          <w:szCs w:val="28"/>
          <w:u w:val="single"/>
        </w:rPr>
      </w:pPr>
    </w:p>
    <w:p w14:paraId="4427C494" w14:textId="77777777" w:rsidR="004A4A1A" w:rsidRPr="00A76816" w:rsidRDefault="004A4A1A" w:rsidP="008A19DD">
      <w:pPr>
        <w:autoSpaceDE w:val="0"/>
        <w:autoSpaceDN w:val="0"/>
        <w:adjustRightInd w:val="0"/>
        <w:spacing w:after="0" w:line="240" w:lineRule="auto"/>
        <w:jc w:val="both"/>
        <w:rPr>
          <w:rFonts w:cs="Calibri"/>
          <w:b/>
          <w:bCs/>
          <w:sz w:val="28"/>
          <w:szCs w:val="28"/>
          <w:u w:val="single"/>
        </w:rPr>
      </w:pPr>
    </w:p>
    <w:p w14:paraId="44AD3FA7" w14:textId="77777777" w:rsidR="004A4A1A" w:rsidRPr="00A76816" w:rsidRDefault="004A4A1A" w:rsidP="008A19DD">
      <w:pPr>
        <w:autoSpaceDE w:val="0"/>
        <w:autoSpaceDN w:val="0"/>
        <w:adjustRightInd w:val="0"/>
        <w:spacing w:after="0" w:line="240" w:lineRule="auto"/>
        <w:jc w:val="both"/>
        <w:rPr>
          <w:rFonts w:cs="Calibri"/>
          <w:b/>
          <w:bCs/>
          <w:sz w:val="28"/>
          <w:szCs w:val="28"/>
          <w:u w:val="single"/>
        </w:rPr>
      </w:pPr>
    </w:p>
    <w:p w14:paraId="08CE8C99" w14:textId="77777777" w:rsidR="004A4A1A" w:rsidRPr="00A76816" w:rsidRDefault="004A4A1A" w:rsidP="008A19DD">
      <w:pPr>
        <w:autoSpaceDE w:val="0"/>
        <w:autoSpaceDN w:val="0"/>
        <w:adjustRightInd w:val="0"/>
        <w:spacing w:after="0" w:line="240" w:lineRule="auto"/>
        <w:jc w:val="both"/>
        <w:rPr>
          <w:rFonts w:cs="Calibri"/>
          <w:b/>
          <w:bCs/>
          <w:sz w:val="28"/>
          <w:szCs w:val="28"/>
          <w:u w:val="single"/>
        </w:rPr>
      </w:pPr>
    </w:p>
    <w:p w14:paraId="1ECE4AD5" w14:textId="77777777" w:rsidR="00383F00" w:rsidRDefault="00383F00" w:rsidP="008A19DD">
      <w:pPr>
        <w:autoSpaceDE w:val="0"/>
        <w:autoSpaceDN w:val="0"/>
        <w:adjustRightInd w:val="0"/>
        <w:spacing w:after="0" w:line="240" w:lineRule="auto"/>
        <w:jc w:val="both"/>
        <w:rPr>
          <w:rFonts w:cs="Calibri"/>
          <w:b/>
          <w:bCs/>
          <w:sz w:val="28"/>
          <w:szCs w:val="28"/>
          <w:u w:val="single"/>
        </w:rPr>
      </w:pPr>
    </w:p>
    <w:p w14:paraId="7AD5E212" w14:textId="77777777" w:rsidR="00BC24C2" w:rsidRPr="00A76816" w:rsidRDefault="00BC24C2" w:rsidP="008A19DD">
      <w:pPr>
        <w:autoSpaceDE w:val="0"/>
        <w:autoSpaceDN w:val="0"/>
        <w:adjustRightInd w:val="0"/>
        <w:spacing w:after="0" w:line="240" w:lineRule="auto"/>
        <w:jc w:val="both"/>
        <w:rPr>
          <w:rFonts w:cs="Calibri"/>
          <w:b/>
          <w:bCs/>
          <w:sz w:val="28"/>
          <w:szCs w:val="28"/>
          <w:u w:val="single"/>
        </w:rPr>
      </w:pPr>
    </w:p>
    <w:p w14:paraId="5FCA681F" w14:textId="77777777" w:rsidR="00A4410A" w:rsidRDefault="00A4410A" w:rsidP="008A19DD">
      <w:pPr>
        <w:autoSpaceDE w:val="0"/>
        <w:autoSpaceDN w:val="0"/>
        <w:adjustRightInd w:val="0"/>
        <w:spacing w:after="0" w:line="240" w:lineRule="auto"/>
        <w:jc w:val="both"/>
        <w:rPr>
          <w:rFonts w:cs="Calibri"/>
          <w:b/>
          <w:bCs/>
          <w:sz w:val="28"/>
          <w:szCs w:val="28"/>
          <w:u w:val="single"/>
        </w:rPr>
      </w:pPr>
    </w:p>
    <w:p w14:paraId="4AC7CAC4" w14:textId="77777777" w:rsidR="00A4410A" w:rsidRDefault="00A4410A" w:rsidP="008A19DD">
      <w:pPr>
        <w:autoSpaceDE w:val="0"/>
        <w:autoSpaceDN w:val="0"/>
        <w:adjustRightInd w:val="0"/>
        <w:spacing w:after="0" w:line="240" w:lineRule="auto"/>
        <w:jc w:val="both"/>
        <w:rPr>
          <w:rFonts w:cs="Calibri"/>
          <w:b/>
          <w:bCs/>
          <w:sz w:val="28"/>
          <w:szCs w:val="28"/>
          <w:u w:val="single"/>
        </w:rPr>
      </w:pPr>
    </w:p>
    <w:p w14:paraId="2AF1C5A3" w14:textId="77777777" w:rsidR="00A4410A" w:rsidRDefault="00A4410A" w:rsidP="008A19DD">
      <w:pPr>
        <w:autoSpaceDE w:val="0"/>
        <w:autoSpaceDN w:val="0"/>
        <w:adjustRightInd w:val="0"/>
        <w:spacing w:after="0" w:line="240" w:lineRule="auto"/>
        <w:jc w:val="both"/>
        <w:rPr>
          <w:rFonts w:cs="Calibri"/>
          <w:b/>
          <w:bCs/>
          <w:sz w:val="28"/>
          <w:szCs w:val="28"/>
          <w:u w:val="single"/>
        </w:rPr>
      </w:pPr>
    </w:p>
    <w:p w14:paraId="2C6C1C2E" w14:textId="77777777" w:rsidR="00A4410A" w:rsidRDefault="00A4410A" w:rsidP="008A19DD">
      <w:pPr>
        <w:autoSpaceDE w:val="0"/>
        <w:autoSpaceDN w:val="0"/>
        <w:adjustRightInd w:val="0"/>
        <w:spacing w:after="0" w:line="240" w:lineRule="auto"/>
        <w:jc w:val="both"/>
        <w:rPr>
          <w:rFonts w:cs="Calibri"/>
          <w:b/>
          <w:bCs/>
          <w:sz w:val="28"/>
          <w:szCs w:val="28"/>
          <w:u w:val="single"/>
        </w:rPr>
      </w:pPr>
    </w:p>
    <w:p w14:paraId="733E49D8" w14:textId="77777777" w:rsidR="00A4410A" w:rsidRDefault="00A4410A" w:rsidP="008A19DD">
      <w:pPr>
        <w:autoSpaceDE w:val="0"/>
        <w:autoSpaceDN w:val="0"/>
        <w:adjustRightInd w:val="0"/>
        <w:spacing w:after="0" w:line="240" w:lineRule="auto"/>
        <w:jc w:val="both"/>
        <w:rPr>
          <w:rFonts w:cs="Calibri"/>
          <w:b/>
          <w:bCs/>
          <w:sz w:val="28"/>
          <w:szCs w:val="28"/>
          <w:u w:val="single"/>
        </w:rPr>
      </w:pPr>
    </w:p>
    <w:p w14:paraId="21E13795" w14:textId="77777777" w:rsidR="00A4410A" w:rsidRDefault="00A4410A" w:rsidP="008A19DD">
      <w:pPr>
        <w:autoSpaceDE w:val="0"/>
        <w:autoSpaceDN w:val="0"/>
        <w:adjustRightInd w:val="0"/>
        <w:spacing w:after="0" w:line="240" w:lineRule="auto"/>
        <w:jc w:val="both"/>
        <w:rPr>
          <w:rFonts w:cs="Calibri"/>
          <w:b/>
          <w:bCs/>
          <w:sz w:val="28"/>
          <w:szCs w:val="28"/>
          <w:u w:val="single"/>
        </w:rPr>
      </w:pPr>
    </w:p>
    <w:p w14:paraId="1647B897" w14:textId="77777777" w:rsidR="00A4410A" w:rsidRDefault="00A4410A" w:rsidP="008A19DD">
      <w:pPr>
        <w:autoSpaceDE w:val="0"/>
        <w:autoSpaceDN w:val="0"/>
        <w:adjustRightInd w:val="0"/>
        <w:spacing w:after="0" w:line="240" w:lineRule="auto"/>
        <w:jc w:val="both"/>
        <w:rPr>
          <w:rFonts w:cs="Calibri"/>
          <w:b/>
          <w:bCs/>
          <w:sz w:val="28"/>
          <w:szCs w:val="28"/>
          <w:u w:val="single"/>
        </w:rPr>
      </w:pPr>
    </w:p>
    <w:p w14:paraId="702F57CC" w14:textId="77777777" w:rsidR="00A4410A" w:rsidRDefault="00A4410A" w:rsidP="008A19DD">
      <w:pPr>
        <w:autoSpaceDE w:val="0"/>
        <w:autoSpaceDN w:val="0"/>
        <w:adjustRightInd w:val="0"/>
        <w:spacing w:after="0" w:line="240" w:lineRule="auto"/>
        <w:jc w:val="both"/>
        <w:rPr>
          <w:rFonts w:cs="Calibri"/>
          <w:b/>
          <w:bCs/>
          <w:sz w:val="28"/>
          <w:szCs w:val="28"/>
          <w:u w:val="single"/>
        </w:rPr>
      </w:pPr>
    </w:p>
    <w:p w14:paraId="5F9DEECF" w14:textId="77777777" w:rsidR="00A4410A" w:rsidRDefault="00A4410A" w:rsidP="008A19DD">
      <w:pPr>
        <w:autoSpaceDE w:val="0"/>
        <w:autoSpaceDN w:val="0"/>
        <w:adjustRightInd w:val="0"/>
        <w:spacing w:after="0" w:line="240" w:lineRule="auto"/>
        <w:jc w:val="both"/>
        <w:rPr>
          <w:rFonts w:cs="Calibri"/>
          <w:b/>
          <w:bCs/>
          <w:sz w:val="28"/>
          <w:szCs w:val="28"/>
          <w:u w:val="single"/>
        </w:rPr>
      </w:pPr>
    </w:p>
    <w:p w14:paraId="3EBF24E9" w14:textId="77777777" w:rsidR="00A4410A" w:rsidRDefault="00A4410A" w:rsidP="008A19DD">
      <w:pPr>
        <w:autoSpaceDE w:val="0"/>
        <w:autoSpaceDN w:val="0"/>
        <w:adjustRightInd w:val="0"/>
        <w:spacing w:after="0" w:line="240" w:lineRule="auto"/>
        <w:jc w:val="both"/>
        <w:rPr>
          <w:rFonts w:cs="Calibri"/>
          <w:b/>
          <w:bCs/>
          <w:sz w:val="28"/>
          <w:szCs w:val="28"/>
          <w:u w:val="single"/>
        </w:rPr>
      </w:pPr>
    </w:p>
    <w:p w14:paraId="51D9ABF7" w14:textId="77777777" w:rsidR="00A4410A" w:rsidRDefault="00A4410A" w:rsidP="008A19DD">
      <w:pPr>
        <w:autoSpaceDE w:val="0"/>
        <w:autoSpaceDN w:val="0"/>
        <w:adjustRightInd w:val="0"/>
        <w:spacing w:after="0" w:line="240" w:lineRule="auto"/>
        <w:jc w:val="both"/>
        <w:rPr>
          <w:rFonts w:cs="Calibri"/>
          <w:b/>
          <w:bCs/>
          <w:sz w:val="28"/>
          <w:szCs w:val="28"/>
          <w:u w:val="single"/>
        </w:rPr>
      </w:pPr>
    </w:p>
    <w:p w14:paraId="7192C36C" w14:textId="77777777" w:rsidR="00A4410A" w:rsidRDefault="00A4410A" w:rsidP="008A19DD">
      <w:pPr>
        <w:autoSpaceDE w:val="0"/>
        <w:autoSpaceDN w:val="0"/>
        <w:adjustRightInd w:val="0"/>
        <w:spacing w:after="0" w:line="240" w:lineRule="auto"/>
        <w:jc w:val="both"/>
        <w:rPr>
          <w:rFonts w:cs="Calibri"/>
          <w:b/>
          <w:bCs/>
          <w:sz w:val="28"/>
          <w:szCs w:val="28"/>
          <w:u w:val="single"/>
        </w:rPr>
      </w:pPr>
    </w:p>
    <w:p w14:paraId="654B0332" w14:textId="26A70C62" w:rsidR="004A4A1A" w:rsidRPr="00A76816" w:rsidRDefault="004A4A1A" w:rsidP="008A19DD">
      <w:pPr>
        <w:autoSpaceDE w:val="0"/>
        <w:autoSpaceDN w:val="0"/>
        <w:adjustRightInd w:val="0"/>
        <w:spacing w:after="0" w:line="240" w:lineRule="auto"/>
        <w:jc w:val="both"/>
        <w:rPr>
          <w:rFonts w:cs="Calibri"/>
          <w:b/>
          <w:bCs/>
          <w:sz w:val="28"/>
          <w:szCs w:val="28"/>
          <w:u w:val="single"/>
        </w:rPr>
      </w:pPr>
      <w:r w:rsidRPr="00A76816">
        <w:rPr>
          <w:rFonts w:cs="Calibri"/>
          <w:b/>
          <w:bCs/>
          <w:sz w:val="28"/>
          <w:szCs w:val="28"/>
          <w:u w:val="single"/>
        </w:rPr>
        <w:lastRenderedPageBreak/>
        <w:t>ACKNOWLEDGEMENT</w:t>
      </w:r>
      <w:r w:rsidR="00A76816">
        <w:rPr>
          <w:rFonts w:cs="Calibri"/>
          <w:b/>
          <w:bCs/>
          <w:sz w:val="28"/>
          <w:szCs w:val="28"/>
          <w:u w:val="single"/>
        </w:rPr>
        <w:t xml:space="preserve"> of </w:t>
      </w:r>
      <w:r w:rsidR="00BB3464">
        <w:rPr>
          <w:rFonts w:cs="Calibri"/>
          <w:b/>
          <w:bCs/>
          <w:sz w:val="28"/>
          <w:szCs w:val="28"/>
          <w:u w:val="single"/>
        </w:rPr>
        <w:t xml:space="preserve">CTC WEST </w:t>
      </w:r>
      <w:r w:rsidR="00A76816">
        <w:rPr>
          <w:rFonts w:cs="Calibri"/>
          <w:b/>
          <w:bCs/>
          <w:sz w:val="28"/>
          <w:szCs w:val="28"/>
          <w:u w:val="single"/>
        </w:rPr>
        <w:t xml:space="preserve">HANDBOOK </w:t>
      </w:r>
    </w:p>
    <w:p w14:paraId="09C6827D" w14:textId="77777777" w:rsidR="004A4A1A" w:rsidRPr="00A76816" w:rsidRDefault="004A4A1A" w:rsidP="008A19DD">
      <w:pPr>
        <w:autoSpaceDE w:val="0"/>
        <w:autoSpaceDN w:val="0"/>
        <w:adjustRightInd w:val="0"/>
        <w:spacing w:after="0" w:line="240" w:lineRule="auto"/>
        <w:jc w:val="both"/>
        <w:rPr>
          <w:rFonts w:cs="Calibri"/>
          <w:b/>
          <w:bCs/>
          <w:sz w:val="28"/>
          <w:szCs w:val="28"/>
          <w:u w:val="single"/>
        </w:rPr>
      </w:pPr>
    </w:p>
    <w:p w14:paraId="1F88A96A" w14:textId="0B8DE048" w:rsidR="004A4A1A" w:rsidRPr="00A76816" w:rsidRDefault="004A4A1A" w:rsidP="008A19DD">
      <w:pPr>
        <w:autoSpaceDE w:val="0"/>
        <w:autoSpaceDN w:val="0"/>
        <w:adjustRightInd w:val="0"/>
        <w:spacing w:after="0" w:line="240" w:lineRule="auto"/>
        <w:jc w:val="both"/>
        <w:rPr>
          <w:rFonts w:cs="Calibri"/>
          <w:sz w:val="28"/>
          <w:szCs w:val="28"/>
        </w:rPr>
      </w:pPr>
      <w:r w:rsidRPr="00A76816">
        <w:rPr>
          <w:rFonts w:cs="Calibri"/>
          <w:sz w:val="28"/>
          <w:szCs w:val="28"/>
        </w:rPr>
        <w:t>I hereby acknowledge receipt</w:t>
      </w:r>
      <w:r w:rsidR="00DF0F3C">
        <w:rPr>
          <w:rFonts w:cs="Calibri"/>
          <w:sz w:val="28"/>
          <w:szCs w:val="28"/>
        </w:rPr>
        <w:t xml:space="preserve"> </w:t>
      </w:r>
      <w:r w:rsidRPr="00A76816">
        <w:rPr>
          <w:rFonts w:cs="Calibri"/>
          <w:sz w:val="28"/>
          <w:szCs w:val="28"/>
        </w:rPr>
        <w:t>of the 202</w:t>
      </w:r>
      <w:r w:rsidR="00A4410A">
        <w:rPr>
          <w:rFonts w:cs="Calibri"/>
          <w:sz w:val="28"/>
          <w:szCs w:val="28"/>
        </w:rPr>
        <w:t xml:space="preserve">3-2024 </w:t>
      </w:r>
      <w:r w:rsidRPr="00A76816">
        <w:rPr>
          <w:rFonts w:cs="Calibri"/>
          <w:sz w:val="28"/>
          <w:szCs w:val="28"/>
        </w:rPr>
        <w:t xml:space="preserve">CTC </w:t>
      </w:r>
      <w:r w:rsidR="00383F00" w:rsidRPr="00A76816">
        <w:rPr>
          <w:rFonts w:cs="Calibri"/>
          <w:sz w:val="28"/>
          <w:szCs w:val="28"/>
        </w:rPr>
        <w:t xml:space="preserve">West </w:t>
      </w:r>
      <w:r w:rsidRPr="00A76816">
        <w:rPr>
          <w:rFonts w:cs="Calibri"/>
          <w:sz w:val="28"/>
          <w:szCs w:val="28"/>
        </w:rPr>
        <w:t>Handbook and by execution of this acknowledgement agree to abide by the policies and procedures outlined therein including those policies and procedures outlined in the student handbook from the enrolled high school.</w:t>
      </w:r>
    </w:p>
    <w:p w14:paraId="58D7FD3B" w14:textId="77777777" w:rsidR="004A4A1A" w:rsidRPr="00A76816" w:rsidRDefault="004A4A1A" w:rsidP="008A19DD">
      <w:pPr>
        <w:autoSpaceDE w:val="0"/>
        <w:autoSpaceDN w:val="0"/>
        <w:adjustRightInd w:val="0"/>
        <w:spacing w:after="0" w:line="240" w:lineRule="auto"/>
        <w:jc w:val="both"/>
        <w:rPr>
          <w:rFonts w:cs="Calibri"/>
          <w:sz w:val="28"/>
          <w:szCs w:val="28"/>
        </w:rPr>
      </w:pPr>
    </w:p>
    <w:p w14:paraId="711AA356" w14:textId="541C2C1D" w:rsidR="004A4A1A" w:rsidRPr="00A76816" w:rsidRDefault="004A4A1A" w:rsidP="008A19DD">
      <w:pPr>
        <w:autoSpaceDE w:val="0"/>
        <w:autoSpaceDN w:val="0"/>
        <w:adjustRightInd w:val="0"/>
        <w:spacing w:after="0" w:line="240" w:lineRule="auto"/>
        <w:jc w:val="both"/>
        <w:rPr>
          <w:rFonts w:cs="Calibri"/>
          <w:sz w:val="28"/>
          <w:szCs w:val="28"/>
        </w:rPr>
      </w:pPr>
      <w:r w:rsidRPr="00A76816">
        <w:rPr>
          <w:rFonts w:cs="Calibri"/>
          <w:sz w:val="28"/>
          <w:szCs w:val="28"/>
        </w:rPr>
        <w:t xml:space="preserve">I hereby acknowledge that I have read and understand the ATTENDANCE, DISCIPLINE, AND ACADEMIC REQUIREMENTS stated for continuation in a CTC </w:t>
      </w:r>
      <w:r w:rsidR="00DF0F3C">
        <w:rPr>
          <w:rFonts w:cs="Calibri"/>
          <w:sz w:val="28"/>
          <w:szCs w:val="28"/>
        </w:rPr>
        <w:t xml:space="preserve">West </w:t>
      </w:r>
      <w:r w:rsidRPr="00A76816">
        <w:rPr>
          <w:rFonts w:cs="Calibri"/>
          <w:sz w:val="28"/>
          <w:szCs w:val="28"/>
        </w:rPr>
        <w:t>program.</w:t>
      </w:r>
    </w:p>
    <w:p w14:paraId="25F91174" w14:textId="77777777" w:rsidR="004A4A1A" w:rsidRPr="00A76816" w:rsidRDefault="004A4A1A" w:rsidP="008A19DD">
      <w:pPr>
        <w:autoSpaceDE w:val="0"/>
        <w:autoSpaceDN w:val="0"/>
        <w:adjustRightInd w:val="0"/>
        <w:spacing w:after="0" w:line="240" w:lineRule="auto"/>
        <w:jc w:val="both"/>
        <w:rPr>
          <w:rFonts w:cs="Calibri"/>
          <w:sz w:val="28"/>
          <w:szCs w:val="28"/>
        </w:rPr>
      </w:pPr>
    </w:p>
    <w:p w14:paraId="5F1F68AE" w14:textId="77777777" w:rsidR="004A4A1A" w:rsidRPr="00A76816" w:rsidRDefault="004A4A1A" w:rsidP="008A19DD">
      <w:pPr>
        <w:autoSpaceDE w:val="0"/>
        <w:autoSpaceDN w:val="0"/>
        <w:adjustRightInd w:val="0"/>
        <w:spacing w:after="0" w:line="240" w:lineRule="auto"/>
        <w:jc w:val="both"/>
        <w:rPr>
          <w:rFonts w:cs="Calibri"/>
          <w:sz w:val="28"/>
          <w:szCs w:val="28"/>
        </w:rPr>
      </w:pPr>
    </w:p>
    <w:p w14:paraId="52FFB75F" w14:textId="77777777" w:rsidR="004A4A1A" w:rsidRPr="00A76816" w:rsidRDefault="004A4A1A" w:rsidP="008A19DD">
      <w:pPr>
        <w:autoSpaceDE w:val="0"/>
        <w:autoSpaceDN w:val="0"/>
        <w:adjustRightInd w:val="0"/>
        <w:spacing w:after="0" w:line="240" w:lineRule="auto"/>
        <w:jc w:val="both"/>
        <w:rPr>
          <w:rFonts w:cs="Calibri"/>
          <w:sz w:val="28"/>
          <w:szCs w:val="28"/>
        </w:rPr>
      </w:pPr>
    </w:p>
    <w:p w14:paraId="372AA163" w14:textId="2C0D7EF9" w:rsidR="004A4A1A" w:rsidRPr="00A76816" w:rsidRDefault="004A4A1A" w:rsidP="008A19DD">
      <w:pPr>
        <w:autoSpaceDE w:val="0"/>
        <w:autoSpaceDN w:val="0"/>
        <w:adjustRightInd w:val="0"/>
        <w:spacing w:after="0" w:line="240" w:lineRule="auto"/>
        <w:jc w:val="both"/>
        <w:rPr>
          <w:rFonts w:cs="Calibri"/>
          <w:sz w:val="28"/>
          <w:szCs w:val="28"/>
        </w:rPr>
      </w:pPr>
      <w:r w:rsidRPr="00A76816">
        <w:rPr>
          <w:rFonts w:cs="Calibri"/>
          <w:sz w:val="28"/>
          <w:szCs w:val="28"/>
        </w:rPr>
        <w:t>___________________________                       ______________________________</w:t>
      </w:r>
    </w:p>
    <w:p w14:paraId="797E1FB0" w14:textId="040C2B30" w:rsidR="004A4A1A" w:rsidRPr="00A76816" w:rsidRDefault="004A4A1A" w:rsidP="008A19DD">
      <w:pPr>
        <w:autoSpaceDE w:val="0"/>
        <w:autoSpaceDN w:val="0"/>
        <w:adjustRightInd w:val="0"/>
        <w:spacing w:after="0" w:line="240" w:lineRule="auto"/>
        <w:jc w:val="both"/>
        <w:rPr>
          <w:rFonts w:cs="Calibri"/>
          <w:b/>
          <w:sz w:val="28"/>
          <w:szCs w:val="28"/>
        </w:rPr>
      </w:pPr>
      <w:r w:rsidRPr="00A76816">
        <w:rPr>
          <w:rFonts w:cs="Calibri"/>
          <w:b/>
          <w:sz w:val="28"/>
          <w:szCs w:val="28"/>
        </w:rPr>
        <w:t>Student Name (Printed)</w:t>
      </w:r>
      <w:r w:rsidRPr="00A76816">
        <w:rPr>
          <w:rFonts w:cs="Calibri"/>
          <w:b/>
          <w:sz w:val="28"/>
          <w:szCs w:val="28"/>
        </w:rPr>
        <w:tab/>
      </w:r>
      <w:r w:rsidRPr="00A76816">
        <w:rPr>
          <w:rFonts w:cs="Calibri"/>
          <w:b/>
          <w:sz w:val="28"/>
          <w:szCs w:val="28"/>
        </w:rPr>
        <w:tab/>
      </w:r>
      <w:r w:rsidRPr="00A76816">
        <w:rPr>
          <w:rFonts w:cs="Calibri"/>
          <w:b/>
          <w:sz w:val="28"/>
          <w:szCs w:val="28"/>
        </w:rPr>
        <w:tab/>
      </w:r>
      <w:r w:rsidRPr="00A76816">
        <w:rPr>
          <w:rFonts w:cs="Calibri"/>
          <w:b/>
          <w:sz w:val="28"/>
          <w:szCs w:val="28"/>
        </w:rPr>
        <w:tab/>
      </w:r>
      <w:r w:rsidR="00F21D79">
        <w:rPr>
          <w:rFonts w:cs="Calibri"/>
          <w:b/>
          <w:sz w:val="28"/>
          <w:szCs w:val="28"/>
        </w:rPr>
        <w:t xml:space="preserve"> </w:t>
      </w:r>
      <w:r w:rsidRPr="00A76816">
        <w:rPr>
          <w:rFonts w:cs="Calibri"/>
          <w:b/>
          <w:sz w:val="28"/>
          <w:szCs w:val="28"/>
        </w:rPr>
        <w:t xml:space="preserve">CTC </w:t>
      </w:r>
      <w:r w:rsidR="00F87EF7" w:rsidRPr="00A76816">
        <w:rPr>
          <w:rFonts w:cs="Calibri"/>
          <w:b/>
          <w:sz w:val="28"/>
          <w:szCs w:val="28"/>
        </w:rPr>
        <w:t xml:space="preserve">West </w:t>
      </w:r>
      <w:r w:rsidRPr="00A76816">
        <w:rPr>
          <w:rFonts w:cs="Calibri"/>
          <w:b/>
          <w:sz w:val="28"/>
          <w:szCs w:val="28"/>
        </w:rPr>
        <w:t>Program</w:t>
      </w:r>
    </w:p>
    <w:p w14:paraId="7692A323" w14:textId="77777777" w:rsidR="004A4A1A" w:rsidRPr="00A76816" w:rsidRDefault="004A4A1A" w:rsidP="008A19DD">
      <w:pPr>
        <w:autoSpaceDE w:val="0"/>
        <w:autoSpaceDN w:val="0"/>
        <w:adjustRightInd w:val="0"/>
        <w:spacing w:after="0" w:line="240" w:lineRule="auto"/>
        <w:jc w:val="both"/>
        <w:rPr>
          <w:rFonts w:cs="Calibri"/>
          <w:b/>
          <w:sz w:val="28"/>
          <w:szCs w:val="28"/>
        </w:rPr>
      </w:pPr>
    </w:p>
    <w:p w14:paraId="72896DD2" w14:textId="77777777" w:rsidR="004A4A1A" w:rsidRPr="00A76816" w:rsidRDefault="004A4A1A" w:rsidP="008A19DD">
      <w:pPr>
        <w:autoSpaceDE w:val="0"/>
        <w:autoSpaceDN w:val="0"/>
        <w:adjustRightInd w:val="0"/>
        <w:spacing w:after="0" w:line="240" w:lineRule="auto"/>
        <w:jc w:val="both"/>
        <w:rPr>
          <w:rFonts w:cs="Calibri"/>
          <w:sz w:val="28"/>
          <w:szCs w:val="28"/>
        </w:rPr>
      </w:pPr>
    </w:p>
    <w:p w14:paraId="1D471816" w14:textId="77777777" w:rsidR="004A4A1A" w:rsidRPr="00A76816" w:rsidRDefault="004A4A1A" w:rsidP="008A19DD">
      <w:pPr>
        <w:autoSpaceDE w:val="0"/>
        <w:autoSpaceDN w:val="0"/>
        <w:adjustRightInd w:val="0"/>
        <w:spacing w:after="0" w:line="240" w:lineRule="auto"/>
        <w:jc w:val="both"/>
        <w:rPr>
          <w:rFonts w:cs="Calibri"/>
          <w:sz w:val="28"/>
          <w:szCs w:val="28"/>
        </w:rPr>
      </w:pPr>
    </w:p>
    <w:p w14:paraId="4B73D524" w14:textId="77777777" w:rsidR="004A4A1A" w:rsidRPr="00A76816" w:rsidRDefault="004A4A1A" w:rsidP="008A19DD">
      <w:pPr>
        <w:autoSpaceDE w:val="0"/>
        <w:autoSpaceDN w:val="0"/>
        <w:adjustRightInd w:val="0"/>
        <w:spacing w:after="0" w:line="240" w:lineRule="auto"/>
        <w:jc w:val="both"/>
        <w:rPr>
          <w:rFonts w:cs="Calibri"/>
          <w:sz w:val="28"/>
          <w:szCs w:val="28"/>
        </w:rPr>
      </w:pPr>
    </w:p>
    <w:p w14:paraId="35C4950E" w14:textId="77777777" w:rsidR="004A4A1A" w:rsidRPr="00A76816" w:rsidRDefault="004A4A1A" w:rsidP="008A19DD">
      <w:pPr>
        <w:autoSpaceDE w:val="0"/>
        <w:autoSpaceDN w:val="0"/>
        <w:adjustRightInd w:val="0"/>
        <w:spacing w:after="0" w:line="240" w:lineRule="auto"/>
        <w:jc w:val="both"/>
        <w:rPr>
          <w:rFonts w:cs="Calibri"/>
          <w:sz w:val="28"/>
          <w:szCs w:val="28"/>
        </w:rPr>
      </w:pPr>
    </w:p>
    <w:p w14:paraId="5196FECB" w14:textId="5C8C3D8D" w:rsidR="004A4A1A" w:rsidRPr="00A76816" w:rsidRDefault="004A4A1A" w:rsidP="008A19DD">
      <w:pPr>
        <w:autoSpaceDE w:val="0"/>
        <w:autoSpaceDN w:val="0"/>
        <w:adjustRightInd w:val="0"/>
        <w:spacing w:after="0" w:line="240" w:lineRule="auto"/>
        <w:jc w:val="both"/>
        <w:rPr>
          <w:rFonts w:cs="Calibri"/>
          <w:sz w:val="28"/>
          <w:szCs w:val="28"/>
        </w:rPr>
      </w:pPr>
      <w:r w:rsidRPr="00A76816">
        <w:rPr>
          <w:rFonts w:cs="Calibri"/>
          <w:sz w:val="28"/>
          <w:szCs w:val="28"/>
        </w:rPr>
        <w:t>_____________________</w:t>
      </w:r>
      <w:r w:rsidR="00F21D79">
        <w:rPr>
          <w:rFonts w:cs="Calibri"/>
          <w:sz w:val="28"/>
          <w:szCs w:val="28"/>
        </w:rPr>
        <w:t>___</w:t>
      </w:r>
      <w:r w:rsidRPr="00A76816">
        <w:rPr>
          <w:rFonts w:cs="Calibri"/>
          <w:sz w:val="28"/>
          <w:szCs w:val="28"/>
        </w:rPr>
        <w:t>____                       ____________</w:t>
      </w:r>
      <w:r w:rsidR="00F21D79">
        <w:rPr>
          <w:rFonts w:cs="Calibri"/>
          <w:sz w:val="28"/>
          <w:szCs w:val="28"/>
        </w:rPr>
        <w:t>_</w:t>
      </w:r>
      <w:r w:rsidRPr="00A76816">
        <w:rPr>
          <w:rFonts w:cs="Calibri"/>
          <w:sz w:val="28"/>
          <w:szCs w:val="28"/>
        </w:rPr>
        <w:t>________________</w:t>
      </w:r>
    </w:p>
    <w:p w14:paraId="28B9A13E" w14:textId="6FEFC602" w:rsidR="004A4A1A" w:rsidRPr="00A76816" w:rsidRDefault="004A4A1A" w:rsidP="008A19DD">
      <w:pPr>
        <w:autoSpaceDE w:val="0"/>
        <w:autoSpaceDN w:val="0"/>
        <w:adjustRightInd w:val="0"/>
        <w:spacing w:after="0" w:line="240" w:lineRule="auto"/>
        <w:jc w:val="both"/>
        <w:rPr>
          <w:rFonts w:cs="Calibri"/>
          <w:b/>
          <w:sz w:val="28"/>
          <w:szCs w:val="28"/>
        </w:rPr>
      </w:pPr>
      <w:r w:rsidRPr="00A76816">
        <w:rPr>
          <w:rFonts w:cs="Calibri"/>
          <w:b/>
          <w:sz w:val="28"/>
          <w:szCs w:val="28"/>
        </w:rPr>
        <w:t xml:space="preserve">Student Signature </w:t>
      </w:r>
      <w:r w:rsidRPr="00A76816">
        <w:rPr>
          <w:rFonts w:cs="Calibri"/>
          <w:b/>
          <w:sz w:val="28"/>
          <w:szCs w:val="28"/>
        </w:rPr>
        <w:tab/>
      </w:r>
      <w:r w:rsidRPr="00A76816">
        <w:rPr>
          <w:rFonts w:cs="Calibri"/>
          <w:b/>
          <w:sz w:val="28"/>
          <w:szCs w:val="28"/>
        </w:rPr>
        <w:tab/>
      </w:r>
      <w:r w:rsidRPr="00A76816">
        <w:rPr>
          <w:rFonts w:cs="Calibri"/>
          <w:b/>
          <w:sz w:val="28"/>
          <w:szCs w:val="28"/>
        </w:rPr>
        <w:tab/>
      </w:r>
      <w:r w:rsidRPr="00A76816">
        <w:rPr>
          <w:rFonts w:cs="Calibri"/>
          <w:b/>
          <w:sz w:val="28"/>
          <w:szCs w:val="28"/>
        </w:rPr>
        <w:tab/>
      </w:r>
      <w:r w:rsidRPr="00A76816">
        <w:rPr>
          <w:rFonts w:cs="Calibri"/>
          <w:b/>
          <w:sz w:val="28"/>
          <w:szCs w:val="28"/>
        </w:rPr>
        <w:tab/>
      </w:r>
      <w:r w:rsidR="00F21D79">
        <w:rPr>
          <w:rFonts w:cs="Calibri"/>
          <w:b/>
          <w:sz w:val="28"/>
          <w:szCs w:val="28"/>
        </w:rPr>
        <w:t xml:space="preserve">   </w:t>
      </w:r>
      <w:r w:rsidRPr="00A76816">
        <w:rPr>
          <w:rFonts w:cs="Calibri"/>
          <w:b/>
          <w:sz w:val="28"/>
          <w:szCs w:val="28"/>
        </w:rPr>
        <w:t>Date</w:t>
      </w:r>
    </w:p>
    <w:p w14:paraId="746B85C9" w14:textId="77777777" w:rsidR="004A4A1A" w:rsidRPr="00A76816" w:rsidRDefault="004A4A1A" w:rsidP="008A19DD">
      <w:pPr>
        <w:autoSpaceDE w:val="0"/>
        <w:autoSpaceDN w:val="0"/>
        <w:adjustRightInd w:val="0"/>
        <w:spacing w:after="0" w:line="240" w:lineRule="auto"/>
        <w:jc w:val="both"/>
        <w:rPr>
          <w:rFonts w:cs="Calibri"/>
          <w:b/>
          <w:sz w:val="28"/>
          <w:szCs w:val="28"/>
        </w:rPr>
      </w:pPr>
    </w:p>
    <w:p w14:paraId="5BF86E0C" w14:textId="77777777" w:rsidR="004A4A1A" w:rsidRPr="00A76816" w:rsidRDefault="004A4A1A" w:rsidP="008A19DD">
      <w:pPr>
        <w:autoSpaceDE w:val="0"/>
        <w:autoSpaceDN w:val="0"/>
        <w:adjustRightInd w:val="0"/>
        <w:spacing w:after="0" w:line="240" w:lineRule="auto"/>
        <w:jc w:val="both"/>
        <w:rPr>
          <w:rFonts w:cs="Calibri"/>
          <w:sz w:val="28"/>
          <w:szCs w:val="28"/>
        </w:rPr>
      </w:pPr>
    </w:p>
    <w:p w14:paraId="64A2B047" w14:textId="77777777" w:rsidR="004A4A1A" w:rsidRPr="00A76816" w:rsidRDefault="004A4A1A" w:rsidP="008A19DD">
      <w:pPr>
        <w:autoSpaceDE w:val="0"/>
        <w:autoSpaceDN w:val="0"/>
        <w:adjustRightInd w:val="0"/>
        <w:spacing w:after="0" w:line="240" w:lineRule="auto"/>
        <w:jc w:val="both"/>
        <w:rPr>
          <w:rFonts w:cs="Calibri"/>
          <w:sz w:val="28"/>
          <w:szCs w:val="28"/>
        </w:rPr>
      </w:pPr>
    </w:p>
    <w:p w14:paraId="50517F8A" w14:textId="77777777" w:rsidR="004A4A1A" w:rsidRPr="00A76816" w:rsidRDefault="004A4A1A" w:rsidP="008A19DD">
      <w:pPr>
        <w:autoSpaceDE w:val="0"/>
        <w:autoSpaceDN w:val="0"/>
        <w:adjustRightInd w:val="0"/>
        <w:spacing w:after="0" w:line="240" w:lineRule="auto"/>
        <w:jc w:val="both"/>
        <w:rPr>
          <w:rFonts w:cs="Calibri"/>
          <w:sz w:val="28"/>
          <w:szCs w:val="28"/>
        </w:rPr>
      </w:pPr>
    </w:p>
    <w:p w14:paraId="6196B29D" w14:textId="77777777" w:rsidR="004A4A1A" w:rsidRPr="00A76816" w:rsidRDefault="004A4A1A" w:rsidP="008A19DD">
      <w:pPr>
        <w:autoSpaceDE w:val="0"/>
        <w:autoSpaceDN w:val="0"/>
        <w:adjustRightInd w:val="0"/>
        <w:spacing w:after="0" w:line="240" w:lineRule="auto"/>
        <w:jc w:val="both"/>
        <w:rPr>
          <w:rFonts w:cs="Calibri"/>
          <w:sz w:val="28"/>
          <w:szCs w:val="28"/>
        </w:rPr>
      </w:pPr>
    </w:p>
    <w:p w14:paraId="42D8C27E" w14:textId="77777777" w:rsidR="004A4A1A" w:rsidRPr="00A76816" w:rsidRDefault="004A4A1A" w:rsidP="008A19DD">
      <w:pPr>
        <w:autoSpaceDE w:val="0"/>
        <w:autoSpaceDN w:val="0"/>
        <w:adjustRightInd w:val="0"/>
        <w:spacing w:after="0" w:line="240" w:lineRule="auto"/>
        <w:jc w:val="both"/>
        <w:rPr>
          <w:rFonts w:cs="Calibri"/>
          <w:b/>
          <w:bCs/>
          <w:sz w:val="28"/>
          <w:szCs w:val="28"/>
        </w:rPr>
      </w:pPr>
    </w:p>
    <w:p w14:paraId="74118236" w14:textId="77777777" w:rsidR="00A76816" w:rsidRPr="00A76816" w:rsidRDefault="00A76816" w:rsidP="008A19DD">
      <w:pPr>
        <w:autoSpaceDE w:val="0"/>
        <w:autoSpaceDN w:val="0"/>
        <w:adjustRightInd w:val="0"/>
        <w:spacing w:after="0" w:line="240" w:lineRule="auto"/>
        <w:jc w:val="both"/>
        <w:rPr>
          <w:rFonts w:cs="Calibri"/>
          <w:b/>
          <w:bCs/>
          <w:sz w:val="28"/>
          <w:szCs w:val="28"/>
        </w:rPr>
      </w:pPr>
    </w:p>
    <w:p w14:paraId="1DD68F9C" w14:textId="77777777" w:rsidR="00A76816" w:rsidRPr="00A76816" w:rsidRDefault="00A76816" w:rsidP="008A19DD">
      <w:pPr>
        <w:autoSpaceDE w:val="0"/>
        <w:autoSpaceDN w:val="0"/>
        <w:adjustRightInd w:val="0"/>
        <w:spacing w:after="0" w:line="240" w:lineRule="auto"/>
        <w:jc w:val="both"/>
        <w:rPr>
          <w:rFonts w:cs="Calibri"/>
          <w:b/>
          <w:bCs/>
          <w:sz w:val="28"/>
          <w:szCs w:val="28"/>
        </w:rPr>
      </w:pPr>
    </w:p>
    <w:p w14:paraId="33929B6E" w14:textId="77777777" w:rsidR="00A76816" w:rsidRPr="00A76816" w:rsidRDefault="00A76816" w:rsidP="008A19DD">
      <w:pPr>
        <w:autoSpaceDE w:val="0"/>
        <w:autoSpaceDN w:val="0"/>
        <w:adjustRightInd w:val="0"/>
        <w:spacing w:after="0" w:line="240" w:lineRule="auto"/>
        <w:jc w:val="both"/>
        <w:rPr>
          <w:rFonts w:cs="Calibri"/>
          <w:b/>
          <w:bCs/>
          <w:sz w:val="28"/>
          <w:szCs w:val="28"/>
        </w:rPr>
      </w:pPr>
    </w:p>
    <w:p w14:paraId="2B9AE513" w14:textId="77777777" w:rsidR="00A76816" w:rsidRPr="00A76816" w:rsidRDefault="00A76816" w:rsidP="008A19DD">
      <w:pPr>
        <w:autoSpaceDE w:val="0"/>
        <w:autoSpaceDN w:val="0"/>
        <w:adjustRightInd w:val="0"/>
        <w:spacing w:after="0" w:line="240" w:lineRule="auto"/>
        <w:jc w:val="both"/>
        <w:rPr>
          <w:rFonts w:cs="Calibri"/>
          <w:b/>
          <w:bCs/>
          <w:sz w:val="28"/>
          <w:szCs w:val="28"/>
        </w:rPr>
      </w:pPr>
    </w:p>
    <w:p w14:paraId="10AA2BE0" w14:textId="77777777" w:rsidR="004A4A1A" w:rsidRPr="00A76816" w:rsidRDefault="004A4A1A" w:rsidP="008A19DD">
      <w:pPr>
        <w:autoSpaceDE w:val="0"/>
        <w:autoSpaceDN w:val="0"/>
        <w:adjustRightInd w:val="0"/>
        <w:spacing w:after="0" w:line="240" w:lineRule="auto"/>
        <w:jc w:val="both"/>
        <w:rPr>
          <w:rFonts w:cs="Calibri"/>
          <w:b/>
          <w:bCs/>
          <w:sz w:val="28"/>
          <w:szCs w:val="28"/>
        </w:rPr>
      </w:pPr>
    </w:p>
    <w:p w14:paraId="6B61EA84" w14:textId="77777777" w:rsidR="004A4A1A" w:rsidRPr="00A76816" w:rsidRDefault="004A4A1A" w:rsidP="008A19DD">
      <w:pPr>
        <w:autoSpaceDE w:val="0"/>
        <w:autoSpaceDN w:val="0"/>
        <w:adjustRightInd w:val="0"/>
        <w:spacing w:after="0" w:line="240" w:lineRule="auto"/>
        <w:jc w:val="both"/>
        <w:rPr>
          <w:rFonts w:cs="Calibri"/>
          <w:b/>
          <w:bCs/>
          <w:sz w:val="28"/>
          <w:szCs w:val="28"/>
        </w:rPr>
      </w:pPr>
    </w:p>
    <w:p w14:paraId="778DA648" w14:textId="13A120C8" w:rsidR="006A573E" w:rsidRPr="00F21D79" w:rsidRDefault="004A4A1A" w:rsidP="00F21D79">
      <w:pPr>
        <w:autoSpaceDE w:val="0"/>
        <w:autoSpaceDN w:val="0"/>
        <w:adjustRightInd w:val="0"/>
        <w:spacing w:after="0" w:line="240" w:lineRule="auto"/>
        <w:jc w:val="both"/>
        <w:rPr>
          <w:rFonts w:cs="Calibri"/>
          <w:b/>
          <w:bCs/>
          <w:i/>
          <w:sz w:val="28"/>
          <w:szCs w:val="28"/>
        </w:rPr>
      </w:pPr>
      <w:r w:rsidRPr="00A76816">
        <w:rPr>
          <w:rFonts w:cs="Calibri"/>
          <w:b/>
          <w:bCs/>
          <w:i/>
          <w:sz w:val="28"/>
          <w:szCs w:val="28"/>
        </w:rPr>
        <w:t xml:space="preserve">Please return this signed acknowledgement to your CTC </w:t>
      </w:r>
      <w:r w:rsidR="00A76816" w:rsidRPr="00A76816">
        <w:rPr>
          <w:rFonts w:cs="Calibri"/>
          <w:b/>
          <w:bCs/>
          <w:i/>
          <w:sz w:val="28"/>
          <w:szCs w:val="28"/>
        </w:rPr>
        <w:t>West teacher or to the front desk. Thank you!</w:t>
      </w:r>
    </w:p>
    <w:sectPr w:rsidR="006A573E" w:rsidRPr="00F21D79">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855CC" w14:textId="77777777" w:rsidR="00126DA2" w:rsidRDefault="00126DA2" w:rsidP="00F76B03">
      <w:pPr>
        <w:spacing w:after="0" w:line="240" w:lineRule="auto"/>
      </w:pPr>
      <w:r>
        <w:separator/>
      </w:r>
    </w:p>
  </w:endnote>
  <w:endnote w:type="continuationSeparator" w:id="0">
    <w:p w14:paraId="7A41FE3A" w14:textId="77777777" w:rsidR="00126DA2" w:rsidRDefault="00126DA2" w:rsidP="00F76B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charset w:val="00"/>
    <w:family w:val="roman"/>
    <w:pitch w:val="variable"/>
    <w:sig w:usb0="00000000"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4938604"/>
      <w:docPartObj>
        <w:docPartGallery w:val="Page Numbers (Bottom of Page)"/>
        <w:docPartUnique/>
      </w:docPartObj>
    </w:sdtPr>
    <w:sdtEndPr>
      <w:rPr>
        <w:noProof/>
      </w:rPr>
    </w:sdtEndPr>
    <w:sdtContent>
      <w:p w14:paraId="79C0122D" w14:textId="46EE3787" w:rsidR="008C4E71" w:rsidRDefault="008C4E71">
        <w:pPr>
          <w:pStyle w:val="Footer"/>
          <w:jc w:val="right"/>
        </w:pPr>
        <w:r>
          <w:fldChar w:fldCharType="begin"/>
        </w:r>
        <w:r>
          <w:instrText xml:space="preserve"> PAGE   \* MERGEFORMAT </w:instrText>
        </w:r>
        <w:r>
          <w:fldChar w:fldCharType="separate"/>
        </w:r>
        <w:r w:rsidR="00AF2D39">
          <w:rPr>
            <w:noProof/>
          </w:rPr>
          <w:t>16</w:t>
        </w:r>
        <w:r>
          <w:rPr>
            <w:noProof/>
          </w:rPr>
          <w:fldChar w:fldCharType="end"/>
        </w:r>
      </w:p>
    </w:sdtContent>
  </w:sdt>
  <w:p w14:paraId="588648D9" w14:textId="77777777" w:rsidR="008C4E71" w:rsidRDefault="008C4E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70CAF" w14:textId="77777777" w:rsidR="00126DA2" w:rsidRDefault="00126DA2" w:rsidP="00F76B03">
      <w:pPr>
        <w:spacing w:after="0" w:line="240" w:lineRule="auto"/>
      </w:pPr>
      <w:r>
        <w:separator/>
      </w:r>
    </w:p>
  </w:footnote>
  <w:footnote w:type="continuationSeparator" w:id="0">
    <w:p w14:paraId="4B469D6C" w14:textId="77777777" w:rsidR="00126DA2" w:rsidRDefault="00126DA2" w:rsidP="00F76B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20A1C"/>
    <w:multiLevelType w:val="hybridMultilevel"/>
    <w:tmpl w:val="1608B7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A01E73"/>
    <w:multiLevelType w:val="hybridMultilevel"/>
    <w:tmpl w:val="E3385E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AD7668"/>
    <w:multiLevelType w:val="multilevel"/>
    <w:tmpl w:val="F9306DF8"/>
    <w:lvl w:ilvl="0">
      <w:start w:val="1"/>
      <w:numFmt w:val="bullet"/>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F328BC"/>
    <w:multiLevelType w:val="hybridMultilevel"/>
    <w:tmpl w:val="5DF0187C"/>
    <w:lvl w:ilvl="0" w:tplc="6CC428FA">
      <w:start w:val="2017"/>
      <w:numFmt w:val="bullet"/>
      <w:lvlText w:val=""/>
      <w:lvlJc w:val="left"/>
      <w:pPr>
        <w:ind w:left="720" w:hanging="360"/>
      </w:pPr>
      <w:rPr>
        <w:rFonts w:ascii="Symbol" w:eastAsia="Calibri" w:hAnsi="Symbol"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A65D97"/>
    <w:multiLevelType w:val="hybridMultilevel"/>
    <w:tmpl w:val="91002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ED5DE8"/>
    <w:multiLevelType w:val="multilevel"/>
    <w:tmpl w:val="8D269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CE43B4F"/>
    <w:multiLevelType w:val="hybridMultilevel"/>
    <w:tmpl w:val="2FAC54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9C31426"/>
    <w:multiLevelType w:val="hybridMultilevel"/>
    <w:tmpl w:val="0840E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811A67"/>
    <w:multiLevelType w:val="multilevel"/>
    <w:tmpl w:val="28B89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1A6611B"/>
    <w:multiLevelType w:val="hybridMultilevel"/>
    <w:tmpl w:val="32789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B56534"/>
    <w:multiLevelType w:val="hybridMultilevel"/>
    <w:tmpl w:val="CBDC5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E66784"/>
    <w:multiLevelType w:val="multilevel"/>
    <w:tmpl w:val="0344A1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25607067">
    <w:abstractNumId w:val="8"/>
  </w:num>
  <w:num w:numId="2" w16cid:durableId="927080939">
    <w:abstractNumId w:val="11"/>
  </w:num>
  <w:num w:numId="3" w16cid:durableId="772477139">
    <w:abstractNumId w:val="1"/>
  </w:num>
  <w:num w:numId="4" w16cid:durableId="1834494387">
    <w:abstractNumId w:val="9"/>
  </w:num>
  <w:num w:numId="5" w16cid:durableId="1344476612">
    <w:abstractNumId w:val="10"/>
  </w:num>
  <w:num w:numId="6" w16cid:durableId="1677923331">
    <w:abstractNumId w:val="4"/>
  </w:num>
  <w:num w:numId="7" w16cid:durableId="761757069">
    <w:abstractNumId w:val="2"/>
  </w:num>
  <w:num w:numId="8" w16cid:durableId="524632088">
    <w:abstractNumId w:val="7"/>
  </w:num>
  <w:num w:numId="9" w16cid:durableId="1985960543">
    <w:abstractNumId w:val="5"/>
  </w:num>
  <w:num w:numId="10" w16cid:durableId="5452137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45028605">
    <w:abstractNumId w:val="3"/>
  </w:num>
  <w:num w:numId="12" w16cid:durableId="14313944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8C0"/>
    <w:rsid w:val="00001418"/>
    <w:rsid w:val="00001A49"/>
    <w:rsid w:val="00006448"/>
    <w:rsid w:val="00006AFB"/>
    <w:rsid w:val="00014063"/>
    <w:rsid w:val="00015E75"/>
    <w:rsid w:val="000238DC"/>
    <w:rsid w:val="000239C6"/>
    <w:rsid w:val="00027893"/>
    <w:rsid w:val="00031ACF"/>
    <w:rsid w:val="00031D88"/>
    <w:rsid w:val="00042D3E"/>
    <w:rsid w:val="0004631B"/>
    <w:rsid w:val="00052F0E"/>
    <w:rsid w:val="000554A0"/>
    <w:rsid w:val="00056CFD"/>
    <w:rsid w:val="000708CE"/>
    <w:rsid w:val="00071495"/>
    <w:rsid w:val="00071532"/>
    <w:rsid w:val="000722D9"/>
    <w:rsid w:val="000A3569"/>
    <w:rsid w:val="000A60A2"/>
    <w:rsid w:val="000A71A6"/>
    <w:rsid w:val="000A7FBC"/>
    <w:rsid w:val="000C2CB1"/>
    <w:rsid w:val="000C2E50"/>
    <w:rsid w:val="000C4852"/>
    <w:rsid w:val="000C4F35"/>
    <w:rsid w:val="000E3AB7"/>
    <w:rsid w:val="000F01D6"/>
    <w:rsid w:val="000F2122"/>
    <w:rsid w:val="000F772F"/>
    <w:rsid w:val="00100000"/>
    <w:rsid w:val="00101CA3"/>
    <w:rsid w:val="001119D6"/>
    <w:rsid w:val="001127E4"/>
    <w:rsid w:val="001148C6"/>
    <w:rsid w:val="001152EC"/>
    <w:rsid w:val="001214C3"/>
    <w:rsid w:val="00126DA2"/>
    <w:rsid w:val="0013179F"/>
    <w:rsid w:val="00131C92"/>
    <w:rsid w:val="0013373A"/>
    <w:rsid w:val="00136C11"/>
    <w:rsid w:val="0014556A"/>
    <w:rsid w:val="00147549"/>
    <w:rsid w:val="00151A44"/>
    <w:rsid w:val="0016098E"/>
    <w:rsid w:val="00160EA8"/>
    <w:rsid w:val="00164242"/>
    <w:rsid w:val="00164337"/>
    <w:rsid w:val="0017144F"/>
    <w:rsid w:val="00171811"/>
    <w:rsid w:val="0017610E"/>
    <w:rsid w:val="00176183"/>
    <w:rsid w:val="00176F41"/>
    <w:rsid w:val="00180461"/>
    <w:rsid w:val="001A16D4"/>
    <w:rsid w:val="001A617D"/>
    <w:rsid w:val="001A7D38"/>
    <w:rsid w:val="001B17A0"/>
    <w:rsid w:val="001B21C9"/>
    <w:rsid w:val="001B5016"/>
    <w:rsid w:val="001C5249"/>
    <w:rsid w:val="001D3101"/>
    <w:rsid w:val="001E2D32"/>
    <w:rsid w:val="001E304D"/>
    <w:rsid w:val="001E5AA1"/>
    <w:rsid w:val="001F2D57"/>
    <w:rsid w:val="001F30C1"/>
    <w:rsid w:val="001F72D6"/>
    <w:rsid w:val="001F7360"/>
    <w:rsid w:val="00207A4C"/>
    <w:rsid w:val="0021225E"/>
    <w:rsid w:val="002126D6"/>
    <w:rsid w:val="00222BAD"/>
    <w:rsid w:val="0023633E"/>
    <w:rsid w:val="00237D80"/>
    <w:rsid w:val="0024005E"/>
    <w:rsid w:val="00240832"/>
    <w:rsid w:val="00241DFF"/>
    <w:rsid w:val="002525F7"/>
    <w:rsid w:val="00260377"/>
    <w:rsid w:val="00265386"/>
    <w:rsid w:val="0027608F"/>
    <w:rsid w:val="00277067"/>
    <w:rsid w:val="00277BBC"/>
    <w:rsid w:val="00295266"/>
    <w:rsid w:val="00297B2B"/>
    <w:rsid w:val="002A603C"/>
    <w:rsid w:val="002B25F2"/>
    <w:rsid w:val="002B3141"/>
    <w:rsid w:val="002D191D"/>
    <w:rsid w:val="002D3A33"/>
    <w:rsid w:val="002E311E"/>
    <w:rsid w:val="00312A36"/>
    <w:rsid w:val="00313054"/>
    <w:rsid w:val="00320A1A"/>
    <w:rsid w:val="00334038"/>
    <w:rsid w:val="00344B88"/>
    <w:rsid w:val="003502D6"/>
    <w:rsid w:val="00351834"/>
    <w:rsid w:val="0036023C"/>
    <w:rsid w:val="00365246"/>
    <w:rsid w:val="003653E0"/>
    <w:rsid w:val="00367900"/>
    <w:rsid w:val="00373320"/>
    <w:rsid w:val="00374872"/>
    <w:rsid w:val="0038010F"/>
    <w:rsid w:val="00383F00"/>
    <w:rsid w:val="003866C2"/>
    <w:rsid w:val="00393C3A"/>
    <w:rsid w:val="00397422"/>
    <w:rsid w:val="003B0390"/>
    <w:rsid w:val="003B3943"/>
    <w:rsid w:val="003B3E8C"/>
    <w:rsid w:val="003B5B01"/>
    <w:rsid w:val="003C385E"/>
    <w:rsid w:val="003C3A55"/>
    <w:rsid w:val="003C5D28"/>
    <w:rsid w:val="003D06B5"/>
    <w:rsid w:val="003E337B"/>
    <w:rsid w:val="003E3BBC"/>
    <w:rsid w:val="00401040"/>
    <w:rsid w:val="00402690"/>
    <w:rsid w:val="00410D83"/>
    <w:rsid w:val="00413D2D"/>
    <w:rsid w:val="00423F50"/>
    <w:rsid w:val="004327DB"/>
    <w:rsid w:val="00432C9D"/>
    <w:rsid w:val="00452E24"/>
    <w:rsid w:val="00455833"/>
    <w:rsid w:val="00466A8C"/>
    <w:rsid w:val="0047365D"/>
    <w:rsid w:val="004867FB"/>
    <w:rsid w:val="004878FD"/>
    <w:rsid w:val="00492E87"/>
    <w:rsid w:val="0049344B"/>
    <w:rsid w:val="004A4A1A"/>
    <w:rsid w:val="004B1FEE"/>
    <w:rsid w:val="004B3968"/>
    <w:rsid w:val="004C0859"/>
    <w:rsid w:val="004C71B7"/>
    <w:rsid w:val="004D11DE"/>
    <w:rsid w:val="004D1C29"/>
    <w:rsid w:val="004E01B9"/>
    <w:rsid w:val="004E17F9"/>
    <w:rsid w:val="004E5114"/>
    <w:rsid w:val="005136D7"/>
    <w:rsid w:val="005162BD"/>
    <w:rsid w:val="00517D5F"/>
    <w:rsid w:val="00517F83"/>
    <w:rsid w:val="005204E0"/>
    <w:rsid w:val="00523A88"/>
    <w:rsid w:val="00531FE0"/>
    <w:rsid w:val="00537CF0"/>
    <w:rsid w:val="005515C1"/>
    <w:rsid w:val="0055460A"/>
    <w:rsid w:val="00556AFC"/>
    <w:rsid w:val="00557651"/>
    <w:rsid w:val="0056410C"/>
    <w:rsid w:val="00573F78"/>
    <w:rsid w:val="0057722F"/>
    <w:rsid w:val="005A0813"/>
    <w:rsid w:val="005A6692"/>
    <w:rsid w:val="005C21AE"/>
    <w:rsid w:val="005C56BC"/>
    <w:rsid w:val="005E662D"/>
    <w:rsid w:val="005F012A"/>
    <w:rsid w:val="005F068F"/>
    <w:rsid w:val="005F4A5A"/>
    <w:rsid w:val="005F5021"/>
    <w:rsid w:val="00606E15"/>
    <w:rsid w:val="00615356"/>
    <w:rsid w:val="00636DE9"/>
    <w:rsid w:val="0064358A"/>
    <w:rsid w:val="00650927"/>
    <w:rsid w:val="00663826"/>
    <w:rsid w:val="00665AEF"/>
    <w:rsid w:val="0067524A"/>
    <w:rsid w:val="00677019"/>
    <w:rsid w:val="00682D4F"/>
    <w:rsid w:val="0068383B"/>
    <w:rsid w:val="006908E7"/>
    <w:rsid w:val="00693DFA"/>
    <w:rsid w:val="0069499E"/>
    <w:rsid w:val="006960F1"/>
    <w:rsid w:val="006975E9"/>
    <w:rsid w:val="00697F49"/>
    <w:rsid w:val="006A49FA"/>
    <w:rsid w:val="006A573E"/>
    <w:rsid w:val="006B3D9B"/>
    <w:rsid w:val="006B47E7"/>
    <w:rsid w:val="006C7EAC"/>
    <w:rsid w:val="006D69C3"/>
    <w:rsid w:val="006D6AC9"/>
    <w:rsid w:val="006E3086"/>
    <w:rsid w:val="006E5EB5"/>
    <w:rsid w:val="006F465D"/>
    <w:rsid w:val="006F72B9"/>
    <w:rsid w:val="006F7FC2"/>
    <w:rsid w:val="00702F22"/>
    <w:rsid w:val="00707C11"/>
    <w:rsid w:val="007206FA"/>
    <w:rsid w:val="00725229"/>
    <w:rsid w:val="00727743"/>
    <w:rsid w:val="00731334"/>
    <w:rsid w:val="0073339C"/>
    <w:rsid w:val="00744153"/>
    <w:rsid w:val="0075129A"/>
    <w:rsid w:val="007538EF"/>
    <w:rsid w:val="00760259"/>
    <w:rsid w:val="007632C4"/>
    <w:rsid w:val="00767CC1"/>
    <w:rsid w:val="0077118A"/>
    <w:rsid w:val="00783964"/>
    <w:rsid w:val="00786955"/>
    <w:rsid w:val="00787EE5"/>
    <w:rsid w:val="00790A25"/>
    <w:rsid w:val="00791305"/>
    <w:rsid w:val="00796BF0"/>
    <w:rsid w:val="007A3F7E"/>
    <w:rsid w:val="007A78A4"/>
    <w:rsid w:val="007B2399"/>
    <w:rsid w:val="007B47A2"/>
    <w:rsid w:val="007C0219"/>
    <w:rsid w:val="007C6812"/>
    <w:rsid w:val="007D041A"/>
    <w:rsid w:val="007D27E9"/>
    <w:rsid w:val="007E4CEE"/>
    <w:rsid w:val="007E56ED"/>
    <w:rsid w:val="007F30AE"/>
    <w:rsid w:val="00810C59"/>
    <w:rsid w:val="008173AE"/>
    <w:rsid w:val="008221F2"/>
    <w:rsid w:val="00825A09"/>
    <w:rsid w:val="00833092"/>
    <w:rsid w:val="00841D0C"/>
    <w:rsid w:val="008452AC"/>
    <w:rsid w:val="00877265"/>
    <w:rsid w:val="00877C5C"/>
    <w:rsid w:val="00884C38"/>
    <w:rsid w:val="00886470"/>
    <w:rsid w:val="00893FDD"/>
    <w:rsid w:val="008A0E8F"/>
    <w:rsid w:val="008A19DD"/>
    <w:rsid w:val="008A49C8"/>
    <w:rsid w:val="008A5CB5"/>
    <w:rsid w:val="008B4F6B"/>
    <w:rsid w:val="008B7744"/>
    <w:rsid w:val="008C4E71"/>
    <w:rsid w:val="008D2578"/>
    <w:rsid w:val="008D311C"/>
    <w:rsid w:val="008E06E9"/>
    <w:rsid w:val="008E29F2"/>
    <w:rsid w:val="008E32BA"/>
    <w:rsid w:val="008E552F"/>
    <w:rsid w:val="00900518"/>
    <w:rsid w:val="00905DB3"/>
    <w:rsid w:val="00910AC0"/>
    <w:rsid w:val="0092056C"/>
    <w:rsid w:val="00921DCA"/>
    <w:rsid w:val="009259E3"/>
    <w:rsid w:val="009263AF"/>
    <w:rsid w:val="00932E0E"/>
    <w:rsid w:val="009348C9"/>
    <w:rsid w:val="00934F0C"/>
    <w:rsid w:val="009364EF"/>
    <w:rsid w:val="0093740E"/>
    <w:rsid w:val="00957390"/>
    <w:rsid w:val="00960E45"/>
    <w:rsid w:val="0096160D"/>
    <w:rsid w:val="009626A7"/>
    <w:rsid w:val="00971A57"/>
    <w:rsid w:val="00980B10"/>
    <w:rsid w:val="0098602F"/>
    <w:rsid w:val="00986A92"/>
    <w:rsid w:val="00994159"/>
    <w:rsid w:val="00995CBE"/>
    <w:rsid w:val="009B0A95"/>
    <w:rsid w:val="009C38D7"/>
    <w:rsid w:val="009D082B"/>
    <w:rsid w:val="009D7370"/>
    <w:rsid w:val="009E19D8"/>
    <w:rsid w:val="009E39F3"/>
    <w:rsid w:val="009F0121"/>
    <w:rsid w:val="009F15F2"/>
    <w:rsid w:val="009F32C3"/>
    <w:rsid w:val="009F3678"/>
    <w:rsid w:val="00A05141"/>
    <w:rsid w:val="00A16BAC"/>
    <w:rsid w:val="00A202C2"/>
    <w:rsid w:val="00A202E6"/>
    <w:rsid w:val="00A34451"/>
    <w:rsid w:val="00A34C8A"/>
    <w:rsid w:val="00A4410A"/>
    <w:rsid w:val="00A5732F"/>
    <w:rsid w:val="00A60CAD"/>
    <w:rsid w:val="00A64093"/>
    <w:rsid w:val="00A70CBD"/>
    <w:rsid w:val="00A71DAF"/>
    <w:rsid w:val="00A76816"/>
    <w:rsid w:val="00A8430E"/>
    <w:rsid w:val="00A90F03"/>
    <w:rsid w:val="00A91EA8"/>
    <w:rsid w:val="00A93E9A"/>
    <w:rsid w:val="00A957AD"/>
    <w:rsid w:val="00A976F0"/>
    <w:rsid w:val="00AA1F44"/>
    <w:rsid w:val="00AA31F0"/>
    <w:rsid w:val="00AA324C"/>
    <w:rsid w:val="00AA4B96"/>
    <w:rsid w:val="00AA6CD7"/>
    <w:rsid w:val="00AB7411"/>
    <w:rsid w:val="00AC1764"/>
    <w:rsid w:val="00AC3853"/>
    <w:rsid w:val="00AC3B28"/>
    <w:rsid w:val="00AD05B1"/>
    <w:rsid w:val="00AD21B0"/>
    <w:rsid w:val="00AD334D"/>
    <w:rsid w:val="00AD4464"/>
    <w:rsid w:val="00AE1539"/>
    <w:rsid w:val="00AE3E1D"/>
    <w:rsid w:val="00AF2D39"/>
    <w:rsid w:val="00AF7BE8"/>
    <w:rsid w:val="00AF7F79"/>
    <w:rsid w:val="00B03D74"/>
    <w:rsid w:val="00B1359F"/>
    <w:rsid w:val="00B157D5"/>
    <w:rsid w:val="00B22D66"/>
    <w:rsid w:val="00B3312B"/>
    <w:rsid w:val="00B34AF4"/>
    <w:rsid w:val="00B34BE1"/>
    <w:rsid w:val="00B41726"/>
    <w:rsid w:val="00B41D58"/>
    <w:rsid w:val="00B50D74"/>
    <w:rsid w:val="00B515C5"/>
    <w:rsid w:val="00B75F6F"/>
    <w:rsid w:val="00B8177F"/>
    <w:rsid w:val="00B846CB"/>
    <w:rsid w:val="00B853C4"/>
    <w:rsid w:val="00B93B65"/>
    <w:rsid w:val="00B9603A"/>
    <w:rsid w:val="00BA02B9"/>
    <w:rsid w:val="00BA55D9"/>
    <w:rsid w:val="00BB3464"/>
    <w:rsid w:val="00BB5192"/>
    <w:rsid w:val="00BB6AAD"/>
    <w:rsid w:val="00BB7260"/>
    <w:rsid w:val="00BC24C2"/>
    <w:rsid w:val="00BC392F"/>
    <w:rsid w:val="00BC6848"/>
    <w:rsid w:val="00BE32C3"/>
    <w:rsid w:val="00BE4E40"/>
    <w:rsid w:val="00BF2C37"/>
    <w:rsid w:val="00BF44DE"/>
    <w:rsid w:val="00C12366"/>
    <w:rsid w:val="00C13860"/>
    <w:rsid w:val="00C163B5"/>
    <w:rsid w:val="00C23442"/>
    <w:rsid w:val="00C338A3"/>
    <w:rsid w:val="00C34B15"/>
    <w:rsid w:val="00C3584A"/>
    <w:rsid w:val="00C40B6A"/>
    <w:rsid w:val="00C410F4"/>
    <w:rsid w:val="00C413EB"/>
    <w:rsid w:val="00C62F01"/>
    <w:rsid w:val="00C64198"/>
    <w:rsid w:val="00C70E59"/>
    <w:rsid w:val="00C74CF2"/>
    <w:rsid w:val="00C76039"/>
    <w:rsid w:val="00C82CDD"/>
    <w:rsid w:val="00C85681"/>
    <w:rsid w:val="00C922BE"/>
    <w:rsid w:val="00CB38C0"/>
    <w:rsid w:val="00CC6AEF"/>
    <w:rsid w:val="00CD1FD2"/>
    <w:rsid w:val="00CD4CBC"/>
    <w:rsid w:val="00CE19FC"/>
    <w:rsid w:val="00CE753D"/>
    <w:rsid w:val="00CE7628"/>
    <w:rsid w:val="00CF3A6C"/>
    <w:rsid w:val="00D1642C"/>
    <w:rsid w:val="00D31FE2"/>
    <w:rsid w:val="00D323E9"/>
    <w:rsid w:val="00D32B99"/>
    <w:rsid w:val="00D347E1"/>
    <w:rsid w:val="00D42288"/>
    <w:rsid w:val="00D44D94"/>
    <w:rsid w:val="00D8023E"/>
    <w:rsid w:val="00D83F02"/>
    <w:rsid w:val="00D90E16"/>
    <w:rsid w:val="00D95AC0"/>
    <w:rsid w:val="00DA6F4F"/>
    <w:rsid w:val="00DC344D"/>
    <w:rsid w:val="00DD5EED"/>
    <w:rsid w:val="00DD75E0"/>
    <w:rsid w:val="00DE4D4A"/>
    <w:rsid w:val="00DF0F3C"/>
    <w:rsid w:val="00DF22DB"/>
    <w:rsid w:val="00DF50D5"/>
    <w:rsid w:val="00E016BF"/>
    <w:rsid w:val="00E13C15"/>
    <w:rsid w:val="00E15622"/>
    <w:rsid w:val="00E20398"/>
    <w:rsid w:val="00E207DF"/>
    <w:rsid w:val="00E226AF"/>
    <w:rsid w:val="00E240F5"/>
    <w:rsid w:val="00E27BC5"/>
    <w:rsid w:val="00E42CC7"/>
    <w:rsid w:val="00E443A8"/>
    <w:rsid w:val="00E5287B"/>
    <w:rsid w:val="00E57D4C"/>
    <w:rsid w:val="00E57FEC"/>
    <w:rsid w:val="00E67B30"/>
    <w:rsid w:val="00E778D1"/>
    <w:rsid w:val="00E928A6"/>
    <w:rsid w:val="00E92C76"/>
    <w:rsid w:val="00EA09E3"/>
    <w:rsid w:val="00EA7416"/>
    <w:rsid w:val="00EB41CA"/>
    <w:rsid w:val="00EB5837"/>
    <w:rsid w:val="00EB72FE"/>
    <w:rsid w:val="00EB7799"/>
    <w:rsid w:val="00EC11E8"/>
    <w:rsid w:val="00EC1362"/>
    <w:rsid w:val="00EC6DC3"/>
    <w:rsid w:val="00ED44A8"/>
    <w:rsid w:val="00EE2738"/>
    <w:rsid w:val="00EE277A"/>
    <w:rsid w:val="00EE29DB"/>
    <w:rsid w:val="00EF657C"/>
    <w:rsid w:val="00F01757"/>
    <w:rsid w:val="00F132FD"/>
    <w:rsid w:val="00F14875"/>
    <w:rsid w:val="00F15F0C"/>
    <w:rsid w:val="00F16182"/>
    <w:rsid w:val="00F16E24"/>
    <w:rsid w:val="00F16F88"/>
    <w:rsid w:val="00F21D79"/>
    <w:rsid w:val="00F21E7E"/>
    <w:rsid w:val="00F23AA7"/>
    <w:rsid w:val="00F23D10"/>
    <w:rsid w:val="00F35D3D"/>
    <w:rsid w:val="00F479D8"/>
    <w:rsid w:val="00F47E50"/>
    <w:rsid w:val="00F50177"/>
    <w:rsid w:val="00F674D7"/>
    <w:rsid w:val="00F71E01"/>
    <w:rsid w:val="00F73804"/>
    <w:rsid w:val="00F76B03"/>
    <w:rsid w:val="00F8563F"/>
    <w:rsid w:val="00F87EF7"/>
    <w:rsid w:val="00FB44F6"/>
    <w:rsid w:val="00FB57F4"/>
    <w:rsid w:val="00FB592D"/>
    <w:rsid w:val="00FC7F10"/>
    <w:rsid w:val="00FD4EE0"/>
    <w:rsid w:val="00FE1264"/>
    <w:rsid w:val="00FE2E89"/>
    <w:rsid w:val="00FE6891"/>
    <w:rsid w:val="00FF0E7A"/>
    <w:rsid w:val="00FF3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15F27E"/>
  <w15:docId w15:val="{B175CE47-B0E4-4509-821A-250B6B295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B38C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B38C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CB38C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38C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B38C0"/>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CB38C0"/>
    <w:rPr>
      <w:rFonts w:ascii="Times New Roman" w:eastAsia="Times New Roman" w:hAnsi="Times New Roman" w:cs="Times New Roman"/>
      <w:b/>
      <w:bCs/>
      <w:sz w:val="24"/>
      <w:szCs w:val="24"/>
    </w:rPr>
  </w:style>
  <w:style w:type="paragraph" w:styleId="NormalWeb">
    <w:name w:val="Normal (Web)"/>
    <w:basedOn w:val="Normal"/>
    <w:uiPriority w:val="99"/>
    <w:unhideWhenUsed/>
    <w:rsid w:val="00CB38C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B38C0"/>
    <w:rPr>
      <w:b/>
      <w:bCs/>
    </w:rPr>
  </w:style>
  <w:style w:type="character" w:styleId="Emphasis">
    <w:name w:val="Emphasis"/>
    <w:basedOn w:val="DefaultParagraphFont"/>
    <w:uiPriority w:val="20"/>
    <w:qFormat/>
    <w:rsid w:val="00CB38C0"/>
    <w:rPr>
      <w:i/>
      <w:iCs/>
    </w:rPr>
  </w:style>
  <w:style w:type="character" w:styleId="Hyperlink">
    <w:name w:val="Hyperlink"/>
    <w:basedOn w:val="DefaultParagraphFont"/>
    <w:uiPriority w:val="99"/>
    <w:unhideWhenUsed/>
    <w:rsid w:val="000F2122"/>
    <w:rPr>
      <w:color w:val="0563C1" w:themeColor="hyperlink"/>
      <w:u w:val="single"/>
    </w:rPr>
  </w:style>
  <w:style w:type="paragraph" w:styleId="Header">
    <w:name w:val="header"/>
    <w:basedOn w:val="Normal"/>
    <w:link w:val="HeaderChar"/>
    <w:uiPriority w:val="99"/>
    <w:unhideWhenUsed/>
    <w:rsid w:val="00F76B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6B03"/>
  </w:style>
  <w:style w:type="paragraph" w:styleId="Footer">
    <w:name w:val="footer"/>
    <w:basedOn w:val="Normal"/>
    <w:link w:val="FooterChar"/>
    <w:uiPriority w:val="99"/>
    <w:unhideWhenUsed/>
    <w:rsid w:val="00F76B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6B03"/>
  </w:style>
  <w:style w:type="paragraph" w:styleId="BalloonText">
    <w:name w:val="Balloon Text"/>
    <w:basedOn w:val="Normal"/>
    <w:link w:val="BalloonTextChar"/>
    <w:uiPriority w:val="99"/>
    <w:semiHidden/>
    <w:unhideWhenUsed/>
    <w:rsid w:val="006D6A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6AC9"/>
    <w:rPr>
      <w:rFonts w:ascii="Tahoma" w:hAnsi="Tahoma" w:cs="Tahoma"/>
      <w:sz w:val="16"/>
      <w:szCs w:val="16"/>
    </w:rPr>
  </w:style>
  <w:style w:type="paragraph" w:styleId="Subtitle">
    <w:name w:val="Subtitle"/>
    <w:basedOn w:val="Normal"/>
    <w:next w:val="Normal"/>
    <w:link w:val="SubtitleChar"/>
    <w:uiPriority w:val="11"/>
    <w:qFormat/>
    <w:rsid w:val="005F4A5A"/>
    <w:pPr>
      <w:numPr>
        <w:ilvl w:val="1"/>
      </w:numPr>
      <w:spacing w:line="240" w:lineRule="auto"/>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F4A5A"/>
    <w:rPr>
      <w:rFonts w:eastAsiaTheme="minorEastAsia"/>
      <w:color w:val="5A5A5A" w:themeColor="text1" w:themeTint="A5"/>
      <w:spacing w:val="15"/>
    </w:rPr>
  </w:style>
  <w:style w:type="paragraph" w:styleId="ListParagraph">
    <w:name w:val="List Paragraph"/>
    <w:basedOn w:val="Normal"/>
    <w:uiPriority w:val="34"/>
    <w:qFormat/>
    <w:rsid w:val="008A49C8"/>
    <w:pPr>
      <w:spacing w:after="200" w:line="276" w:lineRule="auto"/>
      <w:ind w:left="720"/>
      <w:contextualSpacing/>
    </w:pPr>
  </w:style>
  <w:style w:type="paragraph" w:styleId="BodyText">
    <w:name w:val="Body Text"/>
    <w:basedOn w:val="Normal"/>
    <w:link w:val="BodyTextChar"/>
    <w:rsid w:val="002A603C"/>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2A603C"/>
    <w:rPr>
      <w:rFonts w:ascii="Times New Roman" w:eastAsia="Times New Roman" w:hAnsi="Times New Roman" w:cs="Times New Roman"/>
      <w:sz w:val="24"/>
      <w:szCs w:val="24"/>
    </w:rPr>
  </w:style>
  <w:style w:type="paragraph" w:customStyle="1" w:styleId="Default">
    <w:name w:val="Default"/>
    <w:rsid w:val="006A573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2">
    <w:name w:val="List 2"/>
    <w:basedOn w:val="Normal"/>
    <w:rsid w:val="006A573E"/>
    <w:pPr>
      <w:spacing w:after="0" w:line="240" w:lineRule="auto"/>
      <w:ind w:left="720" w:hanging="360"/>
    </w:pPr>
    <w:rPr>
      <w:rFonts w:ascii="Times New Roman" w:eastAsia="Times New Roman" w:hAnsi="Times New Roman" w:cs="Times New Roman"/>
      <w:sz w:val="24"/>
      <w:szCs w:val="24"/>
    </w:rPr>
  </w:style>
  <w:style w:type="table" w:styleId="TableGrid">
    <w:name w:val="Table Grid"/>
    <w:basedOn w:val="TableNormal"/>
    <w:uiPriority w:val="39"/>
    <w:rsid w:val="00FB57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59823">
      <w:bodyDiv w:val="1"/>
      <w:marLeft w:val="0"/>
      <w:marRight w:val="0"/>
      <w:marTop w:val="0"/>
      <w:marBottom w:val="0"/>
      <w:divBdr>
        <w:top w:val="none" w:sz="0" w:space="0" w:color="auto"/>
        <w:left w:val="none" w:sz="0" w:space="0" w:color="auto"/>
        <w:bottom w:val="none" w:sz="0" w:space="0" w:color="auto"/>
        <w:right w:val="none" w:sz="0" w:space="0" w:color="auto"/>
      </w:divBdr>
    </w:div>
    <w:div w:id="125857858">
      <w:bodyDiv w:val="1"/>
      <w:marLeft w:val="0"/>
      <w:marRight w:val="0"/>
      <w:marTop w:val="0"/>
      <w:marBottom w:val="0"/>
      <w:divBdr>
        <w:top w:val="none" w:sz="0" w:space="0" w:color="auto"/>
        <w:left w:val="none" w:sz="0" w:space="0" w:color="auto"/>
        <w:bottom w:val="none" w:sz="0" w:space="0" w:color="auto"/>
        <w:right w:val="none" w:sz="0" w:space="0" w:color="auto"/>
      </w:divBdr>
    </w:div>
    <w:div w:id="148711257">
      <w:bodyDiv w:val="1"/>
      <w:marLeft w:val="0"/>
      <w:marRight w:val="0"/>
      <w:marTop w:val="0"/>
      <w:marBottom w:val="0"/>
      <w:divBdr>
        <w:top w:val="none" w:sz="0" w:space="0" w:color="auto"/>
        <w:left w:val="none" w:sz="0" w:space="0" w:color="auto"/>
        <w:bottom w:val="none" w:sz="0" w:space="0" w:color="auto"/>
        <w:right w:val="none" w:sz="0" w:space="0" w:color="auto"/>
      </w:divBdr>
    </w:div>
    <w:div w:id="231429508">
      <w:bodyDiv w:val="1"/>
      <w:marLeft w:val="0"/>
      <w:marRight w:val="0"/>
      <w:marTop w:val="0"/>
      <w:marBottom w:val="0"/>
      <w:divBdr>
        <w:top w:val="none" w:sz="0" w:space="0" w:color="auto"/>
        <w:left w:val="none" w:sz="0" w:space="0" w:color="auto"/>
        <w:bottom w:val="none" w:sz="0" w:space="0" w:color="auto"/>
        <w:right w:val="none" w:sz="0" w:space="0" w:color="auto"/>
      </w:divBdr>
    </w:div>
    <w:div w:id="459155158">
      <w:bodyDiv w:val="1"/>
      <w:marLeft w:val="0"/>
      <w:marRight w:val="0"/>
      <w:marTop w:val="0"/>
      <w:marBottom w:val="0"/>
      <w:divBdr>
        <w:top w:val="none" w:sz="0" w:space="0" w:color="auto"/>
        <w:left w:val="none" w:sz="0" w:space="0" w:color="auto"/>
        <w:bottom w:val="none" w:sz="0" w:space="0" w:color="auto"/>
        <w:right w:val="none" w:sz="0" w:space="0" w:color="auto"/>
      </w:divBdr>
    </w:div>
    <w:div w:id="558857529">
      <w:bodyDiv w:val="1"/>
      <w:marLeft w:val="0"/>
      <w:marRight w:val="0"/>
      <w:marTop w:val="0"/>
      <w:marBottom w:val="0"/>
      <w:divBdr>
        <w:top w:val="none" w:sz="0" w:space="0" w:color="auto"/>
        <w:left w:val="none" w:sz="0" w:space="0" w:color="auto"/>
        <w:bottom w:val="none" w:sz="0" w:space="0" w:color="auto"/>
        <w:right w:val="none" w:sz="0" w:space="0" w:color="auto"/>
      </w:divBdr>
    </w:div>
    <w:div w:id="902833460">
      <w:bodyDiv w:val="1"/>
      <w:marLeft w:val="0"/>
      <w:marRight w:val="0"/>
      <w:marTop w:val="0"/>
      <w:marBottom w:val="0"/>
      <w:divBdr>
        <w:top w:val="none" w:sz="0" w:space="0" w:color="auto"/>
        <w:left w:val="none" w:sz="0" w:space="0" w:color="auto"/>
        <w:bottom w:val="none" w:sz="0" w:space="0" w:color="auto"/>
        <w:right w:val="none" w:sz="0" w:space="0" w:color="auto"/>
      </w:divBdr>
    </w:div>
    <w:div w:id="1116946325">
      <w:bodyDiv w:val="1"/>
      <w:marLeft w:val="0"/>
      <w:marRight w:val="0"/>
      <w:marTop w:val="0"/>
      <w:marBottom w:val="0"/>
      <w:divBdr>
        <w:top w:val="none" w:sz="0" w:space="0" w:color="auto"/>
        <w:left w:val="none" w:sz="0" w:space="0" w:color="auto"/>
        <w:bottom w:val="none" w:sz="0" w:space="0" w:color="auto"/>
        <w:right w:val="none" w:sz="0" w:space="0" w:color="auto"/>
      </w:divBdr>
    </w:div>
    <w:div w:id="1266111079">
      <w:bodyDiv w:val="1"/>
      <w:marLeft w:val="0"/>
      <w:marRight w:val="0"/>
      <w:marTop w:val="0"/>
      <w:marBottom w:val="0"/>
      <w:divBdr>
        <w:top w:val="none" w:sz="0" w:space="0" w:color="auto"/>
        <w:left w:val="none" w:sz="0" w:space="0" w:color="auto"/>
        <w:bottom w:val="none" w:sz="0" w:space="0" w:color="auto"/>
        <w:right w:val="none" w:sz="0" w:space="0" w:color="auto"/>
      </w:divBdr>
    </w:div>
    <w:div w:id="1408647079">
      <w:bodyDiv w:val="1"/>
      <w:marLeft w:val="0"/>
      <w:marRight w:val="0"/>
      <w:marTop w:val="0"/>
      <w:marBottom w:val="0"/>
      <w:divBdr>
        <w:top w:val="none" w:sz="0" w:space="0" w:color="auto"/>
        <w:left w:val="none" w:sz="0" w:space="0" w:color="auto"/>
        <w:bottom w:val="none" w:sz="0" w:space="0" w:color="auto"/>
        <w:right w:val="none" w:sz="0" w:space="0" w:color="auto"/>
      </w:divBdr>
    </w:div>
    <w:div w:id="1435858415">
      <w:bodyDiv w:val="1"/>
      <w:marLeft w:val="0"/>
      <w:marRight w:val="0"/>
      <w:marTop w:val="0"/>
      <w:marBottom w:val="0"/>
      <w:divBdr>
        <w:top w:val="none" w:sz="0" w:space="0" w:color="auto"/>
        <w:left w:val="none" w:sz="0" w:space="0" w:color="auto"/>
        <w:bottom w:val="none" w:sz="0" w:space="0" w:color="auto"/>
        <w:right w:val="none" w:sz="0" w:space="0" w:color="auto"/>
      </w:divBdr>
    </w:div>
    <w:div w:id="1448960923">
      <w:bodyDiv w:val="1"/>
      <w:marLeft w:val="0"/>
      <w:marRight w:val="0"/>
      <w:marTop w:val="0"/>
      <w:marBottom w:val="0"/>
      <w:divBdr>
        <w:top w:val="none" w:sz="0" w:space="0" w:color="auto"/>
        <w:left w:val="none" w:sz="0" w:space="0" w:color="auto"/>
        <w:bottom w:val="none" w:sz="0" w:space="0" w:color="auto"/>
        <w:right w:val="none" w:sz="0" w:space="0" w:color="auto"/>
      </w:divBdr>
    </w:div>
    <w:div w:id="1457287187">
      <w:bodyDiv w:val="1"/>
      <w:marLeft w:val="0"/>
      <w:marRight w:val="0"/>
      <w:marTop w:val="0"/>
      <w:marBottom w:val="0"/>
      <w:divBdr>
        <w:top w:val="none" w:sz="0" w:space="0" w:color="auto"/>
        <w:left w:val="none" w:sz="0" w:space="0" w:color="auto"/>
        <w:bottom w:val="none" w:sz="0" w:space="0" w:color="auto"/>
        <w:right w:val="none" w:sz="0" w:space="0" w:color="auto"/>
      </w:divBdr>
    </w:div>
    <w:div w:id="1605773062">
      <w:bodyDiv w:val="1"/>
      <w:marLeft w:val="0"/>
      <w:marRight w:val="0"/>
      <w:marTop w:val="0"/>
      <w:marBottom w:val="0"/>
      <w:divBdr>
        <w:top w:val="none" w:sz="0" w:space="0" w:color="auto"/>
        <w:left w:val="none" w:sz="0" w:space="0" w:color="auto"/>
        <w:bottom w:val="none" w:sz="0" w:space="0" w:color="auto"/>
        <w:right w:val="none" w:sz="0" w:space="0" w:color="auto"/>
      </w:divBdr>
    </w:div>
    <w:div w:id="1627003122">
      <w:bodyDiv w:val="1"/>
      <w:marLeft w:val="0"/>
      <w:marRight w:val="0"/>
      <w:marTop w:val="0"/>
      <w:marBottom w:val="0"/>
      <w:divBdr>
        <w:top w:val="none" w:sz="0" w:space="0" w:color="auto"/>
        <w:left w:val="none" w:sz="0" w:space="0" w:color="auto"/>
        <w:bottom w:val="none" w:sz="0" w:space="0" w:color="auto"/>
        <w:right w:val="none" w:sz="0" w:space="0" w:color="auto"/>
      </w:divBdr>
      <w:divsChild>
        <w:div w:id="657655993">
          <w:marLeft w:val="0"/>
          <w:marRight w:val="0"/>
          <w:marTop w:val="0"/>
          <w:marBottom w:val="0"/>
          <w:divBdr>
            <w:top w:val="none" w:sz="0" w:space="0" w:color="auto"/>
            <w:left w:val="none" w:sz="0" w:space="0" w:color="auto"/>
            <w:bottom w:val="none" w:sz="0" w:space="0" w:color="auto"/>
            <w:right w:val="none" w:sz="0" w:space="0" w:color="auto"/>
          </w:divBdr>
        </w:div>
        <w:div w:id="302928891">
          <w:marLeft w:val="0"/>
          <w:marRight w:val="0"/>
          <w:marTop w:val="0"/>
          <w:marBottom w:val="0"/>
          <w:divBdr>
            <w:top w:val="none" w:sz="0" w:space="0" w:color="auto"/>
            <w:left w:val="none" w:sz="0" w:space="0" w:color="auto"/>
            <w:bottom w:val="none" w:sz="0" w:space="0" w:color="auto"/>
            <w:right w:val="none" w:sz="0" w:space="0" w:color="auto"/>
          </w:divBdr>
        </w:div>
      </w:divsChild>
    </w:div>
    <w:div w:id="1772507581">
      <w:bodyDiv w:val="1"/>
      <w:marLeft w:val="0"/>
      <w:marRight w:val="0"/>
      <w:marTop w:val="0"/>
      <w:marBottom w:val="0"/>
      <w:divBdr>
        <w:top w:val="none" w:sz="0" w:space="0" w:color="auto"/>
        <w:left w:val="none" w:sz="0" w:space="0" w:color="auto"/>
        <w:bottom w:val="none" w:sz="0" w:space="0" w:color="auto"/>
        <w:right w:val="none" w:sz="0" w:space="0" w:color="auto"/>
      </w:divBdr>
    </w:div>
    <w:div w:id="1785539896">
      <w:bodyDiv w:val="1"/>
      <w:marLeft w:val="0"/>
      <w:marRight w:val="0"/>
      <w:marTop w:val="0"/>
      <w:marBottom w:val="0"/>
      <w:divBdr>
        <w:top w:val="none" w:sz="0" w:space="0" w:color="auto"/>
        <w:left w:val="none" w:sz="0" w:space="0" w:color="auto"/>
        <w:bottom w:val="none" w:sz="0" w:space="0" w:color="auto"/>
        <w:right w:val="none" w:sz="0" w:space="0" w:color="auto"/>
      </w:divBdr>
    </w:div>
    <w:div w:id="1794905886">
      <w:bodyDiv w:val="1"/>
      <w:marLeft w:val="0"/>
      <w:marRight w:val="0"/>
      <w:marTop w:val="0"/>
      <w:marBottom w:val="0"/>
      <w:divBdr>
        <w:top w:val="none" w:sz="0" w:space="0" w:color="auto"/>
        <w:left w:val="none" w:sz="0" w:space="0" w:color="auto"/>
        <w:bottom w:val="none" w:sz="0" w:space="0" w:color="auto"/>
        <w:right w:val="none" w:sz="0" w:space="0" w:color="auto"/>
      </w:divBdr>
    </w:div>
    <w:div w:id="1829860952">
      <w:bodyDiv w:val="1"/>
      <w:marLeft w:val="0"/>
      <w:marRight w:val="0"/>
      <w:marTop w:val="0"/>
      <w:marBottom w:val="0"/>
      <w:divBdr>
        <w:top w:val="none" w:sz="0" w:space="0" w:color="auto"/>
        <w:left w:val="none" w:sz="0" w:space="0" w:color="auto"/>
        <w:bottom w:val="none" w:sz="0" w:space="0" w:color="auto"/>
        <w:right w:val="none" w:sz="0" w:space="0" w:color="auto"/>
      </w:divBdr>
    </w:div>
    <w:div w:id="2095278830">
      <w:bodyDiv w:val="1"/>
      <w:marLeft w:val="0"/>
      <w:marRight w:val="0"/>
      <w:marTop w:val="0"/>
      <w:marBottom w:val="0"/>
      <w:divBdr>
        <w:top w:val="none" w:sz="0" w:space="0" w:color="auto"/>
        <w:left w:val="none" w:sz="0" w:space="0" w:color="auto"/>
        <w:bottom w:val="none" w:sz="0" w:space="0" w:color="auto"/>
        <w:right w:val="none" w:sz="0" w:space="0" w:color="auto"/>
      </w:divBdr>
    </w:div>
    <w:div w:id="2145544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desotocountyschools.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4ad74cb2-3d28-4568-bd6a-f88b89f2156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014FC77DD2C74DAF56C297193119E8" ma:contentTypeVersion="16" ma:contentTypeDescription="Create a new document." ma:contentTypeScope="" ma:versionID="4ad26d1e47be651e3ad9711e7ec03392">
  <xsd:schema xmlns:xsd="http://www.w3.org/2001/XMLSchema" xmlns:xs="http://www.w3.org/2001/XMLSchema" xmlns:p="http://schemas.microsoft.com/office/2006/metadata/properties" xmlns:ns3="4ad74cb2-3d28-4568-bd6a-f88b89f21562" xmlns:ns4="9ff1059f-b0be-414e-84a9-59f0d5aeafc1" targetNamespace="http://schemas.microsoft.com/office/2006/metadata/properties" ma:root="true" ma:fieldsID="1e3ed3ca81638681fa8f971b5982ee0f" ns3:_="" ns4:_="">
    <xsd:import namespace="4ad74cb2-3d28-4568-bd6a-f88b89f21562"/>
    <xsd:import namespace="9ff1059f-b0be-414e-84a9-59f0d5aeafc1"/>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EventHashCode" minOccurs="0"/>
                <xsd:element ref="ns3:MediaServiceGenerationTime" minOccurs="0"/>
                <xsd:element ref="ns3:MediaServiceLocation" minOccurs="0"/>
                <xsd:element ref="ns3:MediaServiceAutoKeyPoints" minOccurs="0"/>
                <xsd:element ref="ns3:MediaServiceKeyPoints" minOccurs="0"/>
                <xsd:element ref="ns3:MediaServiceOCR"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74cb2-3d28-4568-bd6a-f88b89f2156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f1059f-b0be-414e-84a9-59f0d5aeafc1"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2A3129-299F-4CE3-9838-4AA7BAFEBC26}">
  <ds:schemaRefs>
    <ds:schemaRef ds:uri="http://purl.org/dc/terms/"/>
    <ds:schemaRef ds:uri="http://purl.org/dc/dcmitype/"/>
    <ds:schemaRef ds:uri="http://purl.org/dc/elements/1.1/"/>
    <ds:schemaRef ds:uri="http://schemas.microsoft.com/office/2006/documentManagement/types"/>
    <ds:schemaRef ds:uri="http://www.w3.org/XML/1998/namespace"/>
    <ds:schemaRef ds:uri="http://schemas.openxmlformats.org/package/2006/metadata/core-properties"/>
    <ds:schemaRef ds:uri="4ad74cb2-3d28-4568-bd6a-f88b89f21562"/>
    <ds:schemaRef ds:uri="http://schemas.microsoft.com/office/infopath/2007/PartnerControls"/>
    <ds:schemaRef ds:uri="9ff1059f-b0be-414e-84a9-59f0d5aeafc1"/>
    <ds:schemaRef ds:uri="http://schemas.microsoft.com/office/2006/metadata/properties"/>
  </ds:schemaRefs>
</ds:datastoreItem>
</file>

<file path=customXml/itemProps2.xml><?xml version="1.0" encoding="utf-8"?>
<ds:datastoreItem xmlns:ds="http://schemas.openxmlformats.org/officeDocument/2006/customXml" ds:itemID="{1197743C-27CE-450A-B029-981F89BC8A6C}">
  <ds:schemaRefs>
    <ds:schemaRef ds:uri="http://schemas.microsoft.com/sharepoint/v3/contenttype/forms"/>
  </ds:schemaRefs>
</ds:datastoreItem>
</file>

<file path=customXml/itemProps3.xml><?xml version="1.0" encoding="utf-8"?>
<ds:datastoreItem xmlns:ds="http://schemas.openxmlformats.org/officeDocument/2006/customXml" ds:itemID="{A97E9DFF-A206-4284-857A-4F37FCA955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d74cb2-3d28-4568-bd6a-f88b89f21562"/>
    <ds:schemaRef ds:uri="9ff1059f-b0be-414e-84a9-59f0d5aeaf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14</Pages>
  <Words>2851</Words>
  <Characters>16255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Ball</dc:creator>
  <cp:lastModifiedBy>Allyson Killough</cp:lastModifiedBy>
  <cp:revision>10</cp:revision>
  <cp:lastPrinted>2022-08-09T19:11:00Z</cp:lastPrinted>
  <dcterms:created xsi:type="dcterms:W3CDTF">2023-07-26T19:22:00Z</dcterms:created>
  <dcterms:modified xsi:type="dcterms:W3CDTF">2023-07-26T19:36:00Z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0x010100A3014FC77DD2C74DAF56C297193119E8</vt:lpwstr>
  </property>
</Properties>
</file>