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50"/>
      </w:tblGrid>
      <w:tr w:rsidR="005B6FB2" w14:paraId="0C016945" w14:textId="77777777">
        <w:trPr>
          <w:trHeight w:val="451"/>
        </w:trPr>
        <w:tc>
          <w:tcPr>
            <w:tcW w:w="15350" w:type="dxa"/>
          </w:tcPr>
          <w:p w14:paraId="372B1CEC" w14:textId="77777777" w:rsidR="005B6FB2" w:rsidRDefault="00000000">
            <w:pPr>
              <w:pStyle w:val="Title"/>
              <w:spacing w:line="276" w:lineRule="auto"/>
              <w:rPr>
                <w:color w:val="324D5C"/>
                <w:sz w:val="32"/>
                <w:szCs w:val="32"/>
              </w:rPr>
            </w:pPr>
            <w:r>
              <w:rPr>
                <w:color w:val="324D5C"/>
                <w:sz w:val="32"/>
                <w:szCs w:val="32"/>
              </w:rPr>
              <w:t xml:space="preserve">2025-2026 Holtville Elementary School Continuous Improvement Plan  </w:t>
            </w:r>
          </w:p>
        </w:tc>
      </w:tr>
      <w:tr w:rsidR="005B6FB2" w14:paraId="3003B1FC" w14:textId="77777777">
        <w:trPr>
          <w:trHeight w:hRule="exact" w:val="86"/>
        </w:trPr>
        <w:tc>
          <w:tcPr>
            <w:tcW w:w="15350" w:type="dxa"/>
          </w:tcPr>
          <w:p w14:paraId="2D30463F" w14:textId="77777777" w:rsidR="005B6FB2" w:rsidRDefault="00000000">
            <w:pPr>
              <w:pStyle w:val="TableContents"/>
              <w:rPr>
                <w:rFonts w:ascii="Avenir" w:eastAsia="Arial Unicode MS" w:hAnsi="Avenir" w:cs="Arial Unicode MS"/>
                <w:sz w:val="28"/>
                <w:szCs w:val="28"/>
              </w:rPr>
            </w:pPr>
            <w:r>
              <w:rPr>
                <w:rFonts w:ascii="Avenir" w:eastAsia="Arial Unicode MS" w:hAnsi="Avenir" w:cs="Arial Unicode MS"/>
                <w:noProof/>
                <w:szCs w:val="28"/>
              </w:rPr>
              <mc:AlternateContent>
                <mc:Choice Requires="wps">
                  <w:drawing>
                    <wp:anchor distT="8890" distB="8890" distL="8890" distR="8890" simplePos="0" relativeHeight="45" behindDoc="0" locked="0" layoutInCell="0" allowOverlap="1" wp14:anchorId="465838FA" wp14:editId="418EA85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743835" cy="19050"/>
                      <wp:effectExtent l="0" t="0" r="0" b="0"/>
                      <wp:wrapNone/>
                      <wp:docPr id="1" name="Shape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43200" cy="18360"/>
                              </a:xfrm>
                              <a:prstGeom prst="line">
                                <a:avLst/>
                              </a:prstGeom>
                              <a:ln w="18360">
                                <a:solidFill>
                                  <a:srgbClr val="CF676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0pt" to="215.95pt,1.4pt" ID="Shape5" stroked="t" o:allowincell="f" style="position:absolute;flip:y">
                      <v:stroke color="#cf6767" weight="18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 w:rsidR="005B6FB2" w14:paraId="7826AEC0" w14:textId="77777777">
        <w:tc>
          <w:tcPr>
            <w:tcW w:w="15350" w:type="dxa"/>
          </w:tcPr>
          <w:p w14:paraId="18CFD4E2" w14:textId="77777777" w:rsidR="005B6FB2" w:rsidRDefault="00000000">
            <w:pPr>
              <w:pStyle w:val="Title"/>
              <w:spacing w:before="230" w:after="29" w:line="276" w:lineRule="auto"/>
              <w:rPr>
                <w:color w:val="324D5C"/>
                <w:sz w:val="32"/>
                <w:szCs w:val="32"/>
              </w:rPr>
            </w:pPr>
            <w:r>
              <w:rPr>
                <w:color w:val="324D5C"/>
                <w:sz w:val="32"/>
                <w:szCs w:val="32"/>
              </w:rPr>
              <w:t>Holtville Elementary School</w:t>
            </w:r>
          </w:p>
        </w:tc>
      </w:tr>
    </w:tbl>
    <w:p w14:paraId="7F0AF4FB" w14:textId="77777777" w:rsidR="005B6FB2" w:rsidRDefault="005B6FB2"/>
    <w:tbl>
      <w:tblPr>
        <w:tblW w:w="4900" w:type="pct"/>
        <w:jc w:val="center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4957"/>
        <w:gridCol w:w="149"/>
        <w:gridCol w:w="4957"/>
        <w:gridCol w:w="151"/>
        <w:gridCol w:w="4809"/>
      </w:tblGrid>
      <w:tr w:rsidR="005B6FB2" w14:paraId="33D92C5B" w14:textId="77777777">
        <w:trPr>
          <w:cantSplit/>
          <w:trHeight w:val="3600"/>
          <w:jc w:val="center"/>
        </w:trPr>
        <w:tc>
          <w:tcPr>
            <w:tcW w:w="4964" w:type="dxa"/>
            <w:tcBorders>
              <w:top w:val="single" w:sz="8" w:space="0" w:color="CF6767"/>
              <w:left w:val="single" w:sz="8" w:space="0" w:color="CF6767"/>
              <w:bottom w:val="single" w:sz="8" w:space="0" w:color="CF6767"/>
              <w:right w:val="single" w:sz="8" w:space="0" w:color="CF6767"/>
            </w:tcBorders>
          </w:tcPr>
          <w:p w14:paraId="62653D7D" w14:textId="77777777" w:rsidR="005B6FB2" w:rsidRDefault="00000000">
            <w:pPr>
              <w:pStyle w:val="TableContents"/>
              <w:keepNext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9" behindDoc="0" locked="0" layoutInCell="0" allowOverlap="1" wp14:anchorId="18DDAD96" wp14:editId="0B591702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164465</wp:posOffset>
                      </wp:positionV>
                      <wp:extent cx="1737995" cy="324485"/>
                      <wp:effectExtent l="0" t="0" r="0" b="0"/>
                      <wp:wrapNone/>
                      <wp:docPr id="2" name="Shape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736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668B5065" w14:textId="77777777" w:rsidR="005B6FB2" w:rsidRDefault="00000000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CF6767"/>
                                      <w:sz w:val="28"/>
                                      <w:szCs w:val="28"/>
                                    </w:rPr>
                                    <w:t>Vision</w:t>
                                  </w:r>
                                </w:p>
                              </w:txbxContent>
                            </wps:txbx>
                            <wps:bodyPr wrap="square" lIns="0" tIns="0" r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l21600,21600l21600,xe">
                      <v:stroke joinstyle="miter"/>
                      <v:path gradientshapeok="t" o:connecttype="rect"/>
                    </v:shapetype>
                    <v:shape id="shape_0" ID="Shape3" stroked="f" o:allowincell="f" style="position:absolute;margin-left:49.95pt;margin-top:12.95pt;width:136.75pt;height:25.45pt;mso-wrap-style:square;v-text-anchor:top;mso-position-horizontal:center" type="_x0000_t202">
                      <v:textbox>
                        <w:txbxContent>
                          <w:p>
                            <w:pPr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color w:val="CF6767"/>
                              </w:rPr>
                              <w:t>Vision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  <w:p w14:paraId="60F4CB6F" w14:textId="77777777" w:rsidR="005B6FB2" w:rsidRDefault="005B6FB2">
            <w:pPr>
              <w:pStyle w:val="TableContents"/>
              <w:keepNext/>
            </w:pPr>
          </w:p>
          <w:p w14:paraId="2A2D582A" w14:textId="77777777" w:rsidR="005B6FB2" w:rsidRDefault="005B6FB2">
            <w:pPr>
              <w:pStyle w:val="TableContents"/>
              <w:keepNext/>
            </w:pPr>
          </w:p>
          <w:p w14:paraId="289BF9E2" w14:textId="77777777" w:rsidR="005B6FB2" w:rsidRDefault="00000000">
            <w:pPr>
              <w:pStyle w:val="TableContents"/>
              <w:keepNext/>
            </w:pPr>
            <w:r>
              <w:rPr>
                <w:noProof/>
              </w:rPr>
              <mc:AlternateContent>
                <mc:Choice Requires="wps">
                  <w:drawing>
                    <wp:anchor distT="8890" distB="8890" distL="8890" distR="8890" simplePos="0" relativeHeight="42" behindDoc="0" locked="0" layoutInCell="0" allowOverlap="1" wp14:anchorId="73D44E16" wp14:editId="32C4A232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27305</wp:posOffset>
                      </wp:positionV>
                      <wp:extent cx="2744470" cy="635"/>
                      <wp:effectExtent l="0" t="0" r="0" b="0"/>
                      <wp:wrapNone/>
                      <wp:docPr id="3" name="Shape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43920" cy="0"/>
                              </a:xfrm>
                              <a:prstGeom prst="line">
                                <a:avLst/>
                              </a:prstGeom>
                              <a:ln w="18360">
                                <a:solidFill>
                                  <a:srgbClr val="CF676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2.95pt,2.15pt" to="228.95pt,2.15pt" ID="Shape5" stroked="t" o:allowincell="f" style="position:absolute">
                      <v:stroke color="#cf6767" weight="18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 w14:paraId="02CE168B" w14:textId="77777777" w:rsidR="005B6FB2" w:rsidRDefault="00000000">
            <w:pPr>
              <w:pStyle w:val="BodyText"/>
            </w:pPr>
            <w:r>
              <w:t>Every Student Empowered, Every Student Succeeds</w:t>
            </w:r>
          </w:p>
        </w:tc>
        <w:tc>
          <w:tcPr>
            <w:tcW w:w="149" w:type="dxa"/>
            <w:tcBorders>
              <w:top w:val="single" w:sz="2" w:space="0" w:color="FFFFFF"/>
              <w:bottom w:val="single" w:sz="2" w:space="0" w:color="FFFFFF"/>
            </w:tcBorders>
            <w:tcMar>
              <w:left w:w="29" w:type="dxa"/>
              <w:right w:w="29" w:type="dxa"/>
            </w:tcMar>
          </w:tcPr>
          <w:p w14:paraId="374371E4" w14:textId="77777777" w:rsidR="005B6FB2" w:rsidRDefault="005B6FB2">
            <w:pPr>
              <w:pStyle w:val="TableContents"/>
              <w:keepNext/>
            </w:pPr>
          </w:p>
        </w:tc>
        <w:tc>
          <w:tcPr>
            <w:tcW w:w="4964" w:type="dxa"/>
            <w:tcBorders>
              <w:top w:val="single" w:sz="8" w:space="0" w:color="CF6767"/>
              <w:left w:val="single" w:sz="8" w:space="0" w:color="CF6767"/>
              <w:bottom w:val="single" w:sz="8" w:space="0" w:color="CF6767"/>
              <w:right w:val="single" w:sz="8" w:space="0" w:color="CF6767"/>
            </w:tcBorders>
          </w:tcPr>
          <w:p w14:paraId="317515CB" w14:textId="77777777" w:rsidR="005B6FB2" w:rsidRDefault="00000000">
            <w:pPr>
              <w:pStyle w:val="TableContents"/>
              <w:keepNext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0" behindDoc="0" locked="0" layoutInCell="0" allowOverlap="1" wp14:anchorId="3C8F29E9" wp14:editId="5B47B000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164465</wp:posOffset>
                      </wp:positionV>
                      <wp:extent cx="1737995" cy="324485"/>
                      <wp:effectExtent l="0" t="0" r="0" b="0"/>
                      <wp:wrapNone/>
                      <wp:docPr id="4" name="Shape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736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297BCB33" w14:textId="77777777" w:rsidR="005B6FB2" w:rsidRDefault="00000000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CF6767"/>
                                      <w:sz w:val="28"/>
                                      <w:szCs w:val="28"/>
                                    </w:rPr>
                                    <w:t>Mission</w:t>
                                  </w:r>
                                </w:p>
                              </w:txbxContent>
                            </wps:txbx>
                            <wps:bodyPr wrap="square" lIns="0" tIns="0" r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3" stroked="f" o:allowincell="f" style="position:absolute;margin-left:49.95pt;margin-top:12.95pt;width:136.75pt;height:25.45pt;mso-wrap-style:square;v-text-anchor:top;mso-position-horizontal:center" type="_x0000_t202">
                      <v:textbox>
                        <w:txbxContent>
                          <w:p>
                            <w:pPr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color w:val="CF6767"/>
                              </w:rPr>
                              <w:t>Mission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  <w:p w14:paraId="73D1CEAE" w14:textId="77777777" w:rsidR="005B6FB2" w:rsidRDefault="005B6FB2">
            <w:pPr>
              <w:pStyle w:val="TableContents"/>
              <w:keepNext/>
            </w:pPr>
          </w:p>
          <w:p w14:paraId="52F2E36B" w14:textId="77777777" w:rsidR="005B6FB2" w:rsidRDefault="005B6FB2">
            <w:pPr>
              <w:pStyle w:val="TableContents"/>
              <w:keepNext/>
            </w:pPr>
          </w:p>
          <w:p w14:paraId="4B0B639A" w14:textId="77777777" w:rsidR="005B6FB2" w:rsidRDefault="00000000">
            <w:pPr>
              <w:pStyle w:val="TableContents"/>
              <w:keepNext/>
            </w:pPr>
            <w:r>
              <w:rPr>
                <w:noProof/>
              </w:rPr>
              <mc:AlternateContent>
                <mc:Choice Requires="wps">
                  <w:drawing>
                    <wp:anchor distT="8890" distB="8890" distL="8890" distR="8890" simplePos="0" relativeHeight="43" behindDoc="0" locked="0" layoutInCell="0" allowOverlap="1" wp14:anchorId="6837E077" wp14:editId="42AB27B9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27305</wp:posOffset>
                      </wp:positionV>
                      <wp:extent cx="2744470" cy="635"/>
                      <wp:effectExtent l="0" t="0" r="0" b="0"/>
                      <wp:wrapNone/>
                      <wp:docPr id="5" name="Shape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43920" cy="0"/>
                              </a:xfrm>
                              <a:prstGeom prst="line">
                                <a:avLst/>
                              </a:prstGeom>
                              <a:ln w="18360">
                                <a:solidFill>
                                  <a:srgbClr val="CF676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2.95pt,2.15pt" to="228.95pt,2.15pt" ID="Shape5" stroked="t" o:allowincell="f" style="position:absolute">
                      <v:stroke color="#cf6767" weight="18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 w14:paraId="0EF8DBB9" w14:textId="77777777" w:rsidR="005B6FB2" w:rsidRDefault="00000000">
            <w:pPr>
              <w:pStyle w:val="BodyText"/>
            </w:pPr>
            <w:r>
              <w:t>Every Student Empowered, Every Student Succeeds</w:t>
            </w:r>
          </w:p>
        </w:tc>
        <w:tc>
          <w:tcPr>
            <w:tcW w:w="151" w:type="dxa"/>
            <w:tcBorders>
              <w:top w:val="single" w:sz="2" w:space="0" w:color="FFFFFF"/>
              <w:bottom w:val="single" w:sz="2" w:space="0" w:color="FFFFFF"/>
            </w:tcBorders>
            <w:tcMar>
              <w:left w:w="29" w:type="dxa"/>
              <w:right w:w="29" w:type="dxa"/>
            </w:tcMar>
          </w:tcPr>
          <w:p w14:paraId="7C11F456" w14:textId="77777777" w:rsidR="005B6FB2" w:rsidRDefault="005B6FB2">
            <w:pPr>
              <w:pStyle w:val="TableContents"/>
              <w:keepNext/>
            </w:pPr>
          </w:p>
        </w:tc>
        <w:tc>
          <w:tcPr>
            <w:tcW w:w="4815" w:type="dxa"/>
            <w:tcBorders>
              <w:top w:val="single" w:sz="8" w:space="0" w:color="CF6767"/>
              <w:left w:val="single" w:sz="8" w:space="0" w:color="CF6767"/>
              <w:bottom w:val="single" w:sz="8" w:space="0" w:color="CF6767"/>
              <w:right w:val="single" w:sz="8" w:space="0" w:color="CF6767"/>
            </w:tcBorders>
          </w:tcPr>
          <w:p w14:paraId="57D786EB" w14:textId="77777777" w:rsidR="005B6FB2" w:rsidRDefault="00000000">
            <w:pPr>
              <w:pStyle w:val="TableContents"/>
              <w:keepNext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1" behindDoc="0" locked="0" layoutInCell="0" allowOverlap="1" wp14:anchorId="3B1FACAA" wp14:editId="492FC209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164465</wp:posOffset>
                      </wp:positionV>
                      <wp:extent cx="1737995" cy="324485"/>
                      <wp:effectExtent l="0" t="0" r="0" b="0"/>
                      <wp:wrapNone/>
                      <wp:docPr id="6" name="Shape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736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66F92056" w14:textId="77777777" w:rsidR="005B6FB2" w:rsidRDefault="00000000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CF6767"/>
                                      <w:sz w:val="28"/>
                                      <w:szCs w:val="28"/>
                                    </w:rPr>
                                    <w:t>Beliefs</w:t>
                                  </w:r>
                                </w:p>
                              </w:txbxContent>
                            </wps:txbx>
                            <wps:bodyPr wrap="square" lIns="0" tIns="0" r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3" stroked="f" o:allowincell="f" style="position:absolute;margin-left:46.2pt;margin-top:12.95pt;width:136.75pt;height:25.45pt;mso-wrap-style:square;v-text-anchor:top;mso-position-horizontal:center" type="_x0000_t202">
                      <v:textbox>
                        <w:txbxContent>
                          <w:p>
                            <w:pPr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color w:val="CF6767"/>
                              </w:rPr>
                              <w:t>Beliefs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  <w:p w14:paraId="025FD2FF" w14:textId="77777777" w:rsidR="005B6FB2" w:rsidRDefault="005B6FB2">
            <w:pPr>
              <w:pStyle w:val="TableContents"/>
              <w:keepNext/>
            </w:pPr>
          </w:p>
          <w:p w14:paraId="312E2A26" w14:textId="77777777" w:rsidR="005B6FB2" w:rsidRDefault="005B6FB2">
            <w:pPr>
              <w:pStyle w:val="TableContents"/>
              <w:keepNext/>
            </w:pPr>
          </w:p>
          <w:p w14:paraId="5313BF69" w14:textId="77777777" w:rsidR="005B6FB2" w:rsidRDefault="00000000">
            <w:pPr>
              <w:keepNext/>
              <w:rPr>
                <w:color w:val="000000"/>
                <w:sz w:val="18"/>
              </w:rPr>
            </w:pPr>
            <w:r>
              <w:rPr>
                <w:noProof/>
                <w:color w:val="000000"/>
                <w:sz w:val="18"/>
              </w:rPr>
              <mc:AlternateContent>
                <mc:Choice Requires="wps">
                  <w:drawing>
                    <wp:anchor distT="8890" distB="8890" distL="8890" distR="8890" simplePos="0" relativeHeight="44" behindDoc="0" locked="0" layoutInCell="0" allowOverlap="1" wp14:anchorId="4833A9A9" wp14:editId="0100A2CC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27305</wp:posOffset>
                      </wp:positionV>
                      <wp:extent cx="2744470" cy="635"/>
                      <wp:effectExtent l="0" t="0" r="0" b="0"/>
                      <wp:wrapNone/>
                      <wp:docPr id="7" name="Shape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43920" cy="0"/>
                              </a:xfrm>
                              <a:prstGeom prst="line">
                                <a:avLst/>
                              </a:prstGeom>
                              <a:ln w="18360">
                                <a:solidFill>
                                  <a:srgbClr val="CF676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2.95pt,2.15pt" to="228.95pt,2.15pt" ID="Shape5" stroked="t" o:allowincell="f" style="position:absolute">
                      <v:stroke color="#cf6767" weight="18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 w14:paraId="37A2F430" w14:textId="77777777" w:rsidR="005B6FB2" w:rsidRDefault="00000000">
            <w:pPr>
              <w:pStyle w:val="BodyText"/>
            </w:pPr>
            <w:r>
              <w:t>*Leaders ensure that all students receive a quality education in a safe, disciplined school with qualified teachers</w:t>
            </w:r>
          </w:p>
          <w:p w14:paraId="017EB580" w14:textId="77777777" w:rsidR="005B6FB2" w:rsidRDefault="00000000">
            <w:pPr>
              <w:pStyle w:val="BodyText"/>
            </w:pPr>
            <w:r>
              <w:t>*Schools provide rigorous curriculum and relevant, challenging instruction to meet the needs of all students</w:t>
            </w:r>
          </w:p>
          <w:p w14:paraId="75059DBA" w14:textId="77777777" w:rsidR="005B6FB2" w:rsidRDefault="00000000">
            <w:pPr>
              <w:pStyle w:val="BodyText"/>
            </w:pPr>
            <w:r>
              <w:t>*Education leads students to set goals</w:t>
            </w:r>
          </w:p>
          <w:p w14:paraId="7380EB8B" w14:textId="77777777" w:rsidR="005B6FB2" w:rsidRDefault="00000000">
            <w:pPr>
              <w:pStyle w:val="BodyText"/>
            </w:pPr>
            <w:r>
              <w:t>*Education is a shared responsibility</w:t>
            </w:r>
          </w:p>
        </w:tc>
      </w:tr>
    </w:tbl>
    <w:p w14:paraId="2D877873" w14:textId="77777777" w:rsidR="005B6FB2" w:rsidRDefault="005B6FB2">
      <w:pPr>
        <w:rPr>
          <w:sz w:val="12"/>
          <w:szCs w:val="1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4"/>
        <w:gridCol w:w="57"/>
        <w:gridCol w:w="3795"/>
        <w:gridCol w:w="57"/>
        <w:gridCol w:w="3795"/>
        <w:gridCol w:w="57"/>
        <w:gridCol w:w="3795"/>
      </w:tblGrid>
      <w:tr w:rsidR="005B6FB2" w14:paraId="2E087A4A" w14:textId="77777777">
        <w:tc>
          <w:tcPr>
            <w:tcW w:w="3794" w:type="dxa"/>
          </w:tcPr>
          <w:p w14:paraId="4124A201" w14:textId="77777777" w:rsidR="005B6FB2" w:rsidRDefault="00000000">
            <w:pPr>
              <w:spacing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7" behindDoc="0" locked="0" layoutInCell="0" allowOverlap="1" wp14:anchorId="10721CE4" wp14:editId="04CB13D3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896620" cy="342900"/>
                      <wp:effectExtent l="0" t="0" r="0" b="0"/>
                      <wp:wrapNone/>
                      <wp:docPr id="8" name="Shape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604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70BF461A" w14:textId="77777777" w:rsidR="005B6FB2" w:rsidRDefault="00000000">
                                  <w:pPr>
                                    <w:spacing w:before="86"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szCs w:val="18"/>
                                    </w:rPr>
                                    <w:t>Culture for Learning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1" stroked="f" o:allowincell="f" style="position:absolute;margin-left:59.55pt;margin-top:2.6pt;width:70.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86" w:after="0"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Culture for Learning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4445" distL="0" distR="0" wp14:anchorId="7DC43F15" wp14:editId="6CB4FE60">
                  <wp:extent cx="964565" cy="405130"/>
                  <wp:effectExtent l="0" t="0" r="0" b="0"/>
                  <wp:docPr id="9" name="imgfit_var_image1-DM-P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fit_var_image1-DM-P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565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" w:type="dxa"/>
          </w:tcPr>
          <w:p w14:paraId="3567CC1E" w14:textId="77777777" w:rsidR="005B6FB2" w:rsidRDefault="005B6FB2">
            <w:pPr>
              <w:pStyle w:val="TableContents"/>
              <w:spacing w:line="240" w:lineRule="auto"/>
              <w:jc w:val="center"/>
            </w:pPr>
          </w:p>
        </w:tc>
        <w:tc>
          <w:tcPr>
            <w:tcW w:w="3795" w:type="dxa"/>
          </w:tcPr>
          <w:p w14:paraId="6A0E66E0" w14:textId="77777777" w:rsidR="005B6FB2" w:rsidRDefault="00000000">
            <w:pPr>
              <w:pStyle w:val="TableContents"/>
              <w:spacing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8" behindDoc="0" locked="0" layoutInCell="0" allowOverlap="1" wp14:anchorId="768FA720" wp14:editId="000B7961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896620" cy="342900"/>
                      <wp:effectExtent l="0" t="0" r="0" b="0"/>
                      <wp:wrapNone/>
                      <wp:docPr id="10" name="Shape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604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671D7054" w14:textId="77777777" w:rsidR="005B6FB2" w:rsidRDefault="00000000">
                                  <w:pPr>
                                    <w:spacing w:before="86"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szCs w:val="18"/>
                                    </w:rPr>
                                    <w:t>Leadership for Learning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1" stroked="f" o:allowincell="f" style="position:absolute;margin-left:59.55pt;margin-top:2.8pt;width:70.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86" w:after="0"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Leadership for Learning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4445" distL="0" distR="0" wp14:anchorId="533C305D" wp14:editId="47184D7B">
                  <wp:extent cx="974725" cy="409575"/>
                  <wp:effectExtent l="0" t="0" r="0" b="0"/>
                  <wp:docPr id="11" name="imgfit_var_image2-DM-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fit_var_image2-DM-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" w:type="dxa"/>
          </w:tcPr>
          <w:p w14:paraId="458D8042" w14:textId="77777777" w:rsidR="005B6FB2" w:rsidRDefault="005B6FB2">
            <w:pPr>
              <w:pStyle w:val="TableContents"/>
              <w:spacing w:line="240" w:lineRule="auto"/>
              <w:jc w:val="center"/>
            </w:pPr>
          </w:p>
        </w:tc>
        <w:tc>
          <w:tcPr>
            <w:tcW w:w="3795" w:type="dxa"/>
          </w:tcPr>
          <w:p w14:paraId="607E387E" w14:textId="77777777" w:rsidR="005B6FB2" w:rsidRDefault="00000000">
            <w:pPr>
              <w:pStyle w:val="TableContents"/>
              <w:spacing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4" behindDoc="0" locked="0" layoutInCell="0" allowOverlap="1" wp14:anchorId="0A614C2B" wp14:editId="51B3B0FD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896620" cy="342900"/>
                      <wp:effectExtent l="0" t="0" r="0" b="0"/>
                      <wp:wrapNone/>
                      <wp:docPr id="12" name="Shape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604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7EB0731A" w14:textId="77777777" w:rsidR="005B6FB2" w:rsidRDefault="00000000">
                                  <w:pPr>
                                    <w:spacing w:before="86"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szCs w:val="18"/>
                                    </w:rPr>
                                    <w:t>Engagement of Learning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1" stroked="f" o:allowincell="f" style="position:absolute;margin-left:59.55pt;margin-top:2.8pt;width:70.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86" w:after="0"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Engagement of Learning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4445" distL="0" distR="0" wp14:anchorId="7599A98E" wp14:editId="230AB003">
                  <wp:extent cx="974725" cy="409575"/>
                  <wp:effectExtent l="0" t="0" r="0" b="0"/>
                  <wp:docPr id="13" name="imgfit_var_image3-DM-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gfit_var_image3-DM-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" w:type="dxa"/>
          </w:tcPr>
          <w:p w14:paraId="654A35C7" w14:textId="77777777" w:rsidR="005B6FB2" w:rsidRDefault="005B6FB2">
            <w:pPr>
              <w:pStyle w:val="TableContents"/>
              <w:spacing w:line="240" w:lineRule="auto"/>
              <w:jc w:val="center"/>
            </w:pPr>
          </w:p>
        </w:tc>
        <w:tc>
          <w:tcPr>
            <w:tcW w:w="3795" w:type="dxa"/>
          </w:tcPr>
          <w:p w14:paraId="6AFE04BB" w14:textId="77777777" w:rsidR="005B6FB2" w:rsidRDefault="00000000">
            <w:pPr>
              <w:pStyle w:val="TableContents"/>
              <w:spacing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3" behindDoc="0" locked="0" layoutInCell="0" allowOverlap="1" wp14:anchorId="6C0F2DA4" wp14:editId="1D56E285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896620" cy="342900"/>
                      <wp:effectExtent l="0" t="0" r="0" b="0"/>
                      <wp:wrapNone/>
                      <wp:docPr id="14" name="Shape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604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7D1429E9" w14:textId="77777777" w:rsidR="005B6FB2" w:rsidRDefault="00000000">
                                  <w:pPr>
                                    <w:spacing w:before="86"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szCs w:val="18"/>
                                    </w:rPr>
                                    <w:t>Growth in Learning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1" stroked="f" o:allowincell="f" style="position:absolute;margin-left:59.55pt;margin-top:2.75pt;width:70.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86" w:after="0"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Growth in Learning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4445" distL="0" distR="0" wp14:anchorId="293CB833" wp14:editId="197332A1">
                  <wp:extent cx="974090" cy="408305"/>
                  <wp:effectExtent l="0" t="0" r="0" b="0"/>
                  <wp:docPr id="15" name="imgfit_var_image4-DM-B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gfit_var_image4-DM-B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482235" w14:textId="77777777" w:rsidR="005B6FB2" w:rsidRDefault="005B6FB2">
      <w:pPr>
        <w:rPr>
          <w:sz w:val="12"/>
          <w:szCs w:val="1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0"/>
        <w:gridCol w:w="130"/>
        <w:gridCol w:w="3740"/>
        <w:gridCol w:w="130"/>
        <w:gridCol w:w="3740"/>
        <w:gridCol w:w="130"/>
        <w:gridCol w:w="3740"/>
      </w:tblGrid>
      <w:tr w:rsidR="005B6FB2" w14:paraId="359C3EAA" w14:textId="77777777">
        <w:trPr>
          <w:cantSplit/>
          <w:tblHeader/>
        </w:trPr>
        <w:tc>
          <w:tcPr>
            <w:tcW w:w="3794" w:type="dxa"/>
          </w:tcPr>
          <w:p w14:paraId="6854FD01" w14:textId="77777777" w:rsidR="005B6FB2" w:rsidRDefault="00000000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  <w:r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0" distR="0" simplePos="0" relativeHeight="17" behindDoc="0" locked="0" layoutInCell="0" allowOverlap="1" wp14:anchorId="736A0382" wp14:editId="451574D5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915035" cy="342900"/>
                      <wp:effectExtent l="0" t="0" r="0" b="0"/>
                      <wp:wrapNone/>
                      <wp:docPr id="16" name="Shape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44E0BB5F" w14:textId="77777777" w:rsidR="005B6FB2" w:rsidRDefault="00000000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szCs w:val="18"/>
                                    </w:rPr>
                                    <w:t>Objectives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2" stroked="f" o:allowincell="f" style="position:absolute;margin-left:58.85pt;margin-top:-9.9pt;width:71.9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Objectives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  <w:szCs w:val="18"/>
              </w:rPr>
              <w:drawing>
                <wp:inline distT="0" distB="4445" distL="0" distR="0" wp14:anchorId="632FEAB7" wp14:editId="404C586E">
                  <wp:extent cx="969010" cy="86995"/>
                  <wp:effectExtent l="0" t="0" r="0" b="0"/>
                  <wp:docPr id="17" name="imgfit_var_objimage1-DM-I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gfit_var_objimage1-DM-I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8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" w:type="dxa"/>
          </w:tcPr>
          <w:p w14:paraId="1F7B0095" w14:textId="77777777" w:rsidR="005B6FB2" w:rsidRDefault="005B6FB2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</w:p>
        </w:tc>
        <w:tc>
          <w:tcPr>
            <w:tcW w:w="3795" w:type="dxa"/>
          </w:tcPr>
          <w:p w14:paraId="4CD21936" w14:textId="77777777" w:rsidR="005B6FB2" w:rsidRDefault="00000000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  <w:r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0" allowOverlap="1" wp14:anchorId="4BE947A8" wp14:editId="4F6ECDC0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915035" cy="342900"/>
                      <wp:effectExtent l="0" t="0" r="0" b="0"/>
                      <wp:wrapNone/>
                      <wp:docPr id="18" name="Shape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7D1BBAD6" w14:textId="77777777" w:rsidR="005B6FB2" w:rsidRDefault="00000000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szCs w:val="18"/>
                                    </w:rPr>
                                    <w:t>Objectives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2" stroked="f" o:allowincell="f" style="position:absolute;margin-left:58.85pt;margin-top:-9.9pt;width:71.9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Objectives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  <w:szCs w:val="18"/>
              </w:rPr>
              <w:drawing>
                <wp:inline distT="0" distB="4445" distL="0" distR="0" wp14:anchorId="68D810CB" wp14:editId="440937FA">
                  <wp:extent cx="969010" cy="86995"/>
                  <wp:effectExtent l="0" t="0" r="0" b="0"/>
                  <wp:docPr id="19" name="imgfit_var_objimage2-DM-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gfit_var_objimage2-DM-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8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" w:type="dxa"/>
          </w:tcPr>
          <w:p w14:paraId="331E1897" w14:textId="77777777" w:rsidR="005B6FB2" w:rsidRDefault="005B6FB2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</w:p>
        </w:tc>
        <w:tc>
          <w:tcPr>
            <w:tcW w:w="3795" w:type="dxa"/>
          </w:tcPr>
          <w:p w14:paraId="24A228E2" w14:textId="77777777" w:rsidR="005B6FB2" w:rsidRDefault="00000000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  <w:r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0" allowOverlap="1" wp14:anchorId="30B551CE" wp14:editId="37101976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915035" cy="342900"/>
                      <wp:effectExtent l="0" t="0" r="0" b="0"/>
                      <wp:wrapNone/>
                      <wp:docPr id="20" name="Shape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25807D67" w14:textId="77777777" w:rsidR="005B6FB2" w:rsidRDefault="00000000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szCs w:val="18"/>
                                    </w:rPr>
                                    <w:t>Objectives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2" stroked="f" o:allowincell="f" style="position:absolute;margin-left:58.85pt;margin-top:-9.9pt;width:71.9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Objectives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  <w:szCs w:val="18"/>
              </w:rPr>
              <w:drawing>
                <wp:inline distT="0" distB="4445" distL="0" distR="0" wp14:anchorId="7FADA499" wp14:editId="43906E87">
                  <wp:extent cx="969010" cy="86995"/>
                  <wp:effectExtent l="0" t="0" r="0" b="0"/>
                  <wp:docPr id="21" name="imgfit_var_objimage3-DM-X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gfit_var_objimage3-DM-X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8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" w:type="dxa"/>
          </w:tcPr>
          <w:p w14:paraId="7C071946" w14:textId="77777777" w:rsidR="005B6FB2" w:rsidRDefault="005B6FB2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</w:p>
        </w:tc>
        <w:tc>
          <w:tcPr>
            <w:tcW w:w="3795" w:type="dxa"/>
          </w:tcPr>
          <w:p w14:paraId="376194F5" w14:textId="77777777" w:rsidR="005B6FB2" w:rsidRDefault="00000000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  <w:r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0" distR="0" simplePos="0" relativeHeight="18" behindDoc="0" locked="0" layoutInCell="0" allowOverlap="1" wp14:anchorId="16ED0F15" wp14:editId="1F684A89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915035" cy="342900"/>
                      <wp:effectExtent l="0" t="0" r="0" b="0"/>
                      <wp:wrapNone/>
                      <wp:docPr id="22" name="Shape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3575E125" w14:textId="77777777" w:rsidR="005B6FB2" w:rsidRDefault="00000000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szCs w:val="18"/>
                                    </w:rPr>
                                    <w:t>Objectives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2" stroked="f" o:allowincell="f" style="position:absolute;margin-left:58.85pt;margin-top:-9.9pt;width:71.9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Objectives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  <w:szCs w:val="18"/>
              </w:rPr>
              <w:drawing>
                <wp:inline distT="0" distB="4445" distL="0" distR="0" wp14:anchorId="7F001C31" wp14:editId="42468D5F">
                  <wp:extent cx="969010" cy="86995"/>
                  <wp:effectExtent l="0" t="0" r="0" b="0"/>
                  <wp:docPr id="23" name="imgfit_var_objimage4-DM-S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gfit_var_objimage4-DM-S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8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FB2" w14:paraId="08A0AC1D" w14:textId="77777777">
        <w:tc>
          <w:tcPr>
            <w:tcW w:w="3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CDA6C" w14:textId="77777777" w:rsidR="005B6FB2" w:rsidRDefault="00000000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Stakeholders are included and actively engaged in creating and sustaining a healthy culture for learning that meets the needs of all students. </w:t>
            </w:r>
          </w:p>
        </w:tc>
        <w:tc>
          <w:tcPr>
            <w:tcW w:w="5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432D4" w14:textId="77777777" w:rsidR="005B6FB2" w:rsidRDefault="005B6FB2">
            <w:pPr>
              <w:pStyle w:val="TableContents"/>
              <w:spacing w:line="240" w:lineRule="auto"/>
            </w:pP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EE7CD" w14:textId="77777777" w:rsidR="005B6FB2" w:rsidRDefault="00000000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Schools are equipped with student-focused leaders who engage in their own learning positively impact others communicate often &amp; state beliefs for all.</w:t>
            </w:r>
          </w:p>
        </w:tc>
        <w:tc>
          <w:tcPr>
            <w:tcW w:w="5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F75D1" w14:textId="77777777" w:rsidR="005B6FB2" w:rsidRDefault="005B6FB2">
            <w:pPr>
              <w:pStyle w:val="TableContents"/>
              <w:spacing w:line="240" w:lineRule="auto"/>
            </w:pP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7C4AB" w14:textId="77777777" w:rsidR="005B6FB2" w:rsidRDefault="00000000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learners are engaged in a student-centered environment that encourages them to participate with confidence &amp; have ownership in their own learning.</w:t>
            </w:r>
          </w:p>
        </w:tc>
        <w:tc>
          <w:tcPr>
            <w:tcW w:w="5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0A39F" w14:textId="77777777" w:rsidR="005B6FB2" w:rsidRDefault="005B6FB2">
            <w:pPr>
              <w:pStyle w:val="TableContents"/>
              <w:spacing w:line="240" w:lineRule="auto"/>
            </w:pP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1D9E3" w14:textId="77777777" w:rsidR="005B6FB2" w:rsidRDefault="00000000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Learners are impacted with engaging material, C&amp;C Readiness, and development of knowledge and skills to prepare them for the next transition. </w:t>
            </w:r>
          </w:p>
        </w:tc>
      </w:tr>
    </w:tbl>
    <w:p w14:paraId="16F7956D" w14:textId="77777777" w:rsidR="005B6FB2" w:rsidRDefault="005B6FB2">
      <w:pPr>
        <w:rPr>
          <w:sz w:val="12"/>
          <w:szCs w:val="1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0"/>
        <w:gridCol w:w="130"/>
        <w:gridCol w:w="3740"/>
        <w:gridCol w:w="130"/>
        <w:gridCol w:w="3740"/>
        <w:gridCol w:w="130"/>
        <w:gridCol w:w="3740"/>
      </w:tblGrid>
      <w:tr w:rsidR="005B6FB2" w14:paraId="6979841F" w14:textId="77777777">
        <w:trPr>
          <w:cantSplit/>
          <w:tblHeader/>
        </w:trPr>
        <w:tc>
          <w:tcPr>
            <w:tcW w:w="3794" w:type="dxa"/>
          </w:tcPr>
          <w:p w14:paraId="332C359D" w14:textId="77777777" w:rsidR="005B6FB2" w:rsidRDefault="00000000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  <w:r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0" distR="0" simplePos="0" relativeHeight="24" behindDoc="0" locked="0" layoutInCell="0" allowOverlap="1" wp14:anchorId="27AA3BDF" wp14:editId="48C7A2FE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915035" cy="342900"/>
                      <wp:effectExtent l="0" t="0" r="0" b="0"/>
                      <wp:wrapNone/>
                      <wp:docPr id="24" name="Shape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0A582260" w14:textId="77777777" w:rsidR="005B6FB2" w:rsidRDefault="00000000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szCs w:val="18"/>
                                    </w:rPr>
                                    <w:t>Critical Initiatives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2" stroked="f" o:allowincell="f" style="position:absolute;margin-left:58.85pt;margin-top:-9.9pt;width:71.9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Critical Initiatives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  <w:szCs w:val="18"/>
              </w:rPr>
              <w:drawing>
                <wp:inline distT="0" distB="4445" distL="0" distR="0" wp14:anchorId="2DC4C0F8" wp14:editId="702BA3A3">
                  <wp:extent cx="969010" cy="86995"/>
                  <wp:effectExtent l="0" t="0" r="0" b="0"/>
                  <wp:docPr id="25" name="imgfit_var_initimage1-DM-X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gfit_var_initimage1-DM-X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8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" w:type="dxa"/>
          </w:tcPr>
          <w:p w14:paraId="421198A8" w14:textId="77777777" w:rsidR="005B6FB2" w:rsidRDefault="005B6FB2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</w:p>
        </w:tc>
        <w:tc>
          <w:tcPr>
            <w:tcW w:w="3795" w:type="dxa"/>
          </w:tcPr>
          <w:p w14:paraId="381A4FF4" w14:textId="77777777" w:rsidR="005B6FB2" w:rsidRDefault="00000000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  <w:r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0" distR="0" simplePos="0" relativeHeight="22" behindDoc="0" locked="0" layoutInCell="0" allowOverlap="1" wp14:anchorId="5531913C" wp14:editId="699D8FB9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915035" cy="342900"/>
                      <wp:effectExtent l="0" t="0" r="0" b="0"/>
                      <wp:wrapNone/>
                      <wp:docPr id="26" name="Shape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09DAC357" w14:textId="77777777" w:rsidR="005B6FB2" w:rsidRDefault="00000000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szCs w:val="18"/>
                                    </w:rPr>
                                    <w:t>Critical Initiatives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2" stroked="f" o:allowincell="f" style="position:absolute;margin-left:58.85pt;margin-top:-9.9pt;width:71.9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Critical Initiatives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  <w:szCs w:val="18"/>
              </w:rPr>
              <w:drawing>
                <wp:inline distT="0" distB="4445" distL="0" distR="0" wp14:anchorId="5C9F9FBF" wp14:editId="72C03FAB">
                  <wp:extent cx="969010" cy="86995"/>
                  <wp:effectExtent l="0" t="0" r="0" b="0"/>
                  <wp:docPr id="27" name="imgfit_var_initimage2-DM-B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gfit_var_initimage2-DM-B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8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" w:type="dxa"/>
          </w:tcPr>
          <w:p w14:paraId="647A2532" w14:textId="77777777" w:rsidR="005B6FB2" w:rsidRDefault="005B6FB2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</w:p>
        </w:tc>
        <w:tc>
          <w:tcPr>
            <w:tcW w:w="3795" w:type="dxa"/>
          </w:tcPr>
          <w:p w14:paraId="3CF1DC09" w14:textId="77777777" w:rsidR="005B6FB2" w:rsidRDefault="00000000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  <w:r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0" distR="0" simplePos="0" relativeHeight="20" behindDoc="0" locked="0" layoutInCell="0" allowOverlap="1" wp14:anchorId="545788CB" wp14:editId="3D27AF62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915035" cy="342900"/>
                      <wp:effectExtent l="0" t="0" r="0" b="0"/>
                      <wp:wrapNone/>
                      <wp:docPr id="28" name="Shape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044B179C" w14:textId="77777777" w:rsidR="005B6FB2" w:rsidRDefault="00000000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szCs w:val="18"/>
                                    </w:rPr>
                                    <w:t>Critical Initiatives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2" stroked="f" o:allowincell="f" style="position:absolute;margin-left:58.85pt;margin-top:-9.9pt;width:71.9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Critical Initiatives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  <w:szCs w:val="18"/>
              </w:rPr>
              <w:drawing>
                <wp:inline distT="0" distB="4445" distL="0" distR="0" wp14:anchorId="36802210" wp14:editId="6CA78305">
                  <wp:extent cx="969010" cy="86995"/>
                  <wp:effectExtent l="0" t="0" r="0" b="0"/>
                  <wp:docPr id="29" name="imgfit_var_initimage3-DM-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gfit_var_initimage3-DM-D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8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" w:type="dxa"/>
          </w:tcPr>
          <w:p w14:paraId="25931C30" w14:textId="77777777" w:rsidR="005B6FB2" w:rsidRDefault="005B6FB2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</w:p>
        </w:tc>
        <w:tc>
          <w:tcPr>
            <w:tcW w:w="3795" w:type="dxa"/>
          </w:tcPr>
          <w:p w14:paraId="17AD2BE4" w14:textId="77777777" w:rsidR="005B6FB2" w:rsidRDefault="00000000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  <w:r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0" distR="0" simplePos="0" relativeHeight="26" behindDoc="0" locked="0" layoutInCell="0" allowOverlap="1" wp14:anchorId="715A5465" wp14:editId="31649104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915035" cy="342900"/>
                      <wp:effectExtent l="0" t="0" r="0" b="0"/>
                      <wp:wrapNone/>
                      <wp:docPr id="30" name="Shape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4C09FFF9" w14:textId="77777777" w:rsidR="005B6FB2" w:rsidRDefault="00000000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szCs w:val="18"/>
                                    </w:rPr>
                                    <w:t>Critical Initiatives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2" stroked="f" o:allowincell="f" style="position:absolute;margin-left:58.85pt;margin-top:-9.9pt;width:71.9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Critical Initiatives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  <w:szCs w:val="18"/>
              </w:rPr>
              <w:drawing>
                <wp:inline distT="0" distB="4445" distL="0" distR="0" wp14:anchorId="7A1C16B3" wp14:editId="229FBF79">
                  <wp:extent cx="969010" cy="86995"/>
                  <wp:effectExtent l="0" t="0" r="0" b="0"/>
                  <wp:docPr id="31" name="imgfit_var_initimage4-DM-I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gfit_var_initimage4-DM-I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8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FB2" w14:paraId="4CF65177" w14:textId="77777777">
        <w:tc>
          <w:tcPr>
            <w:tcW w:w="3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E7F3C" w14:textId="77777777" w:rsidR="005B6FB2" w:rsidRDefault="00000000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Increase opportunities for parental and community involvement. </w:t>
            </w:r>
          </w:p>
          <w:p w14:paraId="0DF4292B" w14:textId="77777777" w:rsidR="005B6FB2" w:rsidRDefault="005B6FB2">
            <w:pPr>
              <w:pStyle w:val="TableContents"/>
              <w:spacing w:line="240" w:lineRule="auto"/>
            </w:pPr>
          </w:p>
          <w:p w14:paraId="6ADC2093" w14:textId="77777777" w:rsidR="005B6FB2" w:rsidRDefault="00000000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Frequently monitor and act upon absence data.</w:t>
            </w:r>
          </w:p>
        </w:tc>
        <w:tc>
          <w:tcPr>
            <w:tcW w:w="5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A8BF5" w14:textId="77777777" w:rsidR="005B6FB2" w:rsidRDefault="005B6FB2">
            <w:pPr>
              <w:pStyle w:val="TableContents"/>
              <w:spacing w:line="240" w:lineRule="auto"/>
            </w:pP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806D9" w14:textId="77777777" w:rsidR="005B6FB2" w:rsidRDefault="00000000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Recruit and Promote professional growth through development activities and professional learning. </w:t>
            </w:r>
          </w:p>
          <w:p w14:paraId="306BB2A9" w14:textId="77777777" w:rsidR="005B6FB2" w:rsidRDefault="005B6FB2">
            <w:pPr>
              <w:pStyle w:val="TableContents"/>
              <w:spacing w:line="240" w:lineRule="auto"/>
            </w:pPr>
          </w:p>
          <w:p w14:paraId="2EB1D2BD" w14:textId="77777777" w:rsidR="005B6FB2" w:rsidRDefault="00000000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Provide collaborative planning times for all grade levels.</w:t>
            </w:r>
          </w:p>
          <w:p w14:paraId="76EE723A" w14:textId="77777777" w:rsidR="005B6FB2" w:rsidRDefault="005B6FB2">
            <w:pPr>
              <w:pStyle w:val="TableContents"/>
              <w:spacing w:line="240" w:lineRule="auto"/>
            </w:pPr>
          </w:p>
          <w:p w14:paraId="34A1058B" w14:textId="77777777" w:rsidR="005B6FB2" w:rsidRDefault="00000000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Establish clear, consistent, and accessible communication strategies across all platforms </w:t>
            </w:r>
            <w:r>
              <w:rPr>
                <w:sz w:val="18"/>
                <w:szCs w:val="18"/>
              </w:rPr>
              <w:lastRenderedPageBreak/>
              <w:t xml:space="preserve">(email, social media, school websites) to ensure timely information reaches all stakeholders. </w:t>
            </w:r>
          </w:p>
        </w:tc>
        <w:tc>
          <w:tcPr>
            <w:tcW w:w="5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E83AF" w14:textId="77777777" w:rsidR="005B6FB2" w:rsidRDefault="005B6FB2">
            <w:pPr>
              <w:pStyle w:val="TableContents"/>
              <w:spacing w:line="240" w:lineRule="auto"/>
            </w:pP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EE9069" w14:textId="77777777" w:rsidR="005B6FB2" w:rsidRDefault="00000000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Provide rigorous, challenging, and engaging instruction to match student interests and learning potential.</w:t>
            </w:r>
          </w:p>
          <w:p w14:paraId="2F27030F" w14:textId="77777777" w:rsidR="005B6FB2" w:rsidRDefault="005B6FB2">
            <w:pPr>
              <w:pStyle w:val="TableContents"/>
              <w:spacing w:line="240" w:lineRule="auto"/>
            </w:pPr>
          </w:p>
          <w:p w14:paraId="06AD140B" w14:textId="77777777" w:rsidR="005B6FB2" w:rsidRDefault="00000000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Provide appropriate technology and a safe learning environment for all students. </w:t>
            </w:r>
          </w:p>
        </w:tc>
        <w:tc>
          <w:tcPr>
            <w:tcW w:w="5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6A950" w14:textId="77777777" w:rsidR="005B6FB2" w:rsidRDefault="005B6FB2">
            <w:pPr>
              <w:pStyle w:val="TableContents"/>
              <w:spacing w:line="240" w:lineRule="auto"/>
            </w:pP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A2833" w14:textId="77777777" w:rsidR="005B6FB2" w:rsidRDefault="00000000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Increase academic growth for students in 3rd and 4th by 2% and academic achievement by 2% in English Language Arts on the ACAP.</w:t>
            </w:r>
          </w:p>
          <w:p w14:paraId="2EE4E09B" w14:textId="77777777" w:rsidR="005B6FB2" w:rsidRDefault="005B6FB2">
            <w:pPr>
              <w:pStyle w:val="TableContents"/>
              <w:spacing w:line="240" w:lineRule="auto"/>
            </w:pPr>
          </w:p>
          <w:p w14:paraId="1D895701" w14:textId="77777777" w:rsidR="005B6FB2" w:rsidRDefault="00000000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Increase academic growth for students in 3rd and 4th by 2% and academic achievement by 2% in Math on the ACAP.</w:t>
            </w:r>
          </w:p>
          <w:p w14:paraId="38DB79C9" w14:textId="77777777" w:rsidR="005B6FB2" w:rsidRDefault="005B6FB2">
            <w:pPr>
              <w:pStyle w:val="TableContents"/>
              <w:spacing w:line="240" w:lineRule="auto"/>
            </w:pPr>
          </w:p>
          <w:p w14:paraId="56DBE53E" w14:textId="77777777" w:rsidR="005B6FB2" w:rsidRDefault="00000000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Increase the number of Special Education Students scoring Level 1 to Level 2 on the ACAP by 2%.</w:t>
            </w:r>
          </w:p>
        </w:tc>
      </w:tr>
    </w:tbl>
    <w:p w14:paraId="20A0292F" w14:textId="77777777" w:rsidR="005B6FB2" w:rsidRDefault="005B6FB2">
      <w:pPr>
        <w:rPr>
          <w:sz w:val="12"/>
          <w:szCs w:val="1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0"/>
        <w:gridCol w:w="130"/>
        <w:gridCol w:w="3740"/>
        <w:gridCol w:w="130"/>
        <w:gridCol w:w="3740"/>
        <w:gridCol w:w="130"/>
        <w:gridCol w:w="3740"/>
      </w:tblGrid>
      <w:tr w:rsidR="005B6FB2" w14:paraId="10751C43" w14:textId="77777777">
        <w:trPr>
          <w:cantSplit/>
          <w:tblHeader/>
        </w:trPr>
        <w:tc>
          <w:tcPr>
            <w:tcW w:w="3794" w:type="dxa"/>
          </w:tcPr>
          <w:p w14:paraId="3B58B994" w14:textId="77777777" w:rsidR="005B6FB2" w:rsidRDefault="00000000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  <w:r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0" distR="0" simplePos="0" relativeHeight="27" behindDoc="0" locked="0" layoutInCell="0" allowOverlap="1" wp14:anchorId="658154E7" wp14:editId="2DA31ADB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915035" cy="342900"/>
                      <wp:effectExtent l="0" t="0" r="0" b="0"/>
                      <wp:wrapNone/>
                      <wp:docPr id="32" name="Shape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465E9AA0" w14:textId="77777777" w:rsidR="005B6FB2" w:rsidRDefault="00000000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szCs w:val="18"/>
                                    </w:rPr>
                                    <w:t>Key Measures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2" stroked="f" o:allowincell="f" style="position:absolute;margin-left:58.85pt;margin-top:-9.9pt;width:71.9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Key Measures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  <w:szCs w:val="18"/>
              </w:rPr>
              <w:drawing>
                <wp:inline distT="0" distB="4445" distL="0" distR="0" wp14:anchorId="6549FD7A" wp14:editId="628E1AD1">
                  <wp:extent cx="969010" cy="86995"/>
                  <wp:effectExtent l="0" t="0" r="0" b="0"/>
                  <wp:docPr id="33" name="imgfit_var_keyimage1-DM-E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gfit_var_keyimage1-DM-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8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" w:type="dxa"/>
          </w:tcPr>
          <w:p w14:paraId="55D443DF" w14:textId="77777777" w:rsidR="005B6FB2" w:rsidRDefault="005B6FB2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</w:p>
        </w:tc>
        <w:tc>
          <w:tcPr>
            <w:tcW w:w="3795" w:type="dxa"/>
          </w:tcPr>
          <w:p w14:paraId="4B3CAB6F" w14:textId="77777777" w:rsidR="005B6FB2" w:rsidRDefault="00000000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  <w:r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0" distR="0" simplePos="0" relativeHeight="28" behindDoc="0" locked="0" layoutInCell="0" allowOverlap="1" wp14:anchorId="00A7BA8B" wp14:editId="3DAC0837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915035" cy="342900"/>
                      <wp:effectExtent l="0" t="0" r="0" b="0"/>
                      <wp:wrapNone/>
                      <wp:docPr id="34" name="Shape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6AE93CE7" w14:textId="77777777" w:rsidR="005B6FB2" w:rsidRDefault="00000000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szCs w:val="18"/>
                                    </w:rPr>
                                    <w:t>Key Measures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2" stroked="f" o:allowincell="f" style="position:absolute;margin-left:58.85pt;margin-top:-9.9pt;width:71.9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Key Measures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  <w:szCs w:val="18"/>
              </w:rPr>
              <w:drawing>
                <wp:inline distT="0" distB="4445" distL="0" distR="0" wp14:anchorId="0BC3F5C9" wp14:editId="77B8C9C0">
                  <wp:extent cx="969010" cy="86995"/>
                  <wp:effectExtent l="0" t="0" r="0" b="0"/>
                  <wp:docPr id="35" name="imgfit_var_keyimage2-DM-F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gfit_var_keyimage2-DM-F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8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" w:type="dxa"/>
          </w:tcPr>
          <w:p w14:paraId="7189B0F7" w14:textId="77777777" w:rsidR="005B6FB2" w:rsidRDefault="005B6FB2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</w:p>
        </w:tc>
        <w:tc>
          <w:tcPr>
            <w:tcW w:w="3795" w:type="dxa"/>
          </w:tcPr>
          <w:p w14:paraId="4A56E64C" w14:textId="77777777" w:rsidR="005B6FB2" w:rsidRDefault="00000000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  <w:r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0" distR="0" simplePos="0" relativeHeight="29" behindDoc="0" locked="0" layoutInCell="0" allowOverlap="1" wp14:anchorId="0720D1A0" wp14:editId="111698CE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915035" cy="342900"/>
                      <wp:effectExtent l="0" t="0" r="0" b="0"/>
                      <wp:wrapNone/>
                      <wp:docPr id="36" name="Shape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71668E37" w14:textId="77777777" w:rsidR="005B6FB2" w:rsidRDefault="00000000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szCs w:val="18"/>
                                    </w:rPr>
                                    <w:t>Key Measures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2" stroked="f" o:allowincell="f" style="position:absolute;margin-left:58.85pt;margin-top:-9.9pt;width:71.9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Key Measures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  <w:szCs w:val="18"/>
              </w:rPr>
              <w:drawing>
                <wp:inline distT="0" distB="4445" distL="0" distR="0" wp14:anchorId="2AF0DAB9" wp14:editId="7503B469">
                  <wp:extent cx="969010" cy="86995"/>
                  <wp:effectExtent l="0" t="0" r="0" b="0"/>
                  <wp:docPr id="37" name="imgfit_var_keyimage3-DM-M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gfit_var_keyimage3-DM-M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8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" w:type="dxa"/>
          </w:tcPr>
          <w:p w14:paraId="02CDC11D" w14:textId="77777777" w:rsidR="005B6FB2" w:rsidRDefault="005B6FB2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</w:p>
        </w:tc>
        <w:tc>
          <w:tcPr>
            <w:tcW w:w="3795" w:type="dxa"/>
          </w:tcPr>
          <w:p w14:paraId="2A761E4C" w14:textId="77777777" w:rsidR="005B6FB2" w:rsidRDefault="00000000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  <w:r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0" distR="0" simplePos="0" relativeHeight="38" behindDoc="0" locked="0" layoutInCell="0" allowOverlap="1" wp14:anchorId="2A2D0BBE" wp14:editId="1D284B92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915035" cy="342900"/>
                      <wp:effectExtent l="0" t="0" r="0" b="0"/>
                      <wp:wrapNone/>
                      <wp:docPr id="38" name="Shape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4A218EFE" w14:textId="77777777" w:rsidR="005B6FB2" w:rsidRDefault="00000000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szCs w:val="18"/>
                                    </w:rPr>
                                    <w:t>Key Measures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2" stroked="f" o:allowincell="f" style="position:absolute;margin-left:58.85pt;margin-top:-9.9pt;width:71.9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Key Measures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  <w:szCs w:val="18"/>
              </w:rPr>
              <w:drawing>
                <wp:inline distT="0" distB="4445" distL="0" distR="0" wp14:anchorId="2DE7E7D2" wp14:editId="34B53D94">
                  <wp:extent cx="969010" cy="86995"/>
                  <wp:effectExtent l="0" t="0" r="0" b="0"/>
                  <wp:docPr id="39" name="imgfit_var_keyimage4-DM-J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gfit_var_keyimage4-DM-J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8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FB2" w14:paraId="2440C108" w14:textId="77777777">
        <w:tc>
          <w:tcPr>
            <w:tcW w:w="3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9E7DD" w14:textId="77777777" w:rsidR="005B6FB2" w:rsidRDefault="00000000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Collaborative Planning Schedule</w:t>
            </w:r>
          </w:p>
          <w:p w14:paraId="17D10BF6" w14:textId="77777777" w:rsidR="005B6FB2" w:rsidRDefault="005B6FB2">
            <w:pPr>
              <w:pStyle w:val="TableContents"/>
              <w:spacing w:line="240" w:lineRule="auto"/>
            </w:pPr>
          </w:p>
          <w:p w14:paraId="49C4ADD0" w14:textId="77777777" w:rsidR="005B6FB2" w:rsidRDefault="00000000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 in Sheets</w:t>
            </w:r>
          </w:p>
          <w:p w14:paraId="194CEF6A" w14:textId="77777777" w:rsidR="005B6FB2" w:rsidRDefault="005B6FB2">
            <w:pPr>
              <w:pStyle w:val="TableContents"/>
              <w:spacing w:line="240" w:lineRule="auto"/>
            </w:pPr>
          </w:p>
          <w:p w14:paraId="378969BC" w14:textId="77777777" w:rsidR="005B6FB2" w:rsidRDefault="00000000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Attendance Data</w:t>
            </w:r>
          </w:p>
        </w:tc>
        <w:tc>
          <w:tcPr>
            <w:tcW w:w="5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A1BED" w14:textId="77777777" w:rsidR="005B6FB2" w:rsidRDefault="005B6FB2">
            <w:pPr>
              <w:pStyle w:val="TableContents"/>
              <w:spacing w:line="240" w:lineRule="auto"/>
            </w:pP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E29A3" w14:textId="77777777" w:rsidR="005B6FB2" w:rsidRDefault="00000000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Professional Development</w:t>
            </w:r>
          </w:p>
          <w:p w14:paraId="3E904A8D" w14:textId="77777777" w:rsidR="005B6FB2" w:rsidRDefault="005B6FB2">
            <w:pPr>
              <w:pStyle w:val="TableContents"/>
              <w:spacing w:line="240" w:lineRule="auto"/>
            </w:pPr>
          </w:p>
          <w:p w14:paraId="4088D246" w14:textId="77777777" w:rsidR="005B6FB2" w:rsidRDefault="00000000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Collaborative Planning Schedule</w:t>
            </w:r>
          </w:p>
          <w:p w14:paraId="5BF7931B" w14:textId="77777777" w:rsidR="005B6FB2" w:rsidRDefault="005B6FB2">
            <w:pPr>
              <w:pStyle w:val="TableContents"/>
              <w:spacing w:line="240" w:lineRule="auto"/>
            </w:pPr>
          </w:p>
          <w:p w14:paraId="43D35E2E" w14:textId="77777777" w:rsidR="005B6FB2" w:rsidRDefault="00000000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Access Parent Square for usage.</w:t>
            </w:r>
          </w:p>
        </w:tc>
        <w:tc>
          <w:tcPr>
            <w:tcW w:w="5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0EFB7" w14:textId="77777777" w:rsidR="005B6FB2" w:rsidRDefault="005B6FB2">
            <w:pPr>
              <w:pStyle w:val="TableContents"/>
              <w:spacing w:line="240" w:lineRule="auto"/>
            </w:pP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913A0" w14:textId="77777777" w:rsidR="005B6FB2" w:rsidRDefault="00000000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Eleot </w:t>
            </w:r>
          </w:p>
          <w:p w14:paraId="35C2BA4A" w14:textId="77777777" w:rsidR="005B6FB2" w:rsidRDefault="005B6FB2">
            <w:pPr>
              <w:pStyle w:val="TableContents"/>
              <w:spacing w:line="240" w:lineRule="auto"/>
            </w:pPr>
          </w:p>
          <w:p w14:paraId="0A718892" w14:textId="77777777" w:rsidR="005B6FB2" w:rsidRDefault="00000000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 Science Standards</w:t>
            </w:r>
          </w:p>
        </w:tc>
        <w:tc>
          <w:tcPr>
            <w:tcW w:w="5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0FACB" w14:textId="77777777" w:rsidR="005B6FB2" w:rsidRDefault="005B6FB2">
            <w:pPr>
              <w:pStyle w:val="TableContents"/>
              <w:spacing w:line="240" w:lineRule="auto"/>
            </w:pP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2089A" w14:textId="77777777" w:rsidR="005B6FB2" w:rsidRDefault="00000000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State Standardized Assessment</w:t>
            </w:r>
          </w:p>
        </w:tc>
      </w:tr>
    </w:tbl>
    <w:p w14:paraId="633A1583" w14:textId="77777777" w:rsidR="005B6FB2" w:rsidRDefault="005B6FB2">
      <w:pPr>
        <w:rPr>
          <w:sz w:val="12"/>
          <w:szCs w:val="12"/>
        </w:rPr>
      </w:pPr>
    </w:p>
    <w:sectPr w:rsidR="005B6FB2">
      <w:footerReference w:type="default" r:id="rId15"/>
      <w:pgSz w:w="15840" w:h="12240" w:orient="landscape"/>
      <w:pgMar w:top="432" w:right="245" w:bottom="778" w:left="245" w:header="0" w:footer="288" w:gutter="0"/>
      <w:pgNumType w:fmt="upperRoman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0E3B5" w14:textId="77777777" w:rsidR="00FF108C" w:rsidRDefault="00FF108C">
      <w:pPr>
        <w:spacing w:line="240" w:lineRule="auto"/>
      </w:pPr>
      <w:r>
        <w:separator/>
      </w:r>
    </w:p>
  </w:endnote>
  <w:endnote w:type="continuationSeparator" w:id="0">
    <w:p w14:paraId="13ED0FE1" w14:textId="77777777" w:rsidR="00FF108C" w:rsidRDefault="00FF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">
    <w:altName w:val="Calibri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venir Next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100" w:type="pct"/>
      <w:jc w:val="center"/>
      <w:tblLayout w:type="fixed"/>
      <w:tblCellMar>
        <w:top w:w="29" w:type="dxa"/>
        <w:left w:w="29" w:type="dxa"/>
        <w:bottom w:w="29" w:type="dxa"/>
        <w:right w:w="29" w:type="dxa"/>
      </w:tblCellMar>
      <w:tblLook w:val="0000" w:firstRow="0" w:lastRow="0" w:firstColumn="0" w:lastColumn="0" w:noHBand="0" w:noVBand="0"/>
    </w:tblPr>
    <w:tblGrid>
      <w:gridCol w:w="4195"/>
      <w:gridCol w:w="4195"/>
      <w:gridCol w:w="4197"/>
    </w:tblGrid>
    <w:tr w:rsidR="005B6FB2" w14:paraId="0B00C0D0" w14:textId="77777777">
      <w:trPr>
        <w:jc w:val="center"/>
      </w:trPr>
      <w:tc>
        <w:tcPr>
          <w:tcW w:w="4179" w:type="dxa"/>
          <w:tcBorders>
            <w:top w:val="single" w:sz="2" w:space="0" w:color="B2B2B2"/>
          </w:tcBorders>
        </w:tcPr>
        <w:p w14:paraId="1A320951" w14:textId="77777777" w:rsidR="005B6FB2" w:rsidRDefault="00000000">
          <w:pPr>
            <w:pStyle w:val="TableContents"/>
            <w:rPr>
              <w:rFonts w:ascii="Avenir" w:hAnsi="Avenir"/>
              <w:szCs w:val="18"/>
            </w:rPr>
          </w:pPr>
          <w:r>
            <w:rPr>
              <w:rFonts w:ascii="Avenir" w:hAnsi="Avenir"/>
              <w:noProof/>
              <w:szCs w:val="18"/>
            </w:rPr>
            <w:drawing>
              <wp:anchor distT="0" distB="0" distL="0" distR="0" simplePos="0" relativeHeight="6" behindDoc="0" locked="0" layoutInCell="0" allowOverlap="1" wp14:anchorId="01B19B85" wp14:editId="15A7EF12">
                <wp:simplePos x="0" y="0"/>
                <wp:positionH relativeFrom="column">
                  <wp:posOffset>0</wp:posOffset>
                </wp:positionH>
                <wp:positionV relativeFrom="paragraph">
                  <wp:align>center</wp:align>
                </wp:positionV>
                <wp:extent cx="502920" cy="118745"/>
                <wp:effectExtent l="0" t="0" r="0" b="0"/>
                <wp:wrapSquare wrapText="largest"/>
                <wp:docPr id="40" name="Image25-DM-B0Image25-DM-Z1" descr="Created with sketchtool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age25-DM-B0Image25-DM-Z1" descr="Created with sketchtool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2920" cy="118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0C9C342F" w14:textId="77777777" w:rsidR="005B6FB2" w:rsidRDefault="00000000">
          <w:pPr>
            <w:pStyle w:val="TableContents"/>
            <w:rPr>
              <w:sz w:val="12"/>
              <w:szCs w:val="12"/>
            </w:rPr>
          </w:pPr>
          <w:r>
            <w:rPr>
              <w:color w:val="000000"/>
              <w:sz w:val="12"/>
              <w:szCs w:val="12"/>
            </w:rPr>
            <w:t>© Cognia</w:t>
          </w:r>
          <w:r>
            <w:rPr>
              <w:color w:val="222222"/>
              <w:sz w:val="12"/>
              <w:szCs w:val="12"/>
            </w:rPr>
            <w:t>, Inc.</w:t>
          </w:r>
        </w:p>
      </w:tc>
      <w:tc>
        <w:tcPr>
          <w:tcW w:w="4179" w:type="dxa"/>
          <w:tcBorders>
            <w:top w:val="single" w:sz="2" w:space="0" w:color="B2B2B2"/>
          </w:tcBorders>
          <w:vAlign w:val="center"/>
        </w:tcPr>
        <w:p w14:paraId="5F8A94B0" w14:textId="77777777" w:rsidR="005B6FB2" w:rsidRDefault="00000000">
          <w:pPr>
            <w:pStyle w:val="TableContents"/>
            <w:jc w:val="center"/>
            <w:rPr>
              <w:rFonts w:ascii="Avenir" w:hAnsi="Avenir"/>
              <w:b/>
              <w:bCs/>
              <w:sz w:val="22"/>
            </w:rPr>
          </w:pPr>
          <w:r>
            <w:rPr>
              <w:rFonts w:ascii="Avenir" w:hAnsi="Avenir"/>
              <w:b/>
              <w:bCs/>
              <w:sz w:val="22"/>
            </w:rPr>
            <w:t>Strategy Map</w:t>
          </w:r>
        </w:p>
      </w:tc>
      <w:tc>
        <w:tcPr>
          <w:tcW w:w="4181" w:type="dxa"/>
          <w:tcBorders>
            <w:top w:val="single" w:sz="2" w:space="0" w:color="B2B2B2"/>
          </w:tcBorders>
          <w:vAlign w:val="center"/>
        </w:tcPr>
        <w:p w14:paraId="627704D1" w14:textId="77777777" w:rsidR="005B6FB2" w:rsidRDefault="00000000">
          <w:pPr>
            <w:pStyle w:val="TableContents"/>
            <w:jc w:val="right"/>
            <w:rPr>
              <w:rFonts w:ascii="Avenir" w:hAnsi="Avenir"/>
              <w:sz w:val="14"/>
              <w:szCs w:val="14"/>
            </w:rPr>
          </w:pPr>
          <w:r>
            <w:rPr>
              <w:rFonts w:ascii="Avenir" w:hAnsi="Avenir"/>
              <w:sz w:val="14"/>
              <w:szCs w:val="14"/>
            </w:rPr>
            <w:t xml:space="preserve">Page </w:t>
          </w:r>
          <w:r>
            <w:rPr>
              <w:rFonts w:ascii="Avenir" w:hAnsi="Avenir"/>
              <w:sz w:val="14"/>
              <w:szCs w:val="14"/>
            </w:rPr>
            <w:fldChar w:fldCharType="begin"/>
          </w:r>
          <w:r>
            <w:rPr>
              <w:rFonts w:ascii="Avenir" w:hAnsi="Avenir"/>
              <w:sz w:val="14"/>
              <w:szCs w:val="14"/>
            </w:rPr>
            <w:instrText>PAGE \* ARABIC</w:instrText>
          </w:r>
          <w:r>
            <w:rPr>
              <w:rFonts w:ascii="Avenir" w:hAnsi="Avenir"/>
              <w:sz w:val="14"/>
              <w:szCs w:val="14"/>
            </w:rPr>
            <w:fldChar w:fldCharType="separate"/>
          </w:r>
          <w:r>
            <w:rPr>
              <w:rFonts w:ascii="Avenir" w:hAnsi="Avenir"/>
              <w:sz w:val="14"/>
              <w:szCs w:val="14"/>
            </w:rPr>
            <w:t>2</w:t>
          </w:r>
          <w:r>
            <w:rPr>
              <w:rFonts w:ascii="Avenir" w:hAnsi="Avenir"/>
              <w:sz w:val="14"/>
              <w:szCs w:val="14"/>
            </w:rPr>
            <w:fldChar w:fldCharType="end"/>
          </w:r>
          <w:r>
            <w:rPr>
              <w:rFonts w:ascii="Avenir" w:hAnsi="Avenir"/>
              <w:sz w:val="14"/>
              <w:szCs w:val="14"/>
            </w:rPr>
            <w:t xml:space="preserve"> of </w:t>
          </w:r>
          <w:r>
            <w:rPr>
              <w:rFonts w:ascii="Avenir" w:hAnsi="Avenir"/>
              <w:sz w:val="14"/>
              <w:szCs w:val="14"/>
            </w:rPr>
            <w:fldChar w:fldCharType="begin"/>
          </w:r>
          <w:r>
            <w:rPr>
              <w:rFonts w:ascii="Avenir" w:hAnsi="Avenir"/>
              <w:sz w:val="14"/>
              <w:szCs w:val="14"/>
            </w:rPr>
            <w:instrText>NUMPAGES \* ARABIC</w:instrText>
          </w:r>
          <w:r>
            <w:rPr>
              <w:rFonts w:ascii="Avenir" w:hAnsi="Avenir"/>
              <w:sz w:val="14"/>
              <w:szCs w:val="14"/>
            </w:rPr>
            <w:fldChar w:fldCharType="separate"/>
          </w:r>
          <w:r>
            <w:rPr>
              <w:rFonts w:ascii="Avenir" w:hAnsi="Avenir"/>
              <w:sz w:val="14"/>
              <w:szCs w:val="14"/>
            </w:rPr>
            <w:t>2</w:t>
          </w:r>
          <w:r>
            <w:rPr>
              <w:rFonts w:ascii="Avenir" w:hAnsi="Avenir"/>
              <w:sz w:val="14"/>
              <w:szCs w:val="14"/>
            </w:rPr>
            <w:fldChar w:fldCharType="end"/>
          </w:r>
        </w:p>
      </w:tc>
    </w:tr>
  </w:tbl>
  <w:p w14:paraId="36F19AD8" w14:textId="77777777" w:rsidR="005B6FB2" w:rsidRDefault="005B6F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680A9" w14:textId="77777777" w:rsidR="00FF108C" w:rsidRDefault="00FF108C">
      <w:pPr>
        <w:spacing w:line="240" w:lineRule="auto"/>
      </w:pPr>
      <w:r>
        <w:separator/>
      </w:r>
    </w:p>
  </w:footnote>
  <w:footnote w:type="continuationSeparator" w:id="0">
    <w:p w14:paraId="088A3654" w14:textId="77777777" w:rsidR="00FF108C" w:rsidRDefault="00FF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4073C"/>
    <w:multiLevelType w:val="multilevel"/>
    <w:tmpl w:val="E94ED8AA"/>
    <w:lvl w:ilvl="0">
      <w:start w:val="1"/>
      <w:numFmt w:val="bullet"/>
      <w:lvlText w:val=""/>
      <w:lvlJc w:val="left"/>
      <w:pPr>
        <w:tabs>
          <w:tab w:val="num" w:pos="216"/>
        </w:tabs>
        <w:ind w:left="216" w:hanging="144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6241114B"/>
    <w:multiLevelType w:val="multilevel"/>
    <w:tmpl w:val="5FDE1D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43167490">
    <w:abstractNumId w:val="0"/>
  </w:num>
  <w:num w:numId="2" w16cid:durableId="2138988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FB2"/>
    <w:rsid w:val="00327833"/>
    <w:rsid w:val="005B6FB2"/>
    <w:rsid w:val="0070716E"/>
    <w:rsid w:val="008F54F6"/>
    <w:rsid w:val="00FF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E1A74"/>
  <w15:docId w15:val="{B7BD6D8F-CD1E-4D6B-97CB-BBAE34B8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kern w:val="2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</w:style>
  <w:style w:type="paragraph" w:styleId="Heading1">
    <w:name w:val="heading 1"/>
    <w:basedOn w:val="Heading"/>
    <w:uiPriority w:val="9"/>
    <w:qFormat/>
    <w:pPr>
      <w:outlineLvl w:val="0"/>
    </w:pPr>
  </w:style>
  <w:style w:type="paragraph" w:styleId="Heading2">
    <w:name w:val="heading 2"/>
    <w:basedOn w:val="Heading"/>
    <w:uiPriority w:val="9"/>
    <w:semiHidden/>
    <w:unhideWhenUsed/>
    <w:qFormat/>
    <w:pPr>
      <w:outlineLvl w:val="1"/>
    </w:pPr>
  </w:style>
  <w:style w:type="paragraph" w:styleId="Heading3">
    <w:name w:val="heading 3"/>
    <w:basedOn w:val="Heading"/>
    <w:uiPriority w:val="9"/>
    <w:semiHidden/>
    <w:unhideWhenUsed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qFormat/>
    <w:rPr>
      <w:color w:val="808080"/>
      <w:shd w:val="clear" w:color="auto" w:fill="E6E6E6"/>
    </w:rPr>
  </w:style>
  <w:style w:type="character" w:customStyle="1" w:styleId="IndexLink">
    <w:name w:val="Index Link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venir" w:eastAsia="Arial Unicode MS" w:hAnsi="Avenir" w:cs="Arial Unicode M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ascii="Avenir Next" w:hAnsi="Avenir Next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venir Next" w:hAnsi="Avenir Next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Avenir Next" w:hAnsi="Avenir Next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680"/>
        <w:tab w:val="right" w:pos="9360"/>
      </w:tabs>
      <w:spacing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line="240" w:lineRule="auto"/>
    </w:pPr>
  </w:style>
  <w:style w:type="paragraph" w:styleId="ListParagraph">
    <w:name w:val="List Paragraph"/>
    <w:basedOn w:val="Normal"/>
    <w:qFormat/>
    <w:pPr>
      <w:spacing w:after="160"/>
      <w:ind w:left="720"/>
      <w:contextualSpacing/>
    </w:pPr>
    <w:rPr>
      <w:sz w:val="18"/>
    </w:rPr>
  </w:style>
  <w:style w:type="paragraph" w:styleId="IndexHeading">
    <w:name w:val="index heading"/>
    <w:basedOn w:val="Heading"/>
  </w:style>
  <w:style w:type="paragraph" w:styleId="TOCHeading">
    <w:name w:val="TOC Heading"/>
    <w:basedOn w:val="Heading"/>
  </w:style>
  <w:style w:type="paragraph" w:customStyle="1" w:styleId="TableContents">
    <w:name w:val="Table Contents"/>
    <w:basedOn w:val="Normal"/>
    <w:qFormat/>
    <w:rPr>
      <w:sz w:val="18"/>
    </w:rPr>
  </w:style>
  <w:style w:type="paragraph" w:styleId="TOC1">
    <w:name w:val="toc 1"/>
    <w:basedOn w:val="Index"/>
  </w:style>
  <w:style w:type="paragraph" w:styleId="TOC2">
    <w:name w:val="toc 2"/>
    <w:basedOn w:val="Index"/>
  </w:style>
  <w:style w:type="paragraph" w:styleId="TOC3">
    <w:name w:val="toc 3"/>
    <w:basedOn w:val="Index"/>
  </w:style>
  <w:style w:type="paragraph" w:customStyle="1" w:styleId="FrameContents">
    <w:name w:val="Frame Contents"/>
    <w:basedOn w:val="Normal"/>
    <w:qFormat/>
  </w:style>
  <w:style w:type="paragraph" w:styleId="Title">
    <w:name w:val="Title"/>
    <w:basedOn w:val="Heading"/>
    <w:uiPriority w:val="10"/>
    <w:qFormat/>
    <w:pPr>
      <w:spacing w:before="115" w:after="115" w:line="240" w:lineRule="auto"/>
    </w:pPr>
  </w:style>
  <w:style w:type="paragraph" w:customStyle="1" w:styleId="Text">
    <w:name w:val="Text"/>
    <w:basedOn w:val="Caption"/>
    <w:qFormat/>
  </w:style>
  <w:style w:type="paragraph" w:customStyle="1" w:styleId="TableHeading">
    <w:name w:val="Table Heading"/>
    <w:basedOn w:val="TableContents"/>
    <w:qFormat/>
  </w:style>
  <w:style w:type="paragraph" w:customStyle="1" w:styleId="PreformattedText">
    <w:name w:val="Preformatted Text"/>
    <w:basedOn w:val="Normal"/>
    <w:qFormat/>
  </w:style>
  <w:style w:type="paragraph" w:customStyle="1" w:styleId="HorizontalLine">
    <w:name w:val="Horizontal Line"/>
    <w:basedOn w:val="Normal"/>
    <w:qFormat/>
  </w:style>
  <w:style w:type="paragraph" w:customStyle="1" w:styleId="Illustration">
    <w:name w:val="Illustration"/>
    <w:basedOn w:val="Caption"/>
    <w:qFormat/>
  </w:style>
  <w:style w:type="paragraph" w:customStyle="1" w:styleId="ListContents">
    <w:name w:val="List Contents"/>
    <w:basedOn w:val="Normal"/>
    <w:qFormat/>
    <w:rPr>
      <w:sz w:val="18"/>
    </w:rPr>
  </w:style>
  <w:style w:type="paragraph" w:customStyle="1" w:styleId="ListHeading">
    <w:name w:val="List Heading"/>
    <w:basedOn w:val="Normal"/>
    <w:qFormat/>
    <w:rPr>
      <w:sz w:val="18"/>
    </w:rPr>
  </w:style>
  <w:style w:type="paragraph" w:customStyle="1" w:styleId="Topstyle">
    <w:name w:val="Topstyle"/>
    <w:basedOn w:val="TableContents"/>
    <w:qFormat/>
    <w:pPr>
      <w:tabs>
        <w:tab w:val="left" w:pos="72"/>
      </w:tabs>
      <w:jc w:val="center"/>
    </w:pPr>
  </w:style>
  <w:style w:type="numbering" w:customStyle="1" w:styleId="L1DMboFaDgoZx">
    <w:name w:val="L1DMbo_FaDgoZx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1979</Characters>
  <Application>Microsoft Office Word</Application>
  <DocSecurity>0</DocSecurity>
  <Lines>133</Lines>
  <Paragraphs>31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dc:description/>
  <cp:lastModifiedBy>tanya.boone</cp:lastModifiedBy>
  <cp:revision>2</cp:revision>
  <dcterms:created xsi:type="dcterms:W3CDTF">2025-10-23T16:41:00Z</dcterms:created>
  <dcterms:modified xsi:type="dcterms:W3CDTF">2025-10-23T16:41:00Z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