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76E1" w:rsidRDefault="00F212D4">
      <w:pPr>
        <w:ind w:right="630"/>
        <w:jc w:val="center"/>
      </w:pPr>
      <w:bookmarkStart w:id="0" w:name="_GoBack"/>
      <w:bookmarkEnd w:id="0"/>
      <w:r>
        <w:t>HENRY COUNTY R1 SCHOOL DISTRICT</w:t>
      </w:r>
    </w:p>
    <w:p w14:paraId="00000002" w14:textId="77777777" w:rsidR="00C076E1" w:rsidRDefault="00F212D4">
      <w:pPr>
        <w:ind w:right="630"/>
        <w:jc w:val="center"/>
      </w:pPr>
      <w:r>
        <w:t>MINUTES OF BOARD OF EDUCATION REGULAR BOARD MEETING</w:t>
      </w:r>
    </w:p>
    <w:p w14:paraId="00000003" w14:textId="77777777" w:rsidR="00C076E1" w:rsidRDefault="00F212D4">
      <w:pPr>
        <w:ind w:right="630"/>
        <w:jc w:val="center"/>
      </w:pPr>
      <w:r>
        <w:t>Thursday, August 8, 2024, 5:45 P.M.</w:t>
      </w:r>
    </w:p>
    <w:p w14:paraId="00000004" w14:textId="77777777" w:rsidR="00C076E1" w:rsidRDefault="00F212D4">
      <w:pPr>
        <w:ind w:right="630"/>
        <w:jc w:val="center"/>
      </w:pPr>
      <w:r>
        <w:t>Windsor High School/BOE Room, 210 North Street, Windsor, MO  65360</w:t>
      </w:r>
    </w:p>
    <w:p w14:paraId="00000005" w14:textId="77777777" w:rsidR="00C076E1" w:rsidRDefault="00C076E1">
      <w:pPr>
        <w:ind w:right="630"/>
        <w:jc w:val="center"/>
      </w:pPr>
    </w:p>
    <w:p w14:paraId="00000006" w14:textId="77777777" w:rsidR="00C076E1" w:rsidRDefault="00F212D4">
      <w:pPr>
        <w:ind w:right="630"/>
        <w:rPr>
          <w:u w:val="single"/>
        </w:rPr>
      </w:pPr>
      <w:r>
        <w:rPr>
          <w:u w:val="single"/>
        </w:rPr>
        <w:t>Members Present</w:t>
      </w:r>
      <w:r>
        <w:tab/>
      </w:r>
      <w:r>
        <w:tab/>
      </w:r>
      <w:r>
        <w:tab/>
      </w:r>
      <w:r>
        <w:tab/>
      </w:r>
      <w:r>
        <w:tab/>
      </w:r>
      <w:r>
        <w:rPr>
          <w:u w:val="single"/>
        </w:rPr>
        <w:t>Others Present</w:t>
      </w:r>
    </w:p>
    <w:p w14:paraId="00000007" w14:textId="77777777" w:rsidR="00C076E1" w:rsidRDefault="00F212D4">
      <w:pPr>
        <w:ind w:right="630"/>
      </w:pPr>
      <w:r>
        <w:t>Mr. Jason Heany</w:t>
      </w:r>
      <w:r>
        <w:tab/>
      </w:r>
      <w:r>
        <w:tab/>
      </w:r>
      <w:r>
        <w:tab/>
      </w:r>
      <w:r>
        <w:tab/>
      </w:r>
      <w:r>
        <w:tab/>
      </w:r>
      <w:r>
        <w:t>Mr. Brad Hunter, Superintendent</w:t>
      </w:r>
    </w:p>
    <w:p w14:paraId="00000008" w14:textId="77777777" w:rsidR="00C076E1" w:rsidRDefault="00F212D4">
      <w:pPr>
        <w:ind w:right="630"/>
      </w:pPr>
      <w:r>
        <w:t>Mr. Ryan Hoffman</w:t>
      </w:r>
      <w:r>
        <w:tab/>
      </w:r>
      <w:r>
        <w:tab/>
      </w:r>
      <w:r>
        <w:tab/>
      </w:r>
      <w:r>
        <w:tab/>
      </w:r>
      <w:r>
        <w:tab/>
        <w:t>Mrs. Lora Howard, Secretary</w:t>
      </w:r>
    </w:p>
    <w:p w14:paraId="00000009" w14:textId="77777777" w:rsidR="00C076E1" w:rsidRDefault="00F212D4">
      <w:pPr>
        <w:ind w:right="630"/>
      </w:pPr>
      <w:r>
        <w:t>Dr. Jamie Burkhart</w:t>
      </w:r>
      <w:r>
        <w:tab/>
      </w:r>
      <w:r>
        <w:tab/>
      </w:r>
      <w:r>
        <w:tab/>
      </w:r>
      <w:r>
        <w:tab/>
      </w:r>
      <w:r>
        <w:tab/>
        <w:t>Mr. Justin Wells, HS Principal</w:t>
      </w:r>
      <w:r>
        <w:tab/>
      </w:r>
      <w:r>
        <w:tab/>
      </w:r>
    </w:p>
    <w:p w14:paraId="0000000A" w14:textId="77777777" w:rsidR="00C076E1" w:rsidRDefault="00F212D4">
      <w:pPr>
        <w:ind w:right="630"/>
      </w:pPr>
      <w:r>
        <w:t>Mr. Jake Drenon</w:t>
      </w:r>
      <w:r>
        <w:tab/>
      </w:r>
      <w:r>
        <w:tab/>
      </w:r>
      <w:r>
        <w:tab/>
      </w:r>
      <w:r>
        <w:tab/>
      </w:r>
      <w:r>
        <w:tab/>
        <w:t>Mr. Brad Forrest, HS Asst Principal</w:t>
      </w:r>
    </w:p>
    <w:p w14:paraId="0000000B" w14:textId="77777777" w:rsidR="00C076E1" w:rsidRDefault="00F212D4">
      <w:pPr>
        <w:ind w:right="630"/>
      </w:pPr>
      <w:r>
        <w:t xml:space="preserve">Mrs. Jennifer Pipal </w:t>
      </w:r>
      <w:r>
        <w:tab/>
      </w:r>
      <w:r>
        <w:tab/>
      </w:r>
      <w:r>
        <w:tab/>
      </w:r>
      <w:r>
        <w:tab/>
      </w:r>
      <w:r>
        <w:tab/>
        <w:t>Mr. Travis Goosen, El Principal</w:t>
      </w:r>
    </w:p>
    <w:p w14:paraId="0000000C" w14:textId="77777777" w:rsidR="00C076E1" w:rsidRDefault="00F212D4">
      <w:pPr>
        <w:ind w:left="720" w:right="630" w:firstLine="720"/>
      </w:pPr>
      <w:r>
        <w:tab/>
      </w:r>
      <w:r>
        <w:tab/>
      </w:r>
      <w:r>
        <w:tab/>
      </w:r>
      <w:r>
        <w:tab/>
      </w:r>
      <w:r>
        <w:tab/>
        <w:t>M</w:t>
      </w:r>
      <w:r>
        <w:t>r. Tyler Narron, El Asst Principal</w:t>
      </w:r>
    </w:p>
    <w:p w14:paraId="0000000D" w14:textId="77777777" w:rsidR="00C076E1" w:rsidRDefault="00F212D4">
      <w:pPr>
        <w:ind w:right="630"/>
      </w:pPr>
      <w:r>
        <w:tab/>
      </w:r>
      <w:r>
        <w:tab/>
      </w:r>
      <w:r>
        <w:tab/>
      </w:r>
      <w:r>
        <w:tab/>
      </w:r>
      <w:r>
        <w:tab/>
      </w:r>
      <w:r>
        <w:tab/>
      </w:r>
      <w:r>
        <w:tab/>
        <w:t>Mr. Donnie Mayes, Tech. Director</w:t>
      </w:r>
    </w:p>
    <w:p w14:paraId="0000000E" w14:textId="77777777" w:rsidR="00C076E1" w:rsidRDefault="00C076E1">
      <w:pPr>
        <w:ind w:right="630"/>
      </w:pPr>
    </w:p>
    <w:p w14:paraId="0000000F" w14:textId="77777777" w:rsidR="00C076E1" w:rsidRDefault="00F212D4">
      <w:pPr>
        <w:ind w:right="630"/>
      </w:pPr>
      <w:r>
        <w:t>Mr. Scott Swigert and Mr. Andy Burkhart were absent from the meeting.</w:t>
      </w:r>
    </w:p>
    <w:p w14:paraId="00000010" w14:textId="77777777" w:rsidR="00C076E1" w:rsidRDefault="00F212D4">
      <w:pPr>
        <w:ind w:right="630"/>
      </w:pPr>
      <w:r>
        <w:t>Mrs. Whitney Bowers was absent from the meeting.</w:t>
      </w:r>
    </w:p>
    <w:p w14:paraId="00000011" w14:textId="77777777" w:rsidR="00C076E1" w:rsidRDefault="00F212D4">
      <w:pPr>
        <w:ind w:right="630"/>
      </w:pPr>
      <w:r>
        <w:pict w14:anchorId="17139AA1">
          <v:rect id="_x0000_i1025" style="width:0;height:1.5pt" o:hralign="center" o:hrstd="t" o:hr="t" fillcolor="#a0a0a0" stroked="f"/>
        </w:pict>
      </w:r>
    </w:p>
    <w:p w14:paraId="00000012" w14:textId="77777777" w:rsidR="00C076E1" w:rsidRDefault="00F212D4">
      <w:pPr>
        <w:ind w:right="630"/>
      </w:pPr>
      <w:r>
        <w:t>The open session was conducted in the Board of Education Ro</w:t>
      </w:r>
      <w:r>
        <w:t>om located at 210 North Street.</w:t>
      </w:r>
    </w:p>
    <w:p w14:paraId="00000013" w14:textId="77777777" w:rsidR="00C076E1" w:rsidRDefault="00C076E1">
      <w:pPr>
        <w:ind w:right="630"/>
      </w:pPr>
    </w:p>
    <w:p w14:paraId="00000014" w14:textId="77777777" w:rsidR="00C076E1" w:rsidRDefault="00F212D4">
      <w:pPr>
        <w:ind w:right="630"/>
        <w:rPr>
          <w:b/>
        </w:rPr>
      </w:pPr>
      <w:r>
        <w:tab/>
      </w:r>
      <w:r>
        <w:rPr>
          <w:b/>
        </w:rPr>
        <w:t>Preliminaries of the Meeting</w:t>
      </w:r>
    </w:p>
    <w:p w14:paraId="00000015" w14:textId="77777777" w:rsidR="00C076E1" w:rsidRDefault="00F212D4">
      <w:pPr>
        <w:ind w:left="720" w:right="630"/>
      </w:pPr>
      <w:r>
        <w:t xml:space="preserve">At 5:45 P.M., Board President Mr. Jason Heany declared a quorum and called the meeting to order.    </w:t>
      </w:r>
    </w:p>
    <w:p w14:paraId="00000016" w14:textId="77777777" w:rsidR="00C076E1" w:rsidRDefault="00C076E1">
      <w:pPr>
        <w:ind w:left="720" w:right="630"/>
      </w:pPr>
    </w:p>
    <w:p w14:paraId="00000017" w14:textId="77777777" w:rsidR="00C076E1" w:rsidRDefault="00F212D4">
      <w:pPr>
        <w:ind w:right="630"/>
        <w:rPr>
          <w:b/>
        </w:rPr>
      </w:pPr>
      <w:r>
        <w:tab/>
      </w:r>
      <w:r>
        <w:rPr>
          <w:b/>
        </w:rPr>
        <w:t>Tax Rate Hearing</w:t>
      </w:r>
    </w:p>
    <w:p w14:paraId="00000018" w14:textId="77777777" w:rsidR="00C076E1" w:rsidRDefault="00F212D4">
      <w:pPr>
        <w:ind w:left="720" w:right="630"/>
      </w:pPr>
      <w:r>
        <w:t>At this time, Mr. Hunter proposed the district adopt the resolution autho</w:t>
      </w:r>
      <w:r>
        <w:t xml:space="preserve">rizing the redemption of $295,000.00 principal amount of general obligation bonds, series 2020, and authorize the publication of notice of redemption. This proposal came with the recommendation of LJ Hart and Co.  Dr. Jamie Burkhart moved with a second by </w:t>
      </w:r>
      <w:r>
        <w:t>Mr. Jake Drenon to accept the adoption of the resolution.  Motion passed 5-0.</w:t>
      </w:r>
    </w:p>
    <w:p w14:paraId="00000019" w14:textId="77777777" w:rsidR="00C076E1" w:rsidRDefault="00C076E1">
      <w:pPr>
        <w:ind w:left="720" w:right="630"/>
      </w:pPr>
    </w:p>
    <w:p w14:paraId="0000001A" w14:textId="77777777" w:rsidR="00C076E1" w:rsidRDefault="00F212D4">
      <w:pPr>
        <w:ind w:left="720" w:right="630"/>
      </w:pPr>
      <w:r>
        <w:t>At this time, Mr. Hunter presented tax rate information and recommended approving the tax rate for the 2024-2025 Incidental Fund at $2.75 and Debt Service Fund at $0.5000. The Tax Levy Rate will be $3.25. Mrs. Jennifer Pipal moved with a second by Mr. Ryan</w:t>
      </w:r>
      <w:r>
        <w:t xml:space="preserve"> Hoffman to approve the tax rate at $2.75 for the Incidental Fund and $0.5000 for Debt Service Fund.  Motion passed 5-0.</w:t>
      </w:r>
    </w:p>
    <w:p w14:paraId="0000001B" w14:textId="77777777" w:rsidR="00C076E1" w:rsidRDefault="00C076E1">
      <w:pPr>
        <w:ind w:left="720" w:right="630"/>
      </w:pPr>
    </w:p>
    <w:p w14:paraId="0000001C" w14:textId="77777777" w:rsidR="00C076E1" w:rsidRDefault="00F212D4">
      <w:pPr>
        <w:ind w:left="720" w:right="630"/>
      </w:pPr>
      <w:r>
        <w:t>The regular board meeting began at 6:00 PM.   All in attendance recited the Pledge of Allegiance.</w:t>
      </w:r>
    </w:p>
    <w:p w14:paraId="0000001D" w14:textId="77777777" w:rsidR="00C076E1" w:rsidRDefault="00C076E1">
      <w:pPr>
        <w:ind w:left="720" w:right="630"/>
      </w:pPr>
    </w:p>
    <w:p w14:paraId="0000001E" w14:textId="77777777" w:rsidR="00C076E1" w:rsidRDefault="00F212D4">
      <w:pPr>
        <w:ind w:right="630"/>
        <w:rPr>
          <w:b/>
        </w:rPr>
      </w:pPr>
      <w:r>
        <w:t>II</w:t>
      </w:r>
      <w:r>
        <w:tab/>
      </w:r>
      <w:r>
        <w:rPr>
          <w:b/>
        </w:rPr>
        <w:t>Approval of Agenda</w:t>
      </w:r>
    </w:p>
    <w:p w14:paraId="0000001F" w14:textId="77777777" w:rsidR="00C076E1" w:rsidRDefault="00F212D4">
      <w:pPr>
        <w:ind w:left="720" w:right="630"/>
      </w:pPr>
      <w:r>
        <w:t>Mr. Jake Dren</w:t>
      </w:r>
      <w:r>
        <w:t>on moved with a second by Mrs. Jennifer Pipal to approve the agenda as presented.  Motion passed 5-0.</w:t>
      </w:r>
    </w:p>
    <w:p w14:paraId="00000020" w14:textId="77777777" w:rsidR="00C076E1" w:rsidRDefault="00C076E1">
      <w:pPr>
        <w:ind w:left="720" w:right="630"/>
      </w:pPr>
    </w:p>
    <w:p w14:paraId="00000021" w14:textId="77777777" w:rsidR="00C076E1" w:rsidRDefault="00C076E1">
      <w:pPr>
        <w:ind w:left="720" w:right="630"/>
      </w:pPr>
    </w:p>
    <w:p w14:paraId="00000022" w14:textId="77777777" w:rsidR="00C076E1" w:rsidRDefault="00C076E1">
      <w:pPr>
        <w:ind w:left="720" w:right="630"/>
      </w:pPr>
    </w:p>
    <w:p w14:paraId="00000023" w14:textId="77777777" w:rsidR="00C076E1" w:rsidRDefault="00C076E1">
      <w:pPr>
        <w:ind w:left="720" w:right="630"/>
      </w:pPr>
    </w:p>
    <w:p w14:paraId="00000024" w14:textId="77777777" w:rsidR="00C076E1" w:rsidRDefault="00C076E1">
      <w:pPr>
        <w:ind w:left="720" w:right="630"/>
      </w:pPr>
    </w:p>
    <w:p w14:paraId="00000025" w14:textId="77777777" w:rsidR="00C076E1" w:rsidRDefault="00C076E1">
      <w:pPr>
        <w:ind w:left="720" w:right="630"/>
      </w:pPr>
    </w:p>
    <w:p w14:paraId="00000026" w14:textId="77777777" w:rsidR="00C076E1" w:rsidRDefault="00F212D4">
      <w:pPr>
        <w:ind w:right="630"/>
        <w:rPr>
          <w:b/>
        </w:rPr>
      </w:pPr>
      <w:r>
        <w:t>III</w:t>
      </w:r>
      <w:r>
        <w:tab/>
      </w:r>
      <w:r>
        <w:rPr>
          <w:b/>
        </w:rPr>
        <w:t>Approval of Consent Agenda</w:t>
      </w:r>
    </w:p>
    <w:p w14:paraId="00000027" w14:textId="77777777" w:rsidR="00C076E1" w:rsidRDefault="00F212D4">
      <w:pPr>
        <w:ind w:left="720" w:right="630"/>
      </w:pPr>
      <w:r>
        <w:t>Mr. Ryan Hoffman moved with a second by Mr. Jake Drenon to approve the consent agenda as presented - payment of bills</w:t>
      </w:r>
      <w:r>
        <w:t xml:space="preserve"> for $138,367.37 (check nos 149867-149901), open minutes from July 11, 2024, and financials. Motion passed 5-0.</w:t>
      </w:r>
    </w:p>
    <w:p w14:paraId="00000028" w14:textId="77777777" w:rsidR="00C076E1" w:rsidRDefault="00C076E1">
      <w:pPr>
        <w:ind w:right="630"/>
      </w:pPr>
    </w:p>
    <w:p w14:paraId="00000029" w14:textId="77777777" w:rsidR="00C076E1" w:rsidRDefault="00F212D4">
      <w:pPr>
        <w:ind w:right="630"/>
        <w:rPr>
          <w:b/>
        </w:rPr>
      </w:pPr>
      <w:r>
        <w:t>IV</w:t>
      </w:r>
      <w:r>
        <w:tab/>
      </w:r>
      <w:r>
        <w:rPr>
          <w:b/>
        </w:rPr>
        <w:t>Administrative Reports</w:t>
      </w:r>
    </w:p>
    <w:p w14:paraId="0000002A" w14:textId="77777777" w:rsidR="00C076E1" w:rsidRDefault="00F212D4">
      <w:pPr>
        <w:ind w:left="720" w:right="630"/>
      </w:pPr>
      <w:r>
        <w:t>Mr. Wells and Mr. Goosen were present for questions. Also present for questions was Mr. Donnie Mayes, Director of Tec</w:t>
      </w:r>
      <w:r>
        <w:t>hnology.</w:t>
      </w:r>
    </w:p>
    <w:p w14:paraId="0000002B" w14:textId="77777777" w:rsidR="00C076E1" w:rsidRDefault="00C076E1">
      <w:pPr>
        <w:ind w:right="630"/>
      </w:pPr>
    </w:p>
    <w:p w14:paraId="0000002C" w14:textId="77777777" w:rsidR="00C076E1" w:rsidRDefault="00F212D4">
      <w:pPr>
        <w:ind w:right="630"/>
      </w:pPr>
      <w:r>
        <w:tab/>
        <w:t>Mr. Hunter updated the board on the following items:</w:t>
      </w:r>
    </w:p>
    <w:p w14:paraId="0000002D" w14:textId="77777777" w:rsidR="00C076E1" w:rsidRDefault="00F212D4">
      <w:pPr>
        <w:numPr>
          <w:ilvl w:val="0"/>
          <w:numId w:val="2"/>
        </w:numPr>
        <w:ind w:right="630"/>
      </w:pPr>
      <w:r>
        <w:t>2023-2024 test score data has been released but embargoed during the appeals process. The admin team will prepare a test data report that will be presented once the data has been officially re</w:t>
      </w:r>
      <w:r>
        <w:t>leased.</w:t>
      </w:r>
    </w:p>
    <w:p w14:paraId="0000002E" w14:textId="77777777" w:rsidR="00C076E1" w:rsidRDefault="00F212D4">
      <w:pPr>
        <w:numPr>
          <w:ilvl w:val="0"/>
          <w:numId w:val="2"/>
        </w:numPr>
        <w:ind w:right="630"/>
      </w:pPr>
      <w:r>
        <w:t>New hires will report to the district on August 9, 2024.</w:t>
      </w:r>
    </w:p>
    <w:p w14:paraId="0000002F" w14:textId="77777777" w:rsidR="00C076E1" w:rsidRDefault="00F212D4">
      <w:pPr>
        <w:numPr>
          <w:ilvl w:val="0"/>
          <w:numId w:val="2"/>
        </w:numPr>
        <w:ind w:right="630"/>
      </w:pPr>
      <w:r>
        <w:t>All staff will be in the district on August 12, 2024, with the first day of school for students on August 20, 2024.</w:t>
      </w:r>
    </w:p>
    <w:p w14:paraId="00000030" w14:textId="77777777" w:rsidR="00C076E1" w:rsidRDefault="00F212D4">
      <w:pPr>
        <w:numPr>
          <w:ilvl w:val="0"/>
          <w:numId w:val="2"/>
        </w:numPr>
        <w:ind w:right="630"/>
      </w:pPr>
      <w:r>
        <w:t>Lead Water filters have been installed. Follow-up testing has been conducte</w:t>
      </w:r>
      <w:r>
        <w:t xml:space="preserve">d. </w:t>
      </w:r>
    </w:p>
    <w:p w14:paraId="00000031" w14:textId="77777777" w:rsidR="00C076E1" w:rsidRDefault="00C076E1">
      <w:pPr>
        <w:ind w:right="630"/>
        <w:rPr>
          <w:b/>
        </w:rPr>
      </w:pPr>
    </w:p>
    <w:p w14:paraId="00000032" w14:textId="77777777" w:rsidR="00C076E1" w:rsidRDefault="00F212D4">
      <w:pPr>
        <w:ind w:right="630"/>
        <w:rPr>
          <w:b/>
        </w:rPr>
      </w:pPr>
      <w:r>
        <w:t>V</w:t>
      </w:r>
      <w:r>
        <w:tab/>
      </w:r>
      <w:r>
        <w:rPr>
          <w:b/>
        </w:rPr>
        <w:t>Legislative Update</w:t>
      </w:r>
    </w:p>
    <w:p w14:paraId="00000033" w14:textId="77777777" w:rsidR="00C076E1" w:rsidRDefault="00F212D4">
      <w:pPr>
        <w:ind w:right="630"/>
      </w:pPr>
      <w:r>
        <w:rPr>
          <w:b/>
        </w:rPr>
        <w:tab/>
      </w:r>
      <w:r>
        <w:t xml:space="preserve">No updates were given at this time. </w:t>
      </w:r>
    </w:p>
    <w:p w14:paraId="00000034" w14:textId="77777777" w:rsidR="00C076E1" w:rsidRDefault="00C076E1">
      <w:pPr>
        <w:ind w:left="1620" w:right="630" w:hanging="180"/>
      </w:pPr>
    </w:p>
    <w:p w14:paraId="00000035" w14:textId="77777777" w:rsidR="00C076E1" w:rsidRDefault="00F212D4">
      <w:pPr>
        <w:ind w:right="630"/>
        <w:rPr>
          <w:b/>
        </w:rPr>
      </w:pPr>
      <w:r>
        <w:t>VI</w:t>
      </w:r>
      <w:r>
        <w:rPr>
          <w:b/>
        </w:rPr>
        <w:tab/>
        <w:t>Items for Discussion</w:t>
      </w:r>
    </w:p>
    <w:p w14:paraId="00000036" w14:textId="77777777" w:rsidR="00C076E1" w:rsidRDefault="00F212D4">
      <w:pPr>
        <w:ind w:left="720" w:right="630"/>
        <w:rPr>
          <w:b/>
        </w:rPr>
      </w:pPr>
      <w:r>
        <w:rPr>
          <w:b/>
        </w:rPr>
        <w:t>A. Tuition for non-district students</w:t>
      </w:r>
    </w:p>
    <w:p w14:paraId="00000037" w14:textId="77777777" w:rsidR="00C076E1" w:rsidRDefault="00F212D4">
      <w:pPr>
        <w:ind w:left="720" w:right="630"/>
      </w:pPr>
      <w:r>
        <w:t>Mr. Hunter provided information on tuition for non-district students, explaining the current expenditure per pupil from 2021 through 2023. The expenditure per pupil for the following years is as follows: 2021: $9,898; 2022: $10,619; 2023: $11,379. There wa</w:t>
      </w:r>
      <w:r>
        <w:t>s discussion regarding allowing non-resident students to pay tuition to attend Henry County R1 School District. Further discussion will take place during the September meeting.</w:t>
      </w:r>
    </w:p>
    <w:p w14:paraId="00000038" w14:textId="77777777" w:rsidR="00C076E1" w:rsidRDefault="00C076E1">
      <w:pPr>
        <w:ind w:right="630"/>
      </w:pPr>
    </w:p>
    <w:p w14:paraId="00000039" w14:textId="77777777" w:rsidR="00C076E1" w:rsidRDefault="00F212D4">
      <w:pPr>
        <w:ind w:right="630"/>
        <w:rPr>
          <w:b/>
        </w:rPr>
      </w:pPr>
      <w:r>
        <w:t>VII</w:t>
      </w:r>
      <w:r>
        <w:tab/>
      </w:r>
      <w:r>
        <w:rPr>
          <w:b/>
        </w:rPr>
        <w:t>New Business</w:t>
      </w:r>
    </w:p>
    <w:p w14:paraId="0000003A" w14:textId="77777777" w:rsidR="00C076E1" w:rsidRDefault="00F212D4">
      <w:pPr>
        <w:numPr>
          <w:ilvl w:val="0"/>
          <w:numId w:val="1"/>
        </w:numPr>
        <w:ind w:left="1080" w:right="630"/>
        <w:rPr>
          <w:b/>
        </w:rPr>
      </w:pPr>
      <w:r>
        <w:rPr>
          <w:b/>
        </w:rPr>
        <w:t>Conflict of Interest Ordinance</w:t>
      </w:r>
    </w:p>
    <w:p w14:paraId="0000003B" w14:textId="77777777" w:rsidR="00C076E1" w:rsidRDefault="00F212D4">
      <w:pPr>
        <w:ind w:left="720" w:right="630"/>
      </w:pPr>
      <w:r>
        <w:t>Mr. Hunter presented the confl</w:t>
      </w:r>
      <w:r>
        <w:t>ict of Interest Ordinance with the Missouri Ethics Committee. Mrs. Jennifer Pipal moved with a second by Mr. Jake Drenon to approve the Conflict of Interest Ordinance. Motion carried 5-0.</w:t>
      </w:r>
    </w:p>
    <w:p w14:paraId="0000003C" w14:textId="77777777" w:rsidR="00C076E1" w:rsidRDefault="00C076E1">
      <w:pPr>
        <w:ind w:left="720" w:right="630"/>
      </w:pPr>
    </w:p>
    <w:p w14:paraId="0000003D" w14:textId="77777777" w:rsidR="00C076E1" w:rsidRDefault="00F212D4">
      <w:pPr>
        <w:ind w:left="1080" w:right="630" w:hanging="360"/>
      </w:pPr>
      <w:r>
        <w:rPr>
          <w:b/>
        </w:rPr>
        <w:t>B.  September Board Meeting</w:t>
      </w:r>
      <w:r>
        <w:tab/>
      </w:r>
    </w:p>
    <w:p w14:paraId="0000003E" w14:textId="77777777" w:rsidR="00C076E1" w:rsidRDefault="00F212D4">
      <w:pPr>
        <w:ind w:left="720" w:right="630"/>
      </w:pPr>
      <w:r>
        <w:t>Mr. Hunter requested moving the Septem</w:t>
      </w:r>
      <w:r>
        <w:t>ber BOE meeting from September 12, 2024, to September 19, 2024. Mr. Jake Drenon moved with a second by Dr. Jamie Burkhart to approve the September board meeting moving from September 12, 2024, to September 19, 2024. Motion carried 5-0.</w:t>
      </w:r>
    </w:p>
    <w:p w14:paraId="0000003F" w14:textId="77777777" w:rsidR="00C076E1" w:rsidRDefault="00C076E1">
      <w:pPr>
        <w:ind w:left="720" w:right="630"/>
      </w:pPr>
    </w:p>
    <w:p w14:paraId="00000040" w14:textId="77777777" w:rsidR="00C076E1" w:rsidRDefault="00C076E1">
      <w:pPr>
        <w:ind w:left="720" w:right="630"/>
      </w:pPr>
    </w:p>
    <w:p w14:paraId="00000041" w14:textId="77777777" w:rsidR="00C076E1" w:rsidRDefault="00C076E1">
      <w:pPr>
        <w:ind w:left="720" w:right="630"/>
      </w:pPr>
    </w:p>
    <w:p w14:paraId="00000042" w14:textId="77777777" w:rsidR="00C076E1" w:rsidRDefault="00C076E1">
      <w:pPr>
        <w:ind w:left="720" w:right="630"/>
      </w:pPr>
    </w:p>
    <w:p w14:paraId="00000043" w14:textId="77777777" w:rsidR="00C076E1" w:rsidRDefault="00C076E1">
      <w:pPr>
        <w:ind w:left="720" w:right="630"/>
      </w:pPr>
    </w:p>
    <w:p w14:paraId="00000044" w14:textId="77777777" w:rsidR="00C076E1" w:rsidRDefault="00F212D4">
      <w:pPr>
        <w:ind w:right="630"/>
        <w:rPr>
          <w:b/>
        </w:rPr>
      </w:pPr>
      <w:r>
        <w:t>VIII</w:t>
      </w:r>
      <w:r>
        <w:tab/>
      </w:r>
      <w:r>
        <w:rPr>
          <w:b/>
        </w:rPr>
        <w:t>Approval o</w:t>
      </w:r>
      <w:r>
        <w:rPr>
          <w:b/>
        </w:rPr>
        <w:t>f Executive Session</w:t>
      </w:r>
    </w:p>
    <w:p w14:paraId="00000045" w14:textId="77777777" w:rsidR="00C076E1" w:rsidRDefault="00F212D4">
      <w:pPr>
        <w:ind w:left="720" w:right="630"/>
      </w:pPr>
      <w:r>
        <w:t>Dr. Jamie Burkhart moved with a second by Mrs. Jennifer Pipal to enter executive session for consideration of matters relating to personnel with discussion, record, and vote of the meeting closed in accordance with 610.021 (3) of Missou</w:t>
      </w:r>
      <w:r>
        <w:t>ri Statues.  Roll call vote: Hoffman-yes; J.Burkhart-yes; Drenon-yes; Pipal-yes; Heany-yes.  Motion carried 5-0.</w:t>
      </w:r>
    </w:p>
    <w:p w14:paraId="00000046" w14:textId="77777777" w:rsidR="00C076E1" w:rsidRDefault="00C076E1">
      <w:pPr>
        <w:ind w:left="720" w:right="630"/>
      </w:pPr>
    </w:p>
    <w:p w14:paraId="00000047" w14:textId="77777777" w:rsidR="00C076E1" w:rsidRDefault="00C076E1">
      <w:pPr>
        <w:ind w:right="630"/>
      </w:pPr>
    </w:p>
    <w:p w14:paraId="00000048" w14:textId="77777777" w:rsidR="00C076E1" w:rsidRDefault="00C076E1">
      <w:pPr>
        <w:ind w:right="630"/>
      </w:pPr>
    </w:p>
    <w:p w14:paraId="00000049" w14:textId="77777777" w:rsidR="00C076E1" w:rsidRDefault="00F212D4">
      <w:pPr>
        <w:ind w:right="630"/>
      </w:pPr>
      <w:r>
        <w:t xml:space="preserve"> VII</w:t>
      </w:r>
      <w:r>
        <w:tab/>
      </w:r>
      <w:r>
        <w:rPr>
          <w:b/>
        </w:rPr>
        <w:t>Adjournment</w:t>
      </w:r>
      <w:r>
        <w:t xml:space="preserve">  </w:t>
      </w:r>
    </w:p>
    <w:p w14:paraId="0000004A" w14:textId="77777777" w:rsidR="00C076E1" w:rsidRDefault="00F212D4">
      <w:pPr>
        <w:ind w:left="720" w:right="630"/>
      </w:pPr>
      <w:r>
        <w:t>The meeting was properly adjourned at 6:24 P.M.</w:t>
      </w:r>
    </w:p>
    <w:p w14:paraId="0000004B" w14:textId="77777777" w:rsidR="00C076E1" w:rsidRDefault="00C076E1">
      <w:pPr>
        <w:ind w:right="630"/>
      </w:pPr>
    </w:p>
    <w:p w14:paraId="0000004C" w14:textId="77777777" w:rsidR="00C076E1" w:rsidRDefault="00C076E1">
      <w:pPr>
        <w:ind w:right="630"/>
      </w:pPr>
    </w:p>
    <w:p w14:paraId="0000004D" w14:textId="77777777" w:rsidR="00C076E1" w:rsidRDefault="00F212D4">
      <w:pPr>
        <w:ind w:right="630"/>
      </w:pPr>
      <w:r>
        <w:t xml:space="preserve">           ______________________________ </w:t>
      </w:r>
      <w:r>
        <w:tab/>
      </w:r>
      <w:r>
        <w:t>_____________________________</w:t>
      </w:r>
    </w:p>
    <w:p w14:paraId="0000004E" w14:textId="77777777" w:rsidR="00C076E1" w:rsidRDefault="00F212D4">
      <w:pPr>
        <w:ind w:right="630" w:firstLine="720"/>
        <w:rPr>
          <w:sz w:val="20"/>
          <w:szCs w:val="20"/>
        </w:rPr>
      </w:pPr>
      <w:r>
        <w:t>President, Board of Education</w:t>
      </w:r>
      <w:r>
        <w:tab/>
      </w:r>
      <w:r>
        <w:tab/>
        <w:t>Secretary, Board of Education</w:t>
      </w:r>
    </w:p>
    <w:sectPr w:rsidR="00C076E1">
      <w:headerReference w:type="default" r:id="rId7"/>
      <w:pgSz w:w="12240" w:h="15840"/>
      <w:pgMar w:top="431" w:right="1440" w:bottom="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06F8" w14:textId="77777777" w:rsidR="00F212D4" w:rsidRDefault="00F212D4">
      <w:pPr>
        <w:spacing w:line="240" w:lineRule="auto"/>
      </w:pPr>
      <w:r>
        <w:separator/>
      </w:r>
    </w:p>
  </w:endnote>
  <w:endnote w:type="continuationSeparator" w:id="0">
    <w:p w14:paraId="7E453477" w14:textId="77777777" w:rsidR="00F212D4" w:rsidRDefault="00F21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EA7AF" w14:textId="77777777" w:rsidR="00F212D4" w:rsidRDefault="00F212D4">
      <w:pPr>
        <w:spacing w:line="240" w:lineRule="auto"/>
      </w:pPr>
      <w:r>
        <w:separator/>
      </w:r>
    </w:p>
  </w:footnote>
  <w:footnote w:type="continuationSeparator" w:id="0">
    <w:p w14:paraId="2003F976" w14:textId="77777777" w:rsidR="00F212D4" w:rsidRDefault="00F21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C076E1" w:rsidRDefault="00C076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643"/>
    <w:multiLevelType w:val="multilevel"/>
    <w:tmpl w:val="2544E77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CD7213C"/>
    <w:multiLevelType w:val="multilevel"/>
    <w:tmpl w:val="82EAD8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E1"/>
    <w:rsid w:val="00680A28"/>
    <w:rsid w:val="00C076E1"/>
    <w:rsid w:val="00F2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E391A-63A4-4C78-A45F-9AB27FBC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Howard</dc:creator>
  <cp:lastModifiedBy>Lora Howard</cp:lastModifiedBy>
  <cp:revision>2</cp:revision>
  <dcterms:created xsi:type="dcterms:W3CDTF">2024-08-09T21:41:00Z</dcterms:created>
  <dcterms:modified xsi:type="dcterms:W3CDTF">2024-08-09T21:41:00Z</dcterms:modified>
</cp:coreProperties>
</file>