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ACF3"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The Hickman County Finance Office will be accepting sealed bids for “Annual Paving and Patching”.</w:t>
      </w:r>
    </w:p>
    <w:p w14:paraId="345193D6"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Bid prices must be good for </w:t>
      </w:r>
      <w:r w:rsidRPr="00EF2D94">
        <w:rPr>
          <w:rFonts w:ascii="Aptos" w:eastAsia="Times New Roman" w:hAnsi="Aptos" w:cs="Times New Roman"/>
          <w:b/>
          <w:bCs/>
          <w:i/>
          <w:iCs/>
          <w:kern w:val="2"/>
          <w:sz w:val="28"/>
          <w:szCs w:val="28"/>
        </w:rPr>
        <w:t>July 1, 2026 – June 30, 2027</w:t>
      </w:r>
      <w:r w:rsidRPr="00EF2D94">
        <w:rPr>
          <w:rFonts w:ascii="Aptos" w:eastAsia="Times New Roman" w:hAnsi="Aptos" w:cs="Times New Roman"/>
          <w:kern w:val="2"/>
          <w:sz w:val="28"/>
          <w:szCs w:val="28"/>
        </w:rPr>
        <w:t>.</w:t>
      </w:r>
    </w:p>
    <w:p w14:paraId="38A13D01"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All bidders are required to submit a conflict-of-interest disclosure form that can be obtained at https://www.hickmank12.org/requestforproposal.</w:t>
      </w:r>
    </w:p>
    <w:p w14:paraId="1CAE150D"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Specifications may be found at </w:t>
      </w:r>
      <w:bookmarkStart w:id="0" w:name="_Hlk171947149"/>
      <w:r w:rsidRPr="00EF2D94">
        <w:rPr>
          <w:rFonts w:ascii="Aptos" w:eastAsia="Times New Roman" w:hAnsi="Aptos" w:cs="Times New Roman"/>
          <w:kern w:val="2"/>
          <w:sz w:val="28"/>
          <w:szCs w:val="28"/>
        </w:rPr>
        <w:fldChar w:fldCharType="begin"/>
      </w:r>
      <w:r w:rsidRPr="00EF2D94">
        <w:rPr>
          <w:rFonts w:ascii="Aptos" w:eastAsia="Times New Roman" w:hAnsi="Aptos" w:cs="Times New Roman"/>
          <w:kern w:val="2"/>
          <w:sz w:val="28"/>
          <w:szCs w:val="28"/>
        </w:rPr>
        <w:instrText>HYPERLINK "https://www.hickmank12.org/requestforproposal"</w:instrText>
      </w:r>
      <w:r w:rsidRPr="00EF2D94">
        <w:rPr>
          <w:rFonts w:ascii="Aptos" w:eastAsia="Times New Roman" w:hAnsi="Aptos" w:cs="Times New Roman"/>
          <w:kern w:val="2"/>
          <w:sz w:val="28"/>
          <w:szCs w:val="28"/>
        </w:rPr>
      </w:r>
      <w:r w:rsidRPr="00EF2D94">
        <w:rPr>
          <w:rFonts w:ascii="Aptos" w:eastAsia="Times New Roman" w:hAnsi="Aptos" w:cs="Times New Roman"/>
          <w:kern w:val="2"/>
          <w:sz w:val="28"/>
          <w:szCs w:val="28"/>
        </w:rPr>
        <w:fldChar w:fldCharType="separate"/>
      </w:r>
      <w:r w:rsidRPr="00EF2D94">
        <w:rPr>
          <w:rFonts w:ascii="Aptos" w:eastAsia="Times New Roman" w:hAnsi="Aptos" w:cs="Times New Roman"/>
          <w:color w:val="467886"/>
          <w:kern w:val="2"/>
          <w:sz w:val="28"/>
          <w:szCs w:val="28"/>
          <w:u w:val="single"/>
        </w:rPr>
        <w:t>https://www.hickmank12.org/requestforproposal</w:t>
      </w:r>
      <w:bookmarkEnd w:id="0"/>
      <w:r w:rsidRPr="00EF2D94">
        <w:rPr>
          <w:rFonts w:ascii="Aptos" w:eastAsia="Times New Roman" w:hAnsi="Aptos" w:cs="Times New Roman"/>
          <w:kern w:val="2"/>
          <w:sz w:val="28"/>
          <w:szCs w:val="28"/>
        </w:rPr>
        <w:fldChar w:fldCharType="end"/>
      </w:r>
      <w:r w:rsidRPr="00EF2D94">
        <w:rPr>
          <w:rFonts w:ascii="Aptos" w:eastAsia="Times New Roman" w:hAnsi="Aptos" w:cs="Times New Roman"/>
          <w:kern w:val="2"/>
          <w:sz w:val="28"/>
          <w:szCs w:val="28"/>
        </w:rPr>
        <w:t xml:space="preserve">, or by contacting the building maintenance office at 931-729-3391 </w:t>
      </w:r>
      <w:proofErr w:type="spellStart"/>
      <w:r w:rsidRPr="00EF2D94">
        <w:rPr>
          <w:rFonts w:ascii="Aptos" w:eastAsia="Times New Roman" w:hAnsi="Aptos" w:cs="Times New Roman"/>
          <w:kern w:val="2"/>
          <w:sz w:val="28"/>
          <w:szCs w:val="28"/>
        </w:rPr>
        <w:t>ext</w:t>
      </w:r>
      <w:proofErr w:type="spellEnd"/>
      <w:r w:rsidRPr="00EF2D94">
        <w:rPr>
          <w:rFonts w:ascii="Aptos" w:eastAsia="Times New Roman" w:hAnsi="Aptos" w:cs="Times New Roman"/>
          <w:kern w:val="2"/>
          <w:sz w:val="28"/>
          <w:szCs w:val="28"/>
        </w:rPr>
        <w:t xml:space="preserve"> 3.</w:t>
      </w:r>
    </w:p>
    <w:p w14:paraId="5D6A445A"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Bidders must meet TCA 49-5-406 and all other state, federal and local </w:t>
      </w:r>
      <w:proofErr w:type="gramStart"/>
      <w:r w:rsidRPr="00EF2D94">
        <w:rPr>
          <w:rFonts w:ascii="Aptos" w:eastAsia="Times New Roman" w:hAnsi="Aptos" w:cs="Times New Roman"/>
          <w:kern w:val="2"/>
          <w:sz w:val="28"/>
          <w:szCs w:val="28"/>
        </w:rPr>
        <w:t>guidelines</w:t>
      </w:r>
      <w:proofErr w:type="gramEnd"/>
      <w:r w:rsidRPr="00EF2D94">
        <w:rPr>
          <w:rFonts w:ascii="Aptos" w:eastAsia="Times New Roman" w:hAnsi="Aptos" w:cs="Times New Roman"/>
          <w:kern w:val="2"/>
          <w:sz w:val="28"/>
          <w:szCs w:val="28"/>
        </w:rPr>
        <w:t xml:space="preserve"> and laws regarding working on school properties.  </w:t>
      </w:r>
    </w:p>
    <w:p w14:paraId="50CD061D"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Bidders are required to attach:</w:t>
      </w:r>
    </w:p>
    <w:p w14:paraId="64706312"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TN Paving contractor’s license</w:t>
      </w:r>
    </w:p>
    <w:p w14:paraId="46958FE4"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1-million-dollar liability insurance </w:t>
      </w:r>
    </w:p>
    <w:p w14:paraId="72BDFC4F"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workers compensation insurance</w:t>
      </w:r>
    </w:p>
    <w:p w14:paraId="7D8564C5"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A conflict-of-interest disclosure form can be obtained at </w:t>
      </w:r>
      <w:hyperlink r:id="rId5" w:history="1">
        <w:r w:rsidRPr="00EF2D94">
          <w:rPr>
            <w:rFonts w:ascii="Aptos" w:eastAsia="Times New Roman" w:hAnsi="Aptos" w:cs="Times New Roman"/>
            <w:color w:val="467886"/>
            <w:kern w:val="2"/>
            <w:sz w:val="28"/>
            <w:szCs w:val="28"/>
            <w:u w:val="single"/>
          </w:rPr>
          <w:t>https://ww.hickmank12.org/requestforproposal.</w:t>
        </w:r>
      </w:hyperlink>
      <w:r w:rsidRPr="00EF2D94">
        <w:rPr>
          <w:rFonts w:ascii="Aptos" w:eastAsia="Times New Roman" w:hAnsi="Aptos" w:cs="Times New Roman"/>
          <w:kern w:val="2"/>
          <w:sz w:val="28"/>
          <w:szCs w:val="28"/>
        </w:rPr>
        <w:t xml:space="preserve">  </w:t>
      </w:r>
    </w:p>
    <w:p w14:paraId="0177E65C"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Iran Divestment Act Certification</w:t>
      </w:r>
    </w:p>
    <w:p w14:paraId="6FCD1695"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Non-Boycott of Israel Certification</w:t>
      </w:r>
    </w:p>
    <w:p w14:paraId="29E8570E" w14:textId="77777777" w:rsidR="00EF2D94" w:rsidRPr="00EF2D94" w:rsidRDefault="00EF2D94" w:rsidP="00EF2D94">
      <w:pPr>
        <w:numPr>
          <w:ilvl w:val="0"/>
          <w:numId w:val="1"/>
        </w:numPr>
        <w:contextualSpacing/>
        <w:rPr>
          <w:rFonts w:ascii="Aptos" w:eastAsia="Times New Roman" w:hAnsi="Aptos" w:cs="Times New Roman"/>
          <w:kern w:val="2"/>
          <w:sz w:val="28"/>
          <w:szCs w:val="28"/>
        </w:rPr>
      </w:pPr>
      <w:r w:rsidRPr="00EF2D94">
        <w:rPr>
          <w:rFonts w:ascii="Aptos" w:eastAsia="Times New Roman" w:hAnsi="Aptos" w:cs="Times New Roman"/>
          <w:kern w:val="2"/>
          <w:sz w:val="28"/>
          <w:szCs w:val="28"/>
        </w:rPr>
        <w:t>Background Acknowledgement Form</w:t>
      </w:r>
    </w:p>
    <w:p w14:paraId="51607BF1" w14:textId="77777777" w:rsidR="00EF2D94" w:rsidRPr="00EF2D94" w:rsidRDefault="00EF2D94" w:rsidP="00EF2D94">
      <w:pPr>
        <w:ind w:left="720"/>
        <w:contextualSpacing/>
        <w:rPr>
          <w:rFonts w:ascii="Aptos" w:eastAsia="Times New Roman" w:hAnsi="Aptos" w:cs="Times New Roman"/>
          <w:kern w:val="2"/>
          <w:sz w:val="28"/>
          <w:szCs w:val="28"/>
        </w:rPr>
      </w:pPr>
    </w:p>
    <w:p w14:paraId="7D7FADCE"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Sealed bids must be mailed, or hand delivered to the Hickman County Finance Office, 114 North Central Ave, Suite 203, Centerville, TN 37033 and clearly marked “Annual Paving, Patching, and Striping Bid” on the outside of the mailing envelope.</w:t>
      </w:r>
    </w:p>
    <w:p w14:paraId="263BAF33" w14:textId="77777777"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 xml:space="preserve">Bids will be opened on </w:t>
      </w:r>
      <w:r w:rsidRPr="00EF2D94">
        <w:rPr>
          <w:rFonts w:ascii="Aptos" w:eastAsia="Times New Roman" w:hAnsi="Aptos" w:cs="Times New Roman"/>
          <w:b/>
          <w:bCs/>
          <w:kern w:val="2"/>
          <w:sz w:val="28"/>
          <w:szCs w:val="28"/>
          <w:highlight w:val="yellow"/>
        </w:rPr>
        <w:t>May 12, 2026, at 10:30 a.m.</w:t>
      </w:r>
      <w:r w:rsidRPr="00EF2D94">
        <w:rPr>
          <w:rFonts w:ascii="Aptos" w:eastAsia="Times New Roman" w:hAnsi="Aptos" w:cs="Times New Roman"/>
          <w:kern w:val="2"/>
          <w:sz w:val="28"/>
          <w:szCs w:val="28"/>
        </w:rPr>
        <w:t xml:space="preserve"> in the Finance Office.  </w:t>
      </w:r>
    </w:p>
    <w:p w14:paraId="1E9B7F80" w14:textId="2FF5D3D5" w:rsidR="00EF2D94" w:rsidRPr="00EF2D94" w:rsidRDefault="00EF2D94" w:rsidP="00EF2D94">
      <w:pPr>
        <w:rPr>
          <w:rFonts w:ascii="Aptos" w:eastAsia="Times New Roman" w:hAnsi="Aptos" w:cs="Times New Roman"/>
          <w:kern w:val="2"/>
          <w:sz w:val="28"/>
          <w:szCs w:val="28"/>
        </w:rPr>
      </w:pPr>
      <w:r w:rsidRPr="00EF2D94">
        <w:rPr>
          <w:rFonts w:ascii="Aptos" w:eastAsia="Times New Roman" w:hAnsi="Aptos" w:cs="Times New Roman"/>
          <w:kern w:val="2"/>
          <w:sz w:val="28"/>
          <w:szCs w:val="28"/>
        </w:rPr>
        <w:t>The Hickman County Board of Education reserves the right to accept and reject any and all bids or parts of bids, and to waive any informalities that may prevent the acceptance of a better bid.</w:t>
      </w:r>
    </w:p>
    <w:p w14:paraId="39EB1BD6" w14:textId="77777777" w:rsidR="003837D9" w:rsidRDefault="003837D9"/>
    <w:sectPr w:rsidR="003837D9" w:rsidSect="001C58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A10"/>
    <w:multiLevelType w:val="hybridMultilevel"/>
    <w:tmpl w:val="FAD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94"/>
    <w:rsid w:val="003837D9"/>
    <w:rsid w:val="00EF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F918"/>
  <w15:chartTrackingRefBased/>
  <w15:docId w15:val="{92142D49-D4FD-487F-A60E-DF9646B0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ckmank12.org/requestforproposal%20%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2026-04-14T15:51:00Z</dcterms:created>
  <dcterms:modified xsi:type="dcterms:W3CDTF">2026-04-14T15:52:00Z</dcterms:modified>
</cp:coreProperties>
</file>