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9A986" w14:textId="77777777" w:rsidR="00C377C5" w:rsidRPr="00CE43A9" w:rsidRDefault="00CE43A9" w:rsidP="00CE43A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44"/>
          <w:szCs w:val="12"/>
          <w:u w:val="single"/>
        </w:rPr>
      </w:pPr>
      <w:r w:rsidRPr="00CE43A9">
        <w:rPr>
          <w:rFonts w:ascii="Times New Roman" w:eastAsia="Times New Roman" w:hAnsi="Times New Roman" w:cs="Times New Roman"/>
          <w:b/>
          <w:sz w:val="44"/>
          <w:szCs w:val="12"/>
          <w:u w:val="single"/>
        </w:rPr>
        <w:t>Chapter 6 Big Chapter Reading</w:t>
      </w:r>
    </w:p>
    <w:p w14:paraId="28592C42" w14:textId="71BFD887" w:rsidR="00C377C5" w:rsidRDefault="005F40F3">
      <w:pPr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These questions are directly related to your chapter readings. The page numbers are given to help you find the necessary </w:t>
      </w:r>
      <w:r w:rsidR="003C515F">
        <w:rPr>
          <w:rFonts w:ascii="Times New Roman" w:eastAsia="Times New Roman" w:hAnsi="Times New Roman" w:cs="Times New Roman"/>
          <w:sz w:val="24"/>
          <w:szCs w:val="24"/>
        </w:rPr>
        <w:t>information but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be aware that some information will be found throughout the entire chapter.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All responses must be written in your own words and not directly (or indirectly) copied from the textbook nor other sources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These questions are directly related to any chapter quiz you might receive.</w:t>
      </w:r>
    </w:p>
    <w:p w14:paraId="0003AAC2" w14:textId="77777777" w:rsidR="00C377C5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676EBCD5">
          <v:rect id="_x0000_i1025" style="width:0;height:1.5pt" o:hralign="center" o:hrstd="t" o:hr="t" fillcolor="#a0a0a0" stroked="f"/>
        </w:pict>
      </w:r>
    </w:p>
    <w:p w14:paraId="1BC5D031" w14:textId="77777777" w:rsidR="00C377C5" w:rsidRPr="00F82987" w:rsidRDefault="005F40F3">
      <w:pPr>
        <w:widowControl w:val="0"/>
        <w:numPr>
          <w:ilvl w:val="0"/>
          <w:numId w:val="1"/>
        </w:numPr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How did the history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Meroë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Axum reflect interaction with neighboring civilizations?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Page 234</w:t>
      </w:r>
    </w:p>
    <w:p w14:paraId="0ED0B714" w14:textId="77777777" w:rsidR="00F82987" w:rsidRDefault="00F82987" w:rsidP="00F82987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0C347B" w14:textId="77777777" w:rsidR="00F82987" w:rsidRDefault="00F82987" w:rsidP="00F8298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</w:p>
    <w:p w14:paraId="0746580F" w14:textId="77777777" w:rsidR="00C377C5" w:rsidRDefault="00C377C5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12"/>
          <w:szCs w:val="12"/>
        </w:rPr>
      </w:pPr>
    </w:p>
    <w:p w14:paraId="3B515B8F" w14:textId="77777777" w:rsidR="00C377C5" w:rsidRDefault="00C377C5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12"/>
          <w:szCs w:val="12"/>
        </w:rPr>
      </w:pPr>
    </w:p>
    <w:p w14:paraId="3B324D93" w14:textId="77777777" w:rsidR="00C377C5" w:rsidRPr="00F82987" w:rsidRDefault="005F40F3">
      <w:pPr>
        <w:widowControl w:val="0"/>
        <w:numPr>
          <w:ilvl w:val="0"/>
          <w:numId w:val="1"/>
        </w:numPr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With what Eurasian civilizations might the Maya be compared? Why/how can you make this comparison?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Page 243</w:t>
      </w:r>
    </w:p>
    <w:p w14:paraId="13D6C4F7" w14:textId="77777777" w:rsidR="00F82987" w:rsidRDefault="00F82987" w:rsidP="00F82987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4EF2ED" w14:textId="77777777" w:rsidR="00F82987" w:rsidRDefault="00F82987" w:rsidP="00F82987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CA349B" w14:textId="77777777" w:rsidR="00F82987" w:rsidRDefault="00F82987" w:rsidP="00F8298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</w:p>
    <w:p w14:paraId="3450F53A" w14:textId="77777777" w:rsidR="00C377C5" w:rsidRDefault="00C377C5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12"/>
          <w:szCs w:val="12"/>
        </w:rPr>
      </w:pPr>
    </w:p>
    <w:p w14:paraId="20DC8086" w14:textId="77777777" w:rsidR="00C377C5" w:rsidRPr="00F82987" w:rsidRDefault="005F40F3">
      <w:pPr>
        <w:widowControl w:val="0"/>
        <w:numPr>
          <w:ilvl w:val="0"/>
          <w:numId w:val="1"/>
        </w:numPr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 what ways did Teotihuacán shape the history of Mesoamerica?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Page 244</w:t>
      </w:r>
    </w:p>
    <w:p w14:paraId="463B4EF9" w14:textId="77777777" w:rsidR="00F82987" w:rsidRDefault="00F82987" w:rsidP="00F82987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518C6F" w14:textId="77777777" w:rsidR="00F82987" w:rsidRDefault="00F82987" w:rsidP="00F82987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856055" w14:textId="77777777" w:rsidR="00C377C5" w:rsidRDefault="00C377C5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12"/>
          <w:szCs w:val="12"/>
        </w:rPr>
      </w:pPr>
    </w:p>
    <w:p w14:paraId="0ACD66D6" w14:textId="77777777" w:rsidR="00C377C5" w:rsidRPr="00F82987" w:rsidRDefault="005F40F3">
      <w:pPr>
        <w:widowControl w:val="0"/>
        <w:numPr>
          <w:ilvl w:val="0"/>
          <w:numId w:val="1"/>
        </w:numPr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What kind of influence did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Chavín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exert in the Andes region?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Page 247</w:t>
      </w:r>
    </w:p>
    <w:p w14:paraId="04EEDDF0" w14:textId="77777777" w:rsidR="00F82987" w:rsidRDefault="00F82987" w:rsidP="00F82987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C4EA85" w14:textId="77777777" w:rsidR="00F82987" w:rsidRDefault="00F82987" w:rsidP="00F8298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</w:p>
    <w:p w14:paraId="4F65E235" w14:textId="77777777" w:rsidR="00C377C5" w:rsidRDefault="00C377C5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12"/>
          <w:szCs w:val="12"/>
        </w:rPr>
      </w:pPr>
    </w:p>
    <w:p w14:paraId="12A3E8B1" w14:textId="77777777" w:rsidR="00C377C5" w:rsidRPr="003C515F" w:rsidRDefault="005F40F3">
      <w:pPr>
        <w:widowControl w:val="0"/>
        <w:numPr>
          <w:ilvl w:val="0"/>
          <w:numId w:val="1"/>
        </w:numPr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What features of Moche life characterize it as a civilization?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Page 248</w:t>
      </w:r>
    </w:p>
    <w:p w14:paraId="7CF73DA2" w14:textId="77777777" w:rsidR="003C515F" w:rsidRDefault="003C515F" w:rsidP="003C515F">
      <w:pPr>
        <w:widowControl w:val="0"/>
        <w:spacing w:after="100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1E2AE6" w14:textId="77777777" w:rsidR="003C515F" w:rsidRPr="00F82987" w:rsidRDefault="003C515F" w:rsidP="003C515F">
      <w:pPr>
        <w:widowControl w:val="0"/>
        <w:spacing w:after="10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3522952F" w14:textId="77777777" w:rsidR="00C377C5" w:rsidRDefault="00C377C5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12"/>
          <w:szCs w:val="12"/>
        </w:rPr>
      </w:pPr>
    </w:p>
    <w:p w14:paraId="0AC1FF79" w14:textId="77777777" w:rsidR="00C377C5" w:rsidRPr="00F82987" w:rsidRDefault="005F40F3">
      <w:pPr>
        <w:widowControl w:val="0"/>
        <w:numPr>
          <w:ilvl w:val="0"/>
          <w:numId w:val="1"/>
        </w:numPr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What was the significance of Wari and Tiwanaku in the history of Andean civilization?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Page 248</w:t>
      </w:r>
    </w:p>
    <w:p w14:paraId="4F727ECD" w14:textId="77777777" w:rsidR="00F82987" w:rsidRDefault="00F82987" w:rsidP="00F82987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76776100" w14:textId="77777777" w:rsidR="00F82987" w:rsidRDefault="00F82987" w:rsidP="00F8298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</w:p>
    <w:p w14:paraId="5CD137BB" w14:textId="77777777" w:rsidR="00C377C5" w:rsidRDefault="00C377C5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12"/>
          <w:szCs w:val="12"/>
        </w:rPr>
      </w:pPr>
    </w:p>
    <w:p w14:paraId="6153EF27" w14:textId="77777777" w:rsidR="00C377C5" w:rsidRPr="00F82987" w:rsidRDefault="005F40F3">
      <w:pPr>
        <w:widowControl w:val="0"/>
        <w:numPr>
          <w:ilvl w:val="0"/>
          <w:numId w:val="1"/>
        </w:numPr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 what ways did the process of Bantu expansion stimulate cross-cultural interaction?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Page 253</w:t>
      </w:r>
    </w:p>
    <w:p w14:paraId="297748A9" w14:textId="77777777" w:rsidR="00C377C5" w:rsidRPr="00F82987" w:rsidRDefault="005F40F3">
      <w:pPr>
        <w:widowControl w:val="0"/>
        <w:numPr>
          <w:ilvl w:val="0"/>
          <w:numId w:val="1"/>
        </w:numPr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In what ways were the histories of the Ancestral Pueblo and the Mound Builders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similar to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each other, and how did they differ?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Page 255</w:t>
      </w:r>
    </w:p>
    <w:p w14:paraId="602B469F" w14:textId="77777777" w:rsidR="00F82987" w:rsidRDefault="00F82987" w:rsidP="00F82987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4129AF" w14:textId="77777777" w:rsidR="00F82987" w:rsidRDefault="00F82987" w:rsidP="00F82987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E91C4E" w14:textId="77777777" w:rsidR="00F82987" w:rsidRDefault="00F82987" w:rsidP="00F8298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</w:p>
    <w:p w14:paraId="1EEFAE62" w14:textId="77777777" w:rsidR="00C377C5" w:rsidRDefault="00C377C5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12"/>
          <w:szCs w:val="12"/>
        </w:rPr>
      </w:pPr>
    </w:p>
    <w:p w14:paraId="6C01BB78" w14:textId="77777777" w:rsidR="00C377C5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1E4F33B0">
          <v:rect id="_x0000_i1026" style="width:0;height:1.5pt" o:hralign="center" o:hrstd="t" o:hr="t" fillcolor="#a0a0a0" stroked="f"/>
        </w:pict>
      </w:r>
    </w:p>
    <w:p w14:paraId="1981CA94" w14:textId="77777777" w:rsidR="00C377C5" w:rsidRDefault="00C377C5">
      <w:pPr>
        <w:spacing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14:paraId="23455D78" w14:textId="77777777" w:rsidR="00C377C5" w:rsidRDefault="005F40F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End of Chapter: Big Picture Questions</w:t>
      </w:r>
      <w:r>
        <w:rPr>
          <w:rFonts w:ascii="Times New Roman" w:eastAsia="Times New Roman" w:hAnsi="Times New Roman" w:cs="Times New Roman"/>
          <w:b/>
          <w:sz w:val="32"/>
          <w:szCs w:val="32"/>
        </w:rPr>
        <w:br/>
      </w:r>
    </w:p>
    <w:p w14:paraId="371F85EF" w14:textId="544379A8" w:rsidR="00C377C5" w:rsidRPr="0016381A" w:rsidRDefault="005F40F3" w:rsidP="0016381A">
      <w:pPr>
        <w:pStyle w:val="ListParagraph"/>
        <w:widowControl w:val="0"/>
        <w:numPr>
          <w:ilvl w:val="0"/>
          <w:numId w:val="1"/>
        </w:numPr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381A">
        <w:rPr>
          <w:rFonts w:ascii="Times New Roman" w:eastAsia="Times New Roman" w:hAnsi="Times New Roman" w:cs="Times New Roman"/>
          <w:sz w:val="24"/>
          <w:szCs w:val="24"/>
        </w:rPr>
        <w:t>“The particular cultures and societies of Africa and of the Americas discussed in this chapter developed largely in isolation.” What evidence would support this statement, and what might challenge it?</w:t>
      </w:r>
    </w:p>
    <w:p w14:paraId="4F61E449" w14:textId="77777777" w:rsidR="00F82987" w:rsidRDefault="00F82987" w:rsidP="00F82987">
      <w:pPr>
        <w:widowControl w:val="0"/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7FA2C7" w14:textId="77777777" w:rsidR="00F82987" w:rsidRDefault="00F82987" w:rsidP="00F82987">
      <w:pPr>
        <w:widowControl w:val="0"/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4E511F" w14:textId="77777777" w:rsidR="00C377C5" w:rsidRDefault="00C377C5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12"/>
          <w:szCs w:val="12"/>
        </w:rPr>
      </w:pPr>
    </w:p>
    <w:p w14:paraId="6A8AD88B" w14:textId="77777777" w:rsidR="00C377C5" w:rsidRDefault="005F40F3" w:rsidP="0016381A">
      <w:pPr>
        <w:widowControl w:val="0"/>
        <w:numPr>
          <w:ilvl w:val="0"/>
          <w:numId w:val="1"/>
        </w:numPr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How did African proximity to Eurasia shape its history? And how did American separation from the Eastern Hemisphere affect its development?</w:t>
      </w:r>
    </w:p>
    <w:p w14:paraId="6BA234DE" w14:textId="77777777" w:rsidR="00F82987" w:rsidRDefault="00F82987" w:rsidP="00F8298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</w:p>
    <w:p w14:paraId="48D329D3" w14:textId="77777777" w:rsidR="00F82987" w:rsidRDefault="00F82987" w:rsidP="00F8298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</w:p>
    <w:p w14:paraId="67F8632F" w14:textId="77777777" w:rsidR="00F82987" w:rsidRDefault="00F82987" w:rsidP="00F8298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</w:p>
    <w:p w14:paraId="3F01F29E" w14:textId="77777777" w:rsidR="00F82987" w:rsidRDefault="00F82987" w:rsidP="00F8298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</w:p>
    <w:p w14:paraId="48C56A7E" w14:textId="77777777" w:rsidR="00F82987" w:rsidRDefault="00F82987" w:rsidP="00F8298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</w:p>
    <w:p w14:paraId="58934E78" w14:textId="77777777" w:rsidR="00F82987" w:rsidRDefault="00F82987" w:rsidP="00F8298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</w:p>
    <w:p w14:paraId="2636449C" w14:textId="77777777" w:rsidR="00F82987" w:rsidRDefault="00F82987" w:rsidP="00F8298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</w:p>
    <w:p w14:paraId="0AF2E78C" w14:textId="77777777" w:rsidR="00C377C5" w:rsidRDefault="00C377C5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A9954B" w14:textId="77777777" w:rsidR="00CE43A9" w:rsidRPr="00023B1A" w:rsidRDefault="00CE43A9" w:rsidP="00CE43A9">
      <w:pPr>
        <w:spacing w:line="240" w:lineRule="auto"/>
        <w:jc w:val="center"/>
        <w:rPr>
          <w:b/>
          <w:u w:val="single"/>
        </w:rPr>
      </w:pPr>
      <w:r w:rsidRPr="00023B1A">
        <w:rPr>
          <w:rFonts w:ascii="Times New Roman" w:eastAsia="Times New Roman" w:hAnsi="Times New Roman" w:cs="Times New Roman"/>
          <w:b/>
          <w:sz w:val="52"/>
          <w:szCs w:val="52"/>
          <w:u w:val="single"/>
        </w:rPr>
        <w:t xml:space="preserve">Chapter 07: </w:t>
      </w:r>
      <w:r>
        <w:rPr>
          <w:rFonts w:ascii="Times New Roman" w:eastAsia="Times New Roman" w:hAnsi="Times New Roman" w:cs="Times New Roman"/>
          <w:b/>
          <w:sz w:val="52"/>
          <w:szCs w:val="52"/>
          <w:u w:val="single"/>
        </w:rPr>
        <w:t xml:space="preserve">Chapter </w:t>
      </w:r>
      <w:r w:rsidRPr="00023B1A">
        <w:rPr>
          <w:rFonts w:ascii="Times New Roman" w:eastAsia="Times New Roman" w:hAnsi="Times New Roman" w:cs="Times New Roman"/>
          <w:b/>
          <w:sz w:val="52"/>
          <w:szCs w:val="52"/>
          <w:u w:val="single"/>
        </w:rPr>
        <w:t>Reading Questions</w:t>
      </w:r>
    </w:p>
    <w:p w14:paraId="3BD110E6" w14:textId="77777777" w:rsidR="00CE43A9" w:rsidRDefault="00CE43A9" w:rsidP="00CE43A9">
      <w:pPr>
        <w:rPr>
          <w:rFonts w:ascii="Times New Roman" w:eastAsia="Times New Roman" w:hAnsi="Times New Roman" w:cs="Times New Roman"/>
          <w:sz w:val="12"/>
          <w:szCs w:val="12"/>
        </w:rPr>
      </w:pPr>
    </w:p>
    <w:p w14:paraId="5E82194D" w14:textId="77777777" w:rsidR="00CE43A9" w:rsidRDefault="00CE43A9" w:rsidP="00CE43A9">
      <w:pPr>
        <w:spacing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14:paraId="40117F55" w14:textId="77777777" w:rsidR="00CE43A9" w:rsidRPr="00F82987" w:rsidRDefault="00CE43A9" w:rsidP="00CE43A9">
      <w:pPr>
        <w:widowControl w:val="0"/>
        <w:numPr>
          <w:ilvl w:val="0"/>
          <w:numId w:val="3"/>
        </w:numPr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What lay behind the emergence of Silk Road commerce, and what kept it going for so many centuries?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Page 284</w:t>
      </w:r>
    </w:p>
    <w:p w14:paraId="7A4EA9FB" w14:textId="77777777" w:rsidR="00F82987" w:rsidRDefault="00F82987" w:rsidP="00F82987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DBF4AD" w14:textId="77777777" w:rsidR="00F82987" w:rsidRDefault="00F82987" w:rsidP="00F8298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</w:p>
    <w:p w14:paraId="2F46594E" w14:textId="77777777" w:rsidR="00CE43A9" w:rsidRDefault="00CE43A9" w:rsidP="00CE43A9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12"/>
          <w:szCs w:val="12"/>
        </w:rPr>
      </w:pPr>
    </w:p>
    <w:p w14:paraId="38DCD19D" w14:textId="77777777" w:rsidR="00CE43A9" w:rsidRPr="00F82987" w:rsidRDefault="00CE43A9" w:rsidP="00CE43A9">
      <w:pPr>
        <w:widowControl w:val="0"/>
        <w:numPr>
          <w:ilvl w:val="0"/>
          <w:numId w:val="3"/>
        </w:numPr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What made silk such a highly desired commodity across Eurasia?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Page 286</w:t>
      </w:r>
    </w:p>
    <w:p w14:paraId="0A624A6E" w14:textId="77777777" w:rsidR="00F82987" w:rsidRDefault="00F82987" w:rsidP="00F82987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CE21FE" w14:textId="77777777" w:rsidR="00F82987" w:rsidRDefault="00F82987" w:rsidP="00F8298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</w:p>
    <w:p w14:paraId="6ED957B8" w14:textId="77777777" w:rsidR="00CE43A9" w:rsidRPr="00F82987" w:rsidRDefault="00CE43A9" w:rsidP="00CE43A9">
      <w:pPr>
        <w:widowControl w:val="0"/>
        <w:numPr>
          <w:ilvl w:val="0"/>
          <w:numId w:val="3"/>
        </w:numPr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What accounted for the spread of Buddhism along the Silk Roads?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Page 288</w:t>
      </w:r>
    </w:p>
    <w:p w14:paraId="23072F79" w14:textId="77777777" w:rsidR="00F82987" w:rsidRDefault="00F82987" w:rsidP="00F82987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B4F1B9" w14:textId="77777777" w:rsidR="00F82987" w:rsidRDefault="00F82987" w:rsidP="00F8298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</w:p>
    <w:p w14:paraId="69AA2BF5" w14:textId="77777777" w:rsidR="00CE43A9" w:rsidRDefault="00CE43A9" w:rsidP="00CE43A9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12"/>
          <w:szCs w:val="12"/>
        </w:rPr>
      </w:pPr>
    </w:p>
    <w:p w14:paraId="40654978" w14:textId="77777777" w:rsidR="00CE43A9" w:rsidRPr="00F82987" w:rsidRDefault="00CE43A9" w:rsidP="00CE43A9">
      <w:pPr>
        <w:widowControl w:val="0"/>
        <w:numPr>
          <w:ilvl w:val="0"/>
          <w:numId w:val="3"/>
        </w:numPr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What was the impact of disease along the Silk Roads?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Page 290</w:t>
      </w:r>
    </w:p>
    <w:p w14:paraId="08C056EA" w14:textId="77777777" w:rsidR="00F82987" w:rsidRDefault="00F82987" w:rsidP="00F82987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D30C13" w14:textId="77777777" w:rsidR="00F82987" w:rsidRDefault="00F82987" w:rsidP="00F8298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</w:p>
    <w:p w14:paraId="1C83102B" w14:textId="77777777" w:rsidR="00CE43A9" w:rsidRDefault="00CE43A9" w:rsidP="00CE43A9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12"/>
          <w:szCs w:val="12"/>
        </w:rPr>
      </w:pPr>
    </w:p>
    <w:p w14:paraId="6B0FFE3C" w14:textId="77777777" w:rsidR="00CE43A9" w:rsidRPr="00F82987" w:rsidRDefault="00CE43A9" w:rsidP="00CE43A9">
      <w:pPr>
        <w:widowControl w:val="0"/>
        <w:numPr>
          <w:ilvl w:val="0"/>
          <w:numId w:val="3"/>
        </w:numPr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What lay behind the flourishing of Indian Ocean commerce in the post-classical millennium?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Page 294</w:t>
      </w:r>
    </w:p>
    <w:p w14:paraId="5F9941F9" w14:textId="77777777" w:rsidR="00F82987" w:rsidRDefault="00F82987" w:rsidP="00F82987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84E92B" w14:textId="77777777" w:rsidR="00CE43A9" w:rsidRDefault="00CE43A9" w:rsidP="00CE43A9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12"/>
          <w:szCs w:val="12"/>
        </w:rPr>
      </w:pPr>
    </w:p>
    <w:p w14:paraId="23DA1BBD" w14:textId="77777777" w:rsidR="00CE43A9" w:rsidRPr="00F82987" w:rsidRDefault="00CE43A9" w:rsidP="00CE43A9">
      <w:pPr>
        <w:widowControl w:val="0"/>
        <w:numPr>
          <w:ilvl w:val="0"/>
          <w:numId w:val="3"/>
        </w:numPr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What was the role of Swahili civilization in the world of Indian Ocean commerce?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Page 299</w:t>
      </w:r>
    </w:p>
    <w:p w14:paraId="0166DA89" w14:textId="77777777" w:rsidR="00F82987" w:rsidRDefault="00F82987" w:rsidP="00F82987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61DA6813" w14:textId="77777777" w:rsidR="00F82987" w:rsidRDefault="00F82987" w:rsidP="00F8298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</w:p>
    <w:p w14:paraId="12D7847C" w14:textId="77777777" w:rsidR="00F82987" w:rsidRDefault="00F82987" w:rsidP="00F8298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</w:p>
    <w:p w14:paraId="71025758" w14:textId="77777777" w:rsidR="00CE43A9" w:rsidRDefault="00CE43A9" w:rsidP="00CE43A9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12"/>
          <w:szCs w:val="12"/>
        </w:rPr>
      </w:pPr>
    </w:p>
    <w:p w14:paraId="01DDC40F" w14:textId="77777777" w:rsidR="00CE43A9" w:rsidRPr="00F82987" w:rsidRDefault="00CE43A9" w:rsidP="00CE43A9">
      <w:pPr>
        <w:widowControl w:val="0"/>
        <w:numPr>
          <w:ilvl w:val="0"/>
          <w:numId w:val="3"/>
        </w:numPr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To what extent did the Silk Roads and the Sea Roads operate in a similar fashion? How did they differ?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Page 300</w:t>
      </w:r>
    </w:p>
    <w:p w14:paraId="33B714F1" w14:textId="77777777" w:rsidR="00F82987" w:rsidRDefault="00F82987" w:rsidP="00F82987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AB42D0" w14:textId="77777777" w:rsidR="00F82987" w:rsidRDefault="00F82987" w:rsidP="00F8298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</w:p>
    <w:p w14:paraId="722EE732" w14:textId="77777777" w:rsidR="00CE43A9" w:rsidRDefault="00CE43A9" w:rsidP="00CE43A9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12"/>
          <w:szCs w:val="12"/>
        </w:rPr>
      </w:pPr>
    </w:p>
    <w:p w14:paraId="0C686DDE" w14:textId="77777777" w:rsidR="00CE43A9" w:rsidRPr="00F82987" w:rsidRDefault="00CE43A9" w:rsidP="00CE43A9">
      <w:pPr>
        <w:widowControl w:val="0"/>
        <w:numPr>
          <w:ilvl w:val="0"/>
          <w:numId w:val="3"/>
        </w:numPr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What changes did trans-Saharan trade bring to West Africa?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Page 302</w:t>
      </w:r>
    </w:p>
    <w:p w14:paraId="1D4B8523" w14:textId="77777777" w:rsidR="00F82987" w:rsidRDefault="00F82987" w:rsidP="00F82987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3F5EFC" w14:textId="77777777" w:rsidR="00F82987" w:rsidRDefault="00F82987" w:rsidP="00F8298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</w:p>
    <w:p w14:paraId="1B2BF07F" w14:textId="77777777" w:rsidR="00CE43A9" w:rsidRDefault="00CE43A9" w:rsidP="00CE43A9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12"/>
          <w:szCs w:val="12"/>
        </w:rPr>
      </w:pPr>
    </w:p>
    <w:p w14:paraId="7FB5F0DB" w14:textId="77777777" w:rsidR="00CE43A9" w:rsidRPr="00F82987" w:rsidRDefault="00CE43A9" w:rsidP="00CE43A9">
      <w:pPr>
        <w:widowControl w:val="0"/>
        <w:numPr>
          <w:ilvl w:val="0"/>
          <w:numId w:val="3"/>
        </w:numPr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 what ways did networks of interaction in the Western Hemisphere differ from those in the Eastern Hemisphere?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Page 306</w:t>
      </w:r>
    </w:p>
    <w:p w14:paraId="01E5EEA9" w14:textId="77777777" w:rsidR="00F82987" w:rsidRDefault="00F82987" w:rsidP="00F82987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01687D" w14:textId="77777777" w:rsidR="00F82987" w:rsidRDefault="00F82987" w:rsidP="00F82987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126BDC" w14:textId="77777777" w:rsidR="00F82987" w:rsidRDefault="00F82987" w:rsidP="00F8298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</w:p>
    <w:p w14:paraId="5FC0CFC8" w14:textId="77777777" w:rsidR="00CE43A9" w:rsidRDefault="00CE43A9" w:rsidP="00CE43A9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12"/>
          <w:szCs w:val="12"/>
        </w:rPr>
      </w:pPr>
    </w:p>
    <w:p w14:paraId="02F004FA" w14:textId="77777777" w:rsidR="00CE43A9" w:rsidRDefault="00000000" w:rsidP="00CE43A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5F7EA786">
          <v:rect id="_x0000_i1027" style="width:0;height:1.5pt" o:hralign="center" o:hrstd="t" o:hr="t" fillcolor="#a0a0a0" stroked="f"/>
        </w:pict>
      </w:r>
    </w:p>
    <w:p w14:paraId="4CFB8BB7" w14:textId="77777777" w:rsidR="00CE43A9" w:rsidRDefault="00CE43A9" w:rsidP="00CE43A9">
      <w:pPr>
        <w:spacing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14:paraId="692BBB5B" w14:textId="77777777" w:rsidR="00CE43A9" w:rsidRDefault="00CE43A9" w:rsidP="00CE43A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End of Chapter: Big Picture Questions</w:t>
      </w:r>
      <w:r>
        <w:rPr>
          <w:rFonts w:ascii="Times New Roman" w:eastAsia="Times New Roman" w:hAnsi="Times New Roman" w:cs="Times New Roman"/>
          <w:b/>
          <w:sz w:val="32"/>
          <w:szCs w:val="32"/>
        </w:rPr>
        <w:br/>
      </w:r>
    </w:p>
    <w:p w14:paraId="4DBF74AA" w14:textId="499EC1D7" w:rsidR="00CE43A9" w:rsidRPr="003C515F" w:rsidRDefault="00CE43A9" w:rsidP="003C515F">
      <w:pPr>
        <w:pStyle w:val="ListParagraph"/>
        <w:widowControl w:val="0"/>
        <w:numPr>
          <w:ilvl w:val="0"/>
          <w:numId w:val="3"/>
        </w:numPr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3C515F">
        <w:rPr>
          <w:rFonts w:ascii="Times New Roman" w:eastAsia="Times New Roman" w:hAnsi="Times New Roman" w:cs="Times New Roman"/>
          <w:sz w:val="24"/>
          <w:szCs w:val="24"/>
        </w:rPr>
        <w:t>What motivated and sustained the long-distance commerce of the Silk Roads, Sea Roads, and Sand Roads?</w:t>
      </w:r>
    </w:p>
    <w:sectPr w:rsidR="00CE43A9" w:rsidRPr="003C515F">
      <w:headerReference w:type="default" r:id="rId7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1F77D" w14:textId="77777777" w:rsidR="00295684" w:rsidRDefault="00295684">
      <w:pPr>
        <w:spacing w:line="240" w:lineRule="auto"/>
      </w:pPr>
      <w:r>
        <w:separator/>
      </w:r>
    </w:p>
  </w:endnote>
  <w:endnote w:type="continuationSeparator" w:id="0">
    <w:p w14:paraId="1EA1B2EB" w14:textId="77777777" w:rsidR="00295684" w:rsidRDefault="002956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B1E20" w14:textId="77777777" w:rsidR="00295684" w:rsidRDefault="00295684">
      <w:pPr>
        <w:spacing w:line="240" w:lineRule="auto"/>
      </w:pPr>
      <w:r>
        <w:separator/>
      </w:r>
    </w:p>
  </w:footnote>
  <w:footnote w:type="continuationSeparator" w:id="0">
    <w:p w14:paraId="571EB4F6" w14:textId="77777777" w:rsidR="00295684" w:rsidRDefault="002956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1A09D" w14:textId="77777777" w:rsidR="00387959" w:rsidRDefault="00387959" w:rsidP="00387959">
    <w:pPr>
      <w:spacing w:line="240" w:lineRule="auto"/>
      <w:rPr>
        <w:rFonts w:ascii="Times New Roman" w:eastAsia="Times New Roman" w:hAnsi="Times New Roman" w:cs="Times New Roman"/>
        <w:sz w:val="40"/>
        <w:szCs w:val="40"/>
      </w:rPr>
    </w:pPr>
  </w:p>
  <w:p w14:paraId="2A855D9B" w14:textId="11A19BC5" w:rsidR="00C377C5" w:rsidRPr="00387959" w:rsidRDefault="00387959" w:rsidP="00387959">
    <w:pPr>
      <w:spacing w:line="240" w:lineRule="auto"/>
      <w:rPr>
        <w:rFonts w:ascii="Times New Roman" w:eastAsia="Times New Roman" w:hAnsi="Times New Roman" w:cs="Times New Roman"/>
        <w:sz w:val="40"/>
        <w:szCs w:val="40"/>
      </w:rPr>
    </w:pPr>
    <w:r w:rsidRPr="00387959">
      <w:rPr>
        <w:rFonts w:ascii="Times New Roman" w:eastAsia="Times New Roman" w:hAnsi="Times New Roman" w:cs="Times New Roman"/>
        <w:sz w:val="40"/>
        <w:szCs w:val="40"/>
      </w:rPr>
      <w:t>Name</w:t>
    </w:r>
    <w:r>
      <w:rPr>
        <w:rFonts w:ascii="Times New Roman" w:eastAsia="Times New Roman" w:hAnsi="Times New Roman" w:cs="Times New Roman"/>
        <w:sz w:val="40"/>
        <w:szCs w:val="40"/>
      </w:rPr>
      <w:t>: _____________________ Class: _____ Due: 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96EE0"/>
    <w:multiLevelType w:val="multilevel"/>
    <w:tmpl w:val="9F40C2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2BD6695"/>
    <w:multiLevelType w:val="multilevel"/>
    <w:tmpl w:val="7E32EBE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D387ECD"/>
    <w:multiLevelType w:val="multilevel"/>
    <w:tmpl w:val="B1E076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63783012"/>
    <w:multiLevelType w:val="multilevel"/>
    <w:tmpl w:val="CE02C65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734770197">
    <w:abstractNumId w:val="3"/>
  </w:num>
  <w:num w:numId="2" w16cid:durableId="233205224">
    <w:abstractNumId w:val="1"/>
  </w:num>
  <w:num w:numId="3" w16cid:durableId="1651907180">
    <w:abstractNumId w:val="0"/>
  </w:num>
  <w:num w:numId="4" w16cid:durableId="6447475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7C5"/>
    <w:rsid w:val="0016381A"/>
    <w:rsid w:val="00295684"/>
    <w:rsid w:val="002C12C0"/>
    <w:rsid w:val="00387959"/>
    <w:rsid w:val="003C515F"/>
    <w:rsid w:val="00513671"/>
    <w:rsid w:val="005A43FA"/>
    <w:rsid w:val="005F40F3"/>
    <w:rsid w:val="00C377C5"/>
    <w:rsid w:val="00CE43A9"/>
    <w:rsid w:val="00F8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C29CE"/>
  <w15:docId w15:val="{CB62508B-0C6C-4801-89DA-1B2302419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E43A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3A9"/>
  </w:style>
  <w:style w:type="paragraph" w:styleId="Footer">
    <w:name w:val="footer"/>
    <w:basedOn w:val="Normal"/>
    <w:link w:val="FooterChar"/>
    <w:uiPriority w:val="99"/>
    <w:unhideWhenUsed/>
    <w:rsid w:val="00CE43A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3A9"/>
  </w:style>
  <w:style w:type="paragraph" w:styleId="ListParagraph">
    <w:name w:val="List Paragraph"/>
    <w:basedOn w:val="Normal"/>
    <w:uiPriority w:val="34"/>
    <w:qFormat/>
    <w:rsid w:val="00CE4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Mcdaniel, Jennifer</dc:creator>
  <cp:lastModifiedBy>Mcdaniel, Jennifer</cp:lastModifiedBy>
  <cp:revision>5</cp:revision>
  <cp:lastPrinted>2025-09-05T16:31:00Z</cp:lastPrinted>
  <dcterms:created xsi:type="dcterms:W3CDTF">2019-08-15T15:27:00Z</dcterms:created>
  <dcterms:modified xsi:type="dcterms:W3CDTF">2025-09-05T16:31:00Z</dcterms:modified>
</cp:coreProperties>
</file>