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Teacher: Kimesha LeFevre</w:t>
        <w:tab/>
        <w:t xml:space="preserve">Subject: Geography</w:t>
        <w:tab/>
        <w:tab/>
        <w:t xml:space="preserve">Week: (3) 8/22 - 8/26 </w:t>
        <w:tab/>
        <w:tab/>
        <w:tab/>
        <w:tab/>
      </w:r>
      <w:r w:rsidDel="00000000" w:rsidR="00000000" w:rsidRPr="00000000">
        <w:rPr>
          <w:b w:val="1"/>
          <w:sz w:val="16"/>
          <w:szCs w:val="16"/>
          <w:rtl w:val="0"/>
        </w:rPr>
        <w:t xml:space="preserve">*Lesson Plans are Subject to Change*</w:t>
      </w:r>
    </w:p>
    <w:tbl>
      <w:tblPr>
        <w:tblStyle w:val="Table1"/>
        <w:tblW w:w="14655.0" w:type="dxa"/>
        <w:jc w:val="left"/>
        <w:tblInd w:w="-8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0"/>
        <w:gridCol w:w="2885"/>
        <w:gridCol w:w="5665"/>
        <w:gridCol w:w="2700"/>
        <w:gridCol w:w="1895"/>
        <w:tblGridChange w:id="0">
          <w:tblGrid>
            <w:gridCol w:w="1510"/>
            <w:gridCol w:w="2885"/>
            <w:gridCol w:w="5665"/>
            <w:gridCol w:w="2700"/>
            <w:gridCol w:w="1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identify how scale is used in map projections, and compare and contrast political and physical maps.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BR- Questions from previous lesson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 Map Scale Notes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 Political/Physical Maps Notes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 Skills Open-Note Quiz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 Skills Worksheet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Map Skills Worksheet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Chapter 1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7.1, 7.2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analyze various map projections, and identify maps that focus on a specific topic.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Bell Ringer- Questions from previous lesson &amp;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Map Projections - BrainPOP</w:t>
              </w:r>
            </w:hyperlink>
            <w:r w:rsidDel="00000000" w:rsidR="00000000" w:rsidRPr="00000000">
              <w:rPr>
                <w:rtl w:val="0"/>
              </w:rPr>
              <w:t xml:space="preserve"> video clip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2.4 Map Projections Notes, Review w/ Q &amp; 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2.5 Thematic Map Notes, Review w/ Q &amp; 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are All Maps Wrong? Ted-Ed video: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Why every world map is wrong - Kayla Wolf | TED-Ed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Quizlet Live/Chapter 1 Vocabulary Crossword Puzzle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Map Skills Worksheet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Chapter 1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7.1, 7.2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identify key ways geographers think about the world and how people use geography.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BR- Study for Chapter 1 Vocabulary Quiz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1 Vocabulary Quiz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1 Study Guide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Chapter 1 Study Guide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7.1, 7.2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identify key ways geographers think about the world and how people use geography.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BR- Turn in Chapter 1 Study Guide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Check/Review Chapter 1 Study Guide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Chapter. 1 Study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for Chapter 1 Test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7.1, 7.2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identify key ways geographers think about the world and how people use geography.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BR- Study for Chapter 1 Test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Take Ch. 1 Test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Chapter 2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7.1, 7.2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99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55.0" w:type="dxa"/>
        <w:jc w:val="left"/>
        <w:tblInd w:w="-8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0"/>
        <w:gridCol w:w="2885"/>
        <w:gridCol w:w="5665"/>
        <w:gridCol w:w="2700"/>
        <w:gridCol w:w="1895"/>
        <w:tblGridChange w:id="0">
          <w:tblGrid>
            <w:gridCol w:w="1510"/>
            <w:gridCol w:w="2885"/>
            <w:gridCol w:w="5665"/>
            <w:gridCol w:w="2700"/>
            <w:gridCol w:w="1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TSW examine Earth’s rotation, revolution, and complex structures and how they impact life on Earth.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BR- Questions from previous lessons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 Earth’s Rotation and Revolution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1.2 Earth’s Complex Structures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NASA Space Place Video- Tectonic Forces-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Tectonic Forces - Bing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Layers of the Earth/ Plate Tectonics Workshee</w:t>
            </w: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the Earth/ Plate Tectonics Worksheet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Chapter 2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ALCOS: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7.2, 7.3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CCRS: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7.4, 7.7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ng.com/videos/search?q=NASA+Space+Place+Video-+Tectonic+Forces&amp;docid=608050357453134737&amp;mid=87EC3B9217D3C2A5B8CE87EC3B9217D3C2A5B8CE&amp;view=detail&amp;FORM=VIR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ainpop.com/socialstudies/geography/mapprojections/" TargetMode="External"/><Relationship Id="rId8" Type="http://schemas.openxmlformats.org/officeDocument/2006/relationships/hyperlink" Target="https://ed.ted.com/lessons/why-every-world-map-is-wrong-kayla-w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aQxl9+g2j2sL3IpX4AjYIIt0Q==">AMUW2mUAB8/Pws8BaVMZ4j1ZYRGQhxMEkVkP40ygEnczrzTCYJOSauxtcPWOvZ7G8Ktr+1ps32qu/M/agaLRvhsrNufs+uc1jFwW6WTAd8crjs2tqeS2LJT6TaiHEwqzWP6EFQ9cwYLU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2021-07-27T18:47:00Z</dcterms:created>
  <dc:creator>Sarah Workman</dc:creator>
</cp:coreProperties>
</file>