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ABC" w:rsidRDefault="006B3ABC" w:rsidP="006B3ABC">
      <w:pPr>
        <w:pStyle w:val="NormalWeb"/>
        <w:spacing w:before="0" w:beforeAutospacing="0" w:after="0" w:afterAutospacing="0"/>
        <w:jc w:val="center"/>
      </w:pPr>
      <w:r>
        <w:rPr>
          <w:rFonts w:ascii="Arial" w:hAnsi="Arial" w:cs="Arial"/>
          <w:b/>
          <w:bCs/>
          <w:color w:val="000000"/>
          <w:sz w:val="36"/>
          <w:szCs w:val="36"/>
        </w:rPr>
        <w:t>DISTRICT POLICY FOR DIGITAL LEARNING</w:t>
      </w:r>
    </w:p>
    <w:p w:rsidR="006B3ABC" w:rsidRDefault="006B3ABC" w:rsidP="006B3ABC">
      <w:pPr>
        <w:pStyle w:val="NormalWeb"/>
        <w:spacing w:before="0" w:beforeAutospacing="0" w:after="0" w:afterAutospacing="0"/>
      </w:pPr>
      <w:r>
        <w:rPr>
          <w:color w:val="000000"/>
        </w:rPr>
        <w:t> </w:t>
      </w:r>
    </w:p>
    <w:p w:rsidR="006B3ABC" w:rsidRDefault="006B3ABC" w:rsidP="006B3ABC">
      <w:pPr>
        <w:pStyle w:val="NormalWeb"/>
        <w:spacing w:before="0" w:beforeAutospacing="0" w:after="0" w:afterAutospacing="0"/>
      </w:pPr>
      <w:r>
        <w:rPr>
          <w:b/>
          <w:bCs/>
          <w:color w:val="000000"/>
          <w:sz w:val="22"/>
          <w:szCs w:val="22"/>
        </w:rPr>
        <w:t>VIRTUAL COURSE ATTENDANCE</w:t>
      </w:r>
    </w:p>
    <w:p w:rsidR="006B3ABC" w:rsidRDefault="006B3ABC" w:rsidP="006B3ABC">
      <w:pPr>
        <w:pStyle w:val="NormalWeb"/>
        <w:spacing w:before="0" w:beforeAutospacing="0" w:after="0" w:afterAutospacing="0"/>
      </w:pPr>
      <w:r>
        <w:rPr>
          <w:color w:val="000000"/>
        </w:rPr>
        <w:t> </w:t>
      </w:r>
    </w:p>
    <w:p w:rsidR="006B3ABC" w:rsidRDefault="006B3ABC" w:rsidP="006B3ABC">
      <w:pPr>
        <w:pStyle w:val="NormalWeb"/>
        <w:spacing w:before="0" w:beforeAutospacing="0" w:after="0" w:afterAutospacing="0"/>
      </w:pPr>
      <w:r>
        <w:rPr>
          <w:color w:val="000000"/>
          <w:sz w:val="22"/>
          <w:szCs w:val="22"/>
        </w:rPr>
        <w:t>Attendance in virtual learning courses shall be determined by the online attendance and time the student is working on the coursework as monitored by the teacher of record to ensure the student progresses toward standard mastery and credit attainment for the course.</w:t>
      </w:r>
    </w:p>
    <w:p w:rsidR="006B3ABC" w:rsidRDefault="006B3ABC" w:rsidP="006B3ABC">
      <w:pPr>
        <w:pStyle w:val="NormalWeb"/>
        <w:spacing w:before="0" w:beforeAutospacing="0" w:after="0" w:afterAutospacing="0"/>
      </w:pPr>
      <w:r>
        <w:rPr>
          <w:color w:val="000000"/>
        </w:rPr>
        <w:t> </w:t>
      </w:r>
    </w:p>
    <w:p w:rsidR="006B3ABC" w:rsidRDefault="006B3ABC" w:rsidP="006B3ABC">
      <w:pPr>
        <w:pStyle w:val="NormalWeb"/>
        <w:spacing w:before="0" w:beforeAutospacing="0" w:after="0" w:afterAutospacing="0"/>
      </w:pPr>
      <w:r>
        <w:rPr>
          <w:b/>
          <w:bCs/>
          <w:color w:val="000000"/>
          <w:sz w:val="22"/>
          <w:szCs w:val="22"/>
        </w:rPr>
        <w:t>VIRTUAL STUDENT DISCIPLINE</w:t>
      </w:r>
    </w:p>
    <w:p w:rsidR="006B3ABC" w:rsidRDefault="006B3ABC" w:rsidP="006B3ABC">
      <w:pPr>
        <w:pStyle w:val="NormalWeb"/>
        <w:spacing w:before="0" w:beforeAutospacing="0" w:after="0" w:afterAutospacing="0"/>
      </w:pPr>
      <w:r>
        <w:rPr>
          <w:color w:val="000000"/>
        </w:rPr>
        <w:t> </w:t>
      </w:r>
    </w:p>
    <w:p w:rsidR="006B3ABC" w:rsidRDefault="006B3ABC" w:rsidP="006B3ABC">
      <w:pPr>
        <w:pStyle w:val="NormalWeb"/>
        <w:spacing w:before="0" w:beforeAutospacing="0" w:after="0" w:afterAutospacing="0"/>
      </w:pPr>
      <w:r>
        <w:rPr>
          <w:color w:val="000000"/>
          <w:sz w:val="22"/>
          <w:szCs w:val="22"/>
        </w:rPr>
        <w:t>All students learning virtually are considered to be on school grounds when participating in the virtual classroom synchronously or asynchronously and shall be held accountable for respecting and obeying all school policies as outlined in the Atkins School District Student Handbook while participating in online learning and when reporting to campus for scheduled meetings and events.  Students will be expected to display appropriate behavior during virtual online sessions and when participating in online discussions.</w:t>
      </w:r>
    </w:p>
    <w:p w:rsidR="006B3ABC" w:rsidRDefault="006B3ABC" w:rsidP="006B3ABC">
      <w:pPr>
        <w:pStyle w:val="NormalWeb"/>
        <w:spacing w:before="0" w:beforeAutospacing="0" w:after="0" w:afterAutospacing="0"/>
      </w:pPr>
      <w:r>
        <w:rPr>
          <w:color w:val="000000"/>
        </w:rPr>
        <w:t> </w:t>
      </w:r>
    </w:p>
    <w:p w:rsidR="006B3ABC" w:rsidRDefault="006B3ABC" w:rsidP="006B3ABC">
      <w:pPr>
        <w:pStyle w:val="NormalWeb"/>
        <w:spacing w:before="0" w:beforeAutospacing="0" w:after="0" w:afterAutospacing="0"/>
      </w:pPr>
      <w:r>
        <w:rPr>
          <w:b/>
          <w:bCs/>
          <w:color w:val="000000"/>
          <w:sz w:val="22"/>
          <w:szCs w:val="22"/>
        </w:rPr>
        <w:t>VIRTUAL COURSE GRADING</w:t>
      </w:r>
    </w:p>
    <w:p w:rsidR="006B3ABC" w:rsidRDefault="006B3ABC" w:rsidP="006B3ABC">
      <w:pPr>
        <w:pStyle w:val="NormalWeb"/>
        <w:spacing w:before="0" w:beforeAutospacing="0" w:after="0" w:afterAutospacing="0"/>
      </w:pPr>
      <w:r>
        <w:rPr>
          <w:color w:val="000000"/>
        </w:rPr>
        <w:t> </w:t>
      </w:r>
    </w:p>
    <w:p w:rsidR="006B3ABC" w:rsidRDefault="006B3ABC" w:rsidP="006B3ABC">
      <w:pPr>
        <w:pStyle w:val="NormalWeb"/>
        <w:spacing w:before="0" w:beforeAutospacing="0" w:after="0" w:afterAutospacing="0"/>
      </w:pPr>
      <w:r>
        <w:rPr>
          <w:color w:val="000000"/>
          <w:sz w:val="22"/>
          <w:szCs w:val="22"/>
        </w:rPr>
        <w:t>Grading policy for virtual learning students shall be consistent with that of onsite students.</w:t>
      </w:r>
    </w:p>
    <w:p w:rsidR="006B3ABC" w:rsidRDefault="006B3ABC" w:rsidP="006B3ABC">
      <w:pPr>
        <w:pStyle w:val="NormalWeb"/>
        <w:spacing w:before="0" w:beforeAutospacing="0" w:after="0" w:afterAutospacing="0"/>
      </w:pPr>
      <w:r>
        <w:rPr>
          <w:color w:val="000000"/>
        </w:rPr>
        <w:t> </w:t>
      </w:r>
    </w:p>
    <w:p w:rsidR="006B3ABC" w:rsidRDefault="006B3ABC">
      <w:bookmarkStart w:id="0" w:name="_GoBack"/>
      <w:bookmarkEnd w:id="0"/>
    </w:p>
    <w:sectPr w:rsidR="006B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BC"/>
    <w:rsid w:val="006B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3F40F-D086-4B13-93A5-9513BFE3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Thompson</dc:creator>
  <cp:keywords/>
  <dc:description/>
  <cp:lastModifiedBy>Tara Thompson</cp:lastModifiedBy>
  <cp:revision>1</cp:revision>
  <dcterms:created xsi:type="dcterms:W3CDTF">2021-08-03T16:28:00Z</dcterms:created>
  <dcterms:modified xsi:type="dcterms:W3CDTF">2021-08-03T17:10:00Z</dcterms:modified>
</cp:coreProperties>
</file>