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13270C">
            <w:r>
              <w:t>$</w:t>
            </w:r>
            <w:r w:rsidR="00FF2E0A">
              <w:t>1,610,801.92</w:t>
            </w:r>
          </w:p>
        </w:tc>
        <w:tc>
          <w:tcPr>
            <w:tcW w:w="2590" w:type="dxa"/>
          </w:tcPr>
          <w:p w:rsidR="00BA2396" w:rsidRDefault="00976CFF">
            <w:r>
              <w:t>$</w:t>
            </w:r>
            <w:r w:rsidR="003213A2">
              <w:t>1,179,230.22</w:t>
            </w:r>
          </w:p>
        </w:tc>
        <w:tc>
          <w:tcPr>
            <w:tcW w:w="2590" w:type="dxa"/>
          </w:tcPr>
          <w:p w:rsidR="00BA2396" w:rsidRDefault="001E16A0">
            <w:r>
              <w:t>$</w:t>
            </w:r>
            <w:r w:rsidR="003213A2">
              <w:t>356,214.06</w:t>
            </w:r>
          </w:p>
        </w:tc>
        <w:tc>
          <w:tcPr>
            <w:tcW w:w="2590" w:type="dxa"/>
          </w:tcPr>
          <w:p w:rsidR="00BA2396" w:rsidRDefault="00073485">
            <w:r>
              <w:t>$</w:t>
            </w:r>
            <w:r w:rsidR="003213A2">
              <w:t>12,159.86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FF2E0A">
            <w:r>
              <w:t>40,913.43</w:t>
            </w:r>
          </w:p>
        </w:tc>
        <w:tc>
          <w:tcPr>
            <w:tcW w:w="2590" w:type="dxa"/>
          </w:tcPr>
          <w:p w:rsidR="00B77ECA" w:rsidRDefault="003213A2">
            <w:r>
              <w:t>3,614.46</w:t>
            </w:r>
          </w:p>
        </w:tc>
        <w:tc>
          <w:tcPr>
            <w:tcW w:w="2590" w:type="dxa"/>
          </w:tcPr>
          <w:p w:rsidR="008E4E1D" w:rsidRDefault="003213A2">
            <w:r>
              <w:t>24,973.44</w:t>
            </w:r>
          </w:p>
        </w:tc>
        <w:tc>
          <w:tcPr>
            <w:tcW w:w="2590" w:type="dxa"/>
          </w:tcPr>
          <w:p w:rsidR="00BA2396" w:rsidRDefault="003213A2">
            <w:r>
              <w:t>1,825.70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FF2E0A">
            <w:r>
              <w:t>104,111.21</w:t>
            </w:r>
          </w:p>
        </w:tc>
        <w:tc>
          <w:tcPr>
            <w:tcW w:w="2590" w:type="dxa"/>
          </w:tcPr>
          <w:p w:rsidR="00BA2396" w:rsidRDefault="003213A2">
            <w:r>
              <w:t>40,545.57</w:t>
            </w:r>
          </w:p>
        </w:tc>
        <w:tc>
          <w:tcPr>
            <w:tcW w:w="2590" w:type="dxa"/>
          </w:tcPr>
          <w:p w:rsidR="00BA2396" w:rsidRDefault="003213A2">
            <w:r>
              <w:t>39,005.63</w:t>
            </w:r>
          </w:p>
        </w:tc>
        <w:tc>
          <w:tcPr>
            <w:tcW w:w="2590" w:type="dxa"/>
          </w:tcPr>
          <w:p w:rsidR="00B77ECA" w:rsidRDefault="003213A2">
            <w:r>
              <w:t>54,252.49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26BE5">
            <w:r>
              <w:t>$</w:t>
            </w:r>
            <w:r w:rsidR="00D404D5">
              <w:t>1,547,604.14</w:t>
            </w:r>
          </w:p>
        </w:tc>
        <w:tc>
          <w:tcPr>
            <w:tcW w:w="2590" w:type="dxa"/>
          </w:tcPr>
          <w:p w:rsidR="00BA2396" w:rsidRDefault="004638EC">
            <w:r>
              <w:t>$</w:t>
            </w:r>
            <w:r w:rsidR="003213A2">
              <w:t>1,142,299.11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3213A2">
              <w:t>342,181.87</w:t>
            </w:r>
          </w:p>
        </w:tc>
        <w:tc>
          <w:tcPr>
            <w:tcW w:w="2590" w:type="dxa"/>
          </w:tcPr>
          <w:p w:rsidR="00BA2396" w:rsidRDefault="003213A2">
            <w:r>
              <w:t>(</w:t>
            </w:r>
            <w:r w:rsidR="00125E9E">
              <w:t>$</w:t>
            </w:r>
            <w:r>
              <w:t>40,266.93)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125E9E">
            <w:r>
              <w:t>$</w:t>
            </w:r>
            <w:r w:rsidR="00D404D5">
              <w:t>1,547,604.14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3213A2">
              <w:t>1,142,299.11</w:t>
            </w:r>
          </w:p>
        </w:tc>
        <w:tc>
          <w:tcPr>
            <w:tcW w:w="2590" w:type="dxa"/>
          </w:tcPr>
          <w:p w:rsidR="00BA2396" w:rsidRDefault="00CC103F">
            <w:r>
              <w:t>$</w:t>
            </w:r>
            <w:r w:rsidR="003213A2">
              <w:t>342,181.87</w:t>
            </w:r>
          </w:p>
        </w:tc>
        <w:tc>
          <w:tcPr>
            <w:tcW w:w="2590" w:type="dxa"/>
          </w:tcPr>
          <w:p w:rsidR="00BA2396" w:rsidRDefault="003213A2">
            <w:r>
              <w:t>(</w:t>
            </w:r>
            <w:r w:rsidR="0018299A">
              <w:t>$</w:t>
            </w:r>
            <w:r>
              <w:t>40,266.93)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/>
    <w:p w:rsidR="009C3182" w:rsidRDefault="009C3182"/>
    <w:p w:rsidR="009C3182" w:rsidRDefault="009C3182"/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of </w:t>
            </w:r>
            <w:r w:rsidR="003213A2">
              <w:t>SEPTEMBER, 2024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3213A2">
              <w:t>278,793.92</w:t>
            </w:r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3213A2">
              <w:t>739,488.88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3213A2">
              <w:t>425,931.25</w:t>
            </w:r>
            <w:bookmarkStart w:id="0" w:name="_GoBack"/>
            <w:bookmarkEnd w:id="0"/>
          </w:p>
        </w:tc>
      </w:tr>
    </w:tbl>
    <w:p w:rsidR="009C3182" w:rsidRDefault="009C3182"/>
    <w:sectPr w:rsidR="009C3182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C0473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3213A2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SEPTEMBER </w:t>
                          </w:r>
                          <w:r w:rsidR="00FF2E0A">
                            <w:rPr>
                              <w:caps/>
                              <w:color w:val="FFFFFF" w:themeColor="background1"/>
                            </w:rPr>
                            <w:t>2024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C0473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3213A2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SEPTEMBER </w:t>
                    </w:r>
                    <w:r w:rsidR="00FF2E0A">
                      <w:rPr>
                        <w:caps/>
                        <w:color w:val="FFFFFF" w:themeColor="background1"/>
                      </w:rPr>
                      <w:t>2024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22C8F"/>
    <w:rsid w:val="000619F8"/>
    <w:rsid w:val="00073485"/>
    <w:rsid w:val="00093C2F"/>
    <w:rsid w:val="000A668B"/>
    <w:rsid w:val="000C466D"/>
    <w:rsid w:val="000C4677"/>
    <w:rsid w:val="001075AC"/>
    <w:rsid w:val="00115E05"/>
    <w:rsid w:val="00125E9E"/>
    <w:rsid w:val="0013270C"/>
    <w:rsid w:val="00133C7C"/>
    <w:rsid w:val="00133FF2"/>
    <w:rsid w:val="0018299A"/>
    <w:rsid w:val="00182DFC"/>
    <w:rsid w:val="001A53CF"/>
    <w:rsid w:val="001B4976"/>
    <w:rsid w:val="001E16A0"/>
    <w:rsid w:val="003213A2"/>
    <w:rsid w:val="0032573E"/>
    <w:rsid w:val="00356AC5"/>
    <w:rsid w:val="003E6E2E"/>
    <w:rsid w:val="0042027A"/>
    <w:rsid w:val="004638EC"/>
    <w:rsid w:val="00472F03"/>
    <w:rsid w:val="0049493B"/>
    <w:rsid w:val="004B2BCA"/>
    <w:rsid w:val="004F43A6"/>
    <w:rsid w:val="0053052E"/>
    <w:rsid w:val="00543155"/>
    <w:rsid w:val="0056228B"/>
    <w:rsid w:val="00582B89"/>
    <w:rsid w:val="0058583C"/>
    <w:rsid w:val="005C7AFA"/>
    <w:rsid w:val="005E2031"/>
    <w:rsid w:val="00624658"/>
    <w:rsid w:val="006708A1"/>
    <w:rsid w:val="006E1316"/>
    <w:rsid w:val="006E5E21"/>
    <w:rsid w:val="007126A0"/>
    <w:rsid w:val="007A2AB4"/>
    <w:rsid w:val="007B2721"/>
    <w:rsid w:val="007E15FC"/>
    <w:rsid w:val="00834FF8"/>
    <w:rsid w:val="00854E8C"/>
    <w:rsid w:val="0088675F"/>
    <w:rsid w:val="008A7BBB"/>
    <w:rsid w:val="008E29CD"/>
    <w:rsid w:val="008E4E1D"/>
    <w:rsid w:val="008E7523"/>
    <w:rsid w:val="00904DCE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A67EA1"/>
    <w:rsid w:val="00A77845"/>
    <w:rsid w:val="00B26BE5"/>
    <w:rsid w:val="00B32B2F"/>
    <w:rsid w:val="00B77ECA"/>
    <w:rsid w:val="00BA2396"/>
    <w:rsid w:val="00BC5752"/>
    <w:rsid w:val="00BF3451"/>
    <w:rsid w:val="00C35054"/>
    <w:rsid w:val="00C51A95"/>
    <w:rsid w:val="00C52838"/>
    <w:rsid w:val="00CC103F"/>
    <w:rsid w:val="00CF5C0F"/>
    <w:rsid w:val="00D404D5"/>
    <w:rsid w:val="00D9632D"/>
    <w:rsid w:val="00DD2AD9"/>
    <w:rsid w:val="00DE164F"/>
    <w:rsid w:val="00E422C2"/>
    <w:rsid w:val="00EA2EB8"/>
    <w:rsid w:val="00F31AF3"/>
    <w:rsid w:val="00F42BCC"/>
    <w:rsid w:val="00F67111"/>
    <w:rsid w:val="00F7288F"/>
    <w:rsid w:val="00F9495B"/>
    <w:rsid w:val="00F97812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62926D2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2</cp:revision>
  <cp:lastPrinted>2023-05-16T18:58:00Z</cp:lastPrinted>
  <dcterms:created xsi:type="dcterms:W3CDTF">2024-10-15T20:53:00Z</dcterms:created>
  <dcterms:modified xsi:type="dcterms:W3CDTF">2024-10-15T20:53:00Z</dcterms:modified>
</cp:coreProperties>
</file>