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63" w:rsidRPr="00366F5D" w:rsidRDefault="00065763" w:rsidP="00065763">
      <w:pPr>
        <w:spacing w:after="0" w:line="240" w:lineRule="auto"/>
        <w:rPr>
          <w:rFonts w:ascii="Times New Roman" w:hAnsi="Times New Roman" w:cs="Times New Roman"/>
          <w:b/>
          <w:sz w:val="24"/>
          <w:szCs w:val="24"/>
          <w:u w:val="single"/>
        </w:rPr>
      </w:pPr>
      <w:r w:rsidRPr="00366F5D">
        <w:rPr>
          <w:rFonts w:ascii="Times New Roman" w:hAnsi="Times New Roman" w:cs="Times New Roman"/>
          <w:b/>
          <w:sz w:val="24"/>
          <w:szCs w:val="24"/>
          <w:u w:val="single"/>
        </w:rPr>
        <w:t>FORBIDDEN:</w:t>
      </w:r>
    </w:p>
    <w:p w:rsidR="00065763" w:rsidRPr="00366F5D" w:rsidRDefault="00065763" w:rsidP="00065763">
      <w:pPr>
        <w:pStyle w:val="ListParagraph"/>
        <w:ind w:left="720"/>
        <w:contextualSpacing/>
        <w:rPr>
          <w:b/>
          <w:u w:val="single"/>
        </w:rPr>
      </w:pPr>
      <w:r w:rsidRPr="00366F5D">
        <w:t>Illegal Drugs</w:t>
      </w:r>
      <w:r>
        <w:t xml:space="preserve">        Purses/Book Bags</w:t>
      </w:r>
      <w:r>
        <w:tab/>
      </w:r>
      <w:r>
        <w:tab/>
      </w:r>
      <w:proofErr w:type="gramStart"/>
      <w:r>
        <w:t>Outside</w:t>
      </w:r>
      <w:proofErr w:type="gramEnd"/>
      <w:r>
        <w:t xml:space="preserve"> Food or Drink</w:t>
      </w:r>
      <w:r>
        <w:tab/>
        <w:t>Confrontation with Others</w:t>
      </w:r>
    </w:p>
    <w:p w:rsidR="00065763" w:rsidRPr="00366F5D" w:rsidRDefault="00065763" w:rsidP="00065763">
      <w:pPr>
        <w:pStyle w:val="ListParagraph"/>
        <w:ind w:left="720"/>
        <w:contextualSpacing/>
        <w:rPr>
          <w:b/>
          <w:u w:val="single"/>
        </w:rPr>
      </w:pPr>
      <w:r w:rsidRPr="00366F5D">
        <w:t>Fighting</w:t>
      </w:r>
      <w:r>
        <w:t xml:space="preserve">               Bullying</w:t>
      </w:r>
      <w:r>
        <w:tab/>
      </w:r>
      <w:r>
        <w:tab/>
      </w:r>
      <w:r>
        <w:tab/>
        <w:t>Vaping</w:t>
      </w:r>
    </w:p>
    <w:p w:rsidR="00065763" w:rsidRDefault="00065763" w:rsidP="00065763">
      <w:pPr>
        <w:spacing w:after="0" w:line="240" w:lineRule="auto"/>
        <w:rPr>
          <w:b/>
          <w:u w:val="single"/>
        </w:rPr>
      </w:pPr>
    </w:p>
    <w:p w:rsidR="00065763" w:rsidRPr="00366F5D" w:rsidRDefault="00065763" w:rsidP="00065763">
      <w:pPr>
        <w:spacing w:after="0" w:line="240" w:lineRule="auto"/>
        <w:rPr>
          <w:rFonts w:ascii="Times New Roman" w:hAnsi="Times New Roman" w:cs="Times New Roman"/>
          <w:b/>
          <w:sz w:val="24"/>
          <w:szCs w:val="24"/>
          <w:u w:val="single"/>
        </w:rPr>
      </w:pPr>
      <w:r w:rsidRPr="00366F5D">
        <w:rPr>
          <w:rFonts w:ascii="Times New Roman" w:hAnsi="Times New Roman" w:cs="Times New Roman"/>
          <w:b/>
          <w:sz w:val="24"/>
          <w:szCs w:val="24"/>
          <w:u w:val="single"/>
        </w:rPr>
        <w:t>Cell Phones and Electronics</w:t>
      </w:r>
    </w:p>
    <w:p w:rsidR="00065763" w:rsidRPr="00366F5D" w:rsidRDefault="00065763" w:rsidP="00065763">
      <w:pPr>
        <w:pStyle w:val="ListParagraph"/>
        <w:contextualSpacing/>
        <w:rPr>
          <w:b/>
          <w:u w:val="single"/>
        </w:rPr>
      </w:pPr>
      <w:r w:rsidRPr="00366F5D">
        <w:t xml:space="preserve">We acknowledge that students will have cell phone(s) and electronic device(s). </w:t>
      </w:r>
      <w:r>
        <w:t xml:space="preserve"> </w:t>
      </w:r>
      <w:r w:rsidRPr="00366F5D">
        <w:t>Students</w:t>
      </w:r>
      <w:r>
        <w:t xml:space="preserve"> are encouraged NOT</w:t>
      </w:r>
      <w:r w:rsidRPr="00366F5D">
        <w:t xml:space="preserve"> to bring their cell phone(s) or electronic device(s) on campus. These device(s) cannot be seen or heard while on campus.  Students will turn in these devices to their teacher at the beginning of the day</w:t>
      </w:r>
      <w:r>
        <w:t xml:space="preserve"> if they forget to leave it at home</w:t>
      </w:r>
      <w:r w:rsidRPr="00366F5D">
        <w:t xml:space="preserve">. </w:t>
      </w:r>
      <w:r>
        <w:t xml:space="preserve"> Teachers will return student’s device at the end of the day.  </w:t>
      </w:r>
      <w:r w:rsidRPr="00366F5D">
        <w:t xml:space="preserve">Failure to turn in devices may result in the student being disciplined according to the Coffee County School System Handbook. Coffee Alternative school staff is </w:t>
      </w:r>
      <w:r>
        <w:t>not responsible for and will NOT</w:t>
      </w:r>
      <w:r w:rsidRPr="00366F5D">
        <w:t xml:space="preserve"> investigate the loss, theft of, or damage to any personal electronic device. </w:t>
      </w:r>
    </w:p>
    <w:p w:rsidR="00065763" w:rsidRPr="00366F5D" w:rsidRDefault="00065763" w:rsidP="00065763">
      <w:pPr>
        <w:pStyle w:val="ListParagraph"/>
        <w:ind w:left="720"/>
        <w:rPr>
          <w:b/>
          <w:u w:val="single"/>
        </w:rPr>
      </w:pPr>
    </w:p>
    <w:p w:rsidR="00065763" w:rsidRPr="00366F5D" w:rsidRDefault="00065763" w:rsidP="00065763">
      <w:pPr>
        <w:spacing w:after="0" w:line="240" w:lineRule="auto"/>
        <w:rPr>
          <w:rFonts w:ascii="Times New Roman" w:hAnsi="Times New Roman" w:cs="Times New Roman"/>
          <w:b/>
          <w:sz w:val="24"/>
          <w:szCs w:val="24"/>
          <w:u w:val="single"/>
        </w:rPr>
      </w:pPr>
      <w:r w:rsidRPr="00366F5D">
        <w:rPr>
          <w:rFonts w:ascii="Times New Roman" w:hAnsi="Times New Roman" w:cs="Times New Roman"/>
          <w:b/>
          <w:sz w:val="24"/>
          <w:szCs w:val="24"/>
          <w:u w:val="single"/>
        </w:rPr>
        <w:t xml:space="preserve">BEHAVIOR CONSEQUENCES: </w:t>
      </w:r>
    </w:p>
    <w:p w:rsidR="00065763" w:rsidRPr="00366F5D" w:rsidRDefault="00065763" w:rsidP="00065763">
      <w:pPr>
        <w:pStyle w:val="ListParagraph"/>
        <w:contextualSpacing/>
      </w:pPr>
      <w:r w:rsidRPr="00366F5D">
        <w:t xml:space="preserve">-Student Conference                                 </w:t>
      </w:r>
    </w:p>
    <w:p w:rsidR="00065763" w:rsidRPr="00366F5D" w:rsidRDefault="00065763" w:rsidP="00065763">
      <w:pPr>
        <w:pStyle w:val="ListParagraph"/>
        <w:contextualSpacing/>
      </w:pPr>
      <w:r w:rsidRPr="00366F5D">
        <w:t xml:space="preserve">-ABE Behavior Modules      </w:t>
      </w:r>
    </w:p>
    <w:p w:rsidR="00065763" w:rsidRPr="00366F5D" w:rsidRDefault="00065763" w:rsidP="00065763">
      <w:pPr>
        <w:pStyle w:val="ListParagraph"/>
        <w:contextualSpacing/>
      </w:pPr>
      <w:r w:rsidRPr="00366F5D">
        <w:t>-Parent Conference</w:t>
      </w:r>
    </w:p>
    <w:p w:rsidR="00065763" w:rsidRDefault="00065763" w:rsidP="00065763">
      <w:pPr>
        <w:pStyle w:val="ListParagraph"/>
        <w:contextualSpacing/>
      </w:pPr>
      <w:r w:rsidRPr="00366F5D">
        <w:t>-</w:t>
      </w:r>
      <w:r>
        <w:t>ISS</w:t>
      </w:r>
    </w:p>
    <w:p w:rsidR="00065763" w:rsidRPr="00366F5D" w:rsidRDefault="00065763" w:rsidP="00065763">
      <w:pPr>
        <w:pStyle w:val="ListParagraph"/>
        <w:contextualSpacing/>
      </w:pPr>
      <w:r>
        <w:t>-</w:t>
      </w:r>
      <w:r w:rsidRPr="00366F5D">
        <w:t>Suspension/Expulsion</w:t>
      </w:r>
    </w:p>
    <w:p w:rsidR="00065763" w:rsidRPr="00366F5D" w:rsidRDefault="00065763" w:rsidP="00065763">
      <w:pPr>
        <w:spacing w:after="0" w:line="240" w:lineRule="auto"/>
        <w:jc w:val="center"/>
        <w:rPr>
          <w:rFonts w:ascii="Times New Roman" w:hAnsi="Times New Roman" w:cs="Times New Roman"/>
          <w:b/>
          <w:sz w:val="24"/>
          <w:szCs w:val="24"/>
        </w:rPr>
      </w:pPr>
    </w:p>
    <w:p w:rsidR="00065763" w:rsidRDefault="00065763" w:rsidP="00065763">
      <w:pPr>
        <w:spacing w:after="0" w:line="240" w:lineRule="auto"/>
        <w:ind w:left="-90"/>
        <w:rPr>
          <w:rFonts w:ascii="Times New Roman" w:hAnsi="Times New Roman" w:cs="Times New Roman"/>
          <w:b/>
          <w:sz w:val="24"/>
          <w:szCs w:val="24"/>
        </w:rPr>
      </w:pPr>
      <w:r>
        <w:rPr>
          <w:rFonts w:ascii="Times New Roman" w:hAnsi="Times New Roman" w:cs="Times New Roman"/>
          <w:b/>
          <w:sz w:val="24"/>
          <w:szCs w:val="24"/>
        </w:rPr>
        <w:t>Coffee Alternative Education Center expectations and subject matter in this document</w:t>
      </w:r>
      <w:r w:rsidRPr="00366F5D">
        <w:rPr>
          <w:rFonts w:ascii="Times New Roman" w:hAnsi="Times New Roman" w:cs="Times New Roman"/>
          <w:b/>
          <w:sz w:val="24"/>
          <w:szCs w:val="24"/>
        </w:rPr>
        <w:t xml:space="preserve"> may be amended when necessary</w:t>
      </w:r>
      <w:r>
        <w:rPr>
          <w:rFonts w:ascii="Times New Roman" w:hAnsi="Times New Roman" w:cs="Times New Roman"/>
          <w:b/>
          <w:sz w:val="24"/>
          <w:szCs w:val="24"/>
        </w:rPr>
        <w:t xml:space="preserve"> to ensure the safety of the learning environment</w:t>
      </w:r>
      <w:r w:rsidRPr="00366F5D">
        <w:rPr>
          <w:rFonts w:ascii="Times New Roman" w:hAnsi="Times New Roman" w:cs="Times New Roman"/>
          <w:b/>
          <w:sz w:val="24"/>
          <w:szCs w:val="24"/>
        </w:rPr>
        <w:t>.  Consequences will be at the</w:t>
      </w:r>
      <w:r>
        <w:rPr>
          <w:rFonts w:ascii="Times New Roman" w:hAnsi="Times New Roman" w:cs="Times New Roman"/>
          <w:b/>
          <w:sz w:val="24"/>
          <w:szCs w:val="24"/>
        </w:rPr>
        <w:t xml:space="preserve"> discretion of the Principal in </w:t>
      </w:r>
      <w:r w:rsidRPr="00366F5D">
        <w:rPr>
          <w:rFonts w:ascii="Times New Roman" w:hAnsi="Times New Roman" w:cs="Times New Roman"/>
          <w:b/>
          <w:sz w:val="24"/>
          <w:szCs w:val="24"/>
        </w:rPr>
        <w:t>alignment with the Coffee County School System handbook.</w:t>
      </w:r>
    </w:p>
    <w:p w:rsidR="00065763" w:rsidRDefault="00065763" w:rsidP="00065763">
      <w:pPr>
        <w:spacing w:after="0" w:line="240" w:lineRule="auto"/>
        <w:ind w:left="-90"/>
        <w:rPr>
          <w:rFonts w:ascii="Times New Roman" w:hAnsi="Times New Roman" w:cs="Times New Roman"/>
          <w:b/>
          <w:sz w:val="24"/>
          <w:szCs w:val="24"/>
        </w:rPr>
      </w:pPr>
    </w:p>
    <w:p w:rsidR="00065763" w:rsidRDefault="00065763" w:rsidP="00065763">
      <w:pPr>
        <w:spacing w:after="0"/>
      </w:pPr>
      <w:r>
        <w:t>____________________________________                           _____________________________________</w:t>
      </w:r>
    </w:p>
    <w:p w:rsidR="00EB7CCF" w:rsidRPr="00065763" w:rsidRDefault="00065763" w:rsidP="00EB7CCF">
      <w:pPr>
        <w:spacing w:after="0" w:line="240" w:lineRule="auto"/>
      </w:pPr>
      <w:r w:rsidRPr="00323273">
        <w:rPr>
          <w:rFonts w:ascii="Times New Roman" w:hAnsi="Times New Roman" w:cs="Times New Roman"/>
          <w:b/>
          <w:sz w:val="24"/>
          <w:szCs w:val="24"/>
        </w:rPr>
        <w:t>Student/Date</w:t>
      </w:r>
      <w:r>
        <w:tab/>
      </w:r>
      <w:r>
        <w:tab/>
      </w:r>
      <w:r>
        <w:tab/>
      </w:r>
      <w:r>
        <w:tab/>
      </w:r>
      <w:r>
        <w:tab/>
        <w:t xml:space="preserve">                    </w:t>
      </w:r>
      <w:r w:rsidRPr="00323273">
        <w:rPr>
          <w:rFonts w:ascii="Times New Roman" w:hAnsi="Times New Roman" w:cs="Times New Roman"/>
          <w:b/>
          <w:sz w:val="24"/>
          <w:szCs w:val="24"/>
        </w:rPr>
        <w:t>Parent/Guardian/Date</w:t>
      </w:r>
      <w:bookmarkStart w:id="0" w:name="_GoBack"/>
      <w:bookmarkEnd w:id="0"/>
    </w:p>
    <w:p w:rsidR="006023F5" w:rsidRDefault="006023F5"/>
    <w:sectPr w:rsidR="0060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CF"/>
    <w:rsid w:val="00065763"/>
    <w:rsid w:val="006023F5"/>
    <w:rsid w:val="00EB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785A"/>
  <w15:chartTrackingRefBased/>
  <w15:docId w15:val="{61C20BD3-2708-438F-AB80-42FAE1A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C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LaShanda Harris</dc:creator>
  <cp:keywords/>
  <dc:description/>
  <cp:lastModifiedBy>LaShanda Harris</cp:lastModifiedBy>
  <cp:revision>2</cp:revision>
  <dcterms:created xsi:type="dcterms:W3CDTF">2021-09-10T14:37:00Z</dcterms:created>
  <dcterms:modified xsi:type="dcterms:W3CDTF">2021-09-10T14:37:00Z</dcterms:modified>
</cp:coreProperties>
</file>