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CC1ACE">
        <w:t>MAY 20</w:t>
      </w:r>
      <w:r w:rsidR="00AC47F3">
        <w:t>, 2015</w:t>
      </w:r>
    </w:p>
    <w:p w:rsidR="00D039CB" w:rsidRDefault="0060536B" w:rsidP="00D039CB">
      <w:pPr>
        <w:pStyle w:val="Heading2"/>
        <w:ind w:left="1440" w:hanging="1440"/>
      </w:pPr>
      <w:r>
        <w:t>Time:</w:t>
      </w:r>
      <w:r>
        <w:tab/>
        <w:t>6:00 PM</w:t>
      </w:r>
      <w:bookmarkStart w:id="0" w:name="_GoBack"/>
      <w:bookmarkEnd w:id="0"/>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4138BF" w:rsidRDefault="004138BF" w:rsidP="004138BF">
      <w:pPr>
        <w:rPr>
          <w:sz w:val="24"/>
          <w:szCs w:val="24"/>
        </w:rPr>
      </w:pPr>
      <w:r>
        <w:rPr>
          <w:b/>
          <w:sz w:val="24"/>
          <w:szCs w:val="24"/>
        </w:rPr>
        <w:t>PUBLIC COMMENT ON CLOSED SESSION ITEM(S)</w:t>
      </w:r>
      <w:r>
        <w:rPr>
          <w:sz w:val="24"/>
          <w:szCs w:val="24"/>
        </w:rPr>
        <w:t xml:space="preserve"> </w:t>
      </w:r>
    </w:p>
    <w:p w:rsidR="004138BF" w:rsidRDefault="004138BF" w:rsidP="004138BF">
      <w:pPr>
        <w:rPr>
          <w:sz w:val="24"/>
          <w:szCs w:val="24"/>
        </w:rPr>
      </w:pPr>
    </w:p>
    <w:p w:rsidR="004138BF" w:rsidRDefault="004138BF" w:rsidP="004138BF">
      <w:pPr>
        <w:pStyle w:val="Heading2"/>
      </w:pPr>
      <w:r>
        <w:rPr>
          <w:sz w:val="24"/>
        </w:rPr>
        <w:t>ADJOURN TO CLOSED SESSION</w:t>
      </w:r>
      <w:r>
        <w:tab/>
      </w:r>
    </w:p>
    <w:p w:rsidR="004138BF" w:rsidRDefault="004138BF" w:rsidP="004138BF">
      <w:pPr>
        <w:pStyle w:val="Heading2"/>
        <w:rPr>
          <w:sz w:val="24"/>
          <w:szCs w:val="24"/>
        </w:rPr>
      </w:pPr>
      <w:r>
        <w:tab/>
      </w:r>
      <w:r>
        <w:rPr>
          <w:sz w:val="24"/>
          <w:szCs w:val="24"/>
        </w:rPr>
        <w:t xml:space="preserve">Time: </w:t>
      </w:r>
      <w:r w:rsidRPr="00237397">
        <w:rPr>
          <w:sz w:val="24"/>
          <w:szCs w:val="24"/>
        </w:rPr>
        <w:t>5:</w:t>
      </w:r>
      <w:r w:rsidR="00237397" w:rsidRPr="00237397">
        <w:rPr>
          <w:sz w:val="24"/>
          <w:szCs w:val="24"/>
        </w:rPr>
        <w:t>0</w:t>
      </w:r>
      <w:r w:rsidRPr="00237397">
        <w:rPr>
          <w:sz w:val="24"/>
          <w:szCs w:val="24"/>
        </w:rPr>
        <w:t>0 P.M.</w:t>
      </w:r>
    </w:p>
    <w:p w:rsidR="00B55301" w:rsidRPr="00B55301" w:rsidRDefault="00B55301" w:rsidP="00B55301">
      <w:pPr>
        <w:pStyle w:val="ListParagraph"/>
        <w:rPr>
          <w:b/>
          <w:sz w:val="24"/>
          <w:szCs w:val="24"/>
        </w:rPr>
      </w:pPr>
      <w:r>
        <w:rPr>
          <w:b/>
          <w:sz w:val="24"/>
          <w:szCs w:val="24"/>
        </w:rPr>
        <w:t>A.</w:t>
      </w:r>
      <w:r>
        <w:rPr>
          <w:b/>
          <w:sz w:val="24"/>
          <w:szCs w:val="24"/>
        </w:rPr>
        <w:tab/>
      </w:r>
      <w:r w:rsidRPr="00B55301">
        <w:rPr>
          <w:b/>
          <w:sz w:val="24"/>
          <w:szCs w:val="24"/>
        </w:rPr>
        <w:t>Gov. Code 54957</w:t>
      </w:r>
      <w:r w:rsidRPr="00B55301">
        <w:rPr>
          <w:b/>
          <w:sz w:val="24"/>
          <w:szCs w:val="24"/>
        </w:rPr>
        <w:tab/>
        <w:t>Interview for Superintendent</w:t>
      </w:r>
    </w:p>
    <w:p w:rsidR="004138BF" w:rsidRPr="000B0DE0" w:rsidRDefault="00B55301" w:rsidP="00DF4889">
      <w:pPr>
        <w:pStyle w:val="ListParagraph"/>
        <w:rPr>
          <w:b/>
          <w:szCs w:val="24"/>
        </w:rPr>
      </w:pPr>
      <w:r>
        <w:rPr>
          <w:b/>
          <w:sz w:val="24"/>
          <w:szCs w:val="24"/>
        </w:rPr>
        <w:t>B</w:t>
      </w:r>
      <w:r w:rsidR="00DF4889">
        <w:rPr>
          <w:b/>
          <w:sz w:val="24"/>
          <w:szCs w:val="24"/>
        </w:rPr>
        <w:t>.</w:t>
      </w:r>
      <w:r>
        <w:rPr>
          <w:b/>
          <w:sz w:val="24"/>
          <w:szCs w:val="24"/>
        </w:rPr>
        <w:tab/>
      </w:r>
      <w:r w:rsidR="000B0DE0" w:rsidRPr="000B0DE0">
        <w:rPr>
          <w:b/>
          <w:sz w:val="24"/>
          <w:szCs w:val="24"/>
        </w:rPr>
        <w:t>Gov. Code 54957</w:t>
      </w:r>
      <w:r w:rsidR="000B0DE0" w:rsidRPr="000B0DE0">
        <w:rPr>
          <w:b/>
          <w:sz w:val="24"/>
          <w:szCs w:val="24"/>
        </w:rPr>
        <w:tab/>
        <w:t>Personnel-Discipline/Dismissal/Release</w:t>
      </w:r>
    </w:p>
    <w:p w:rsidR="00237397" w:rsidRPr="004B0BCC" w:rsidRDefault="00B55301" w:rsidP="00C03DE8">
      <w:pPr>
        <w:pStyle w:val="ListParagraph"/>
        <w:rPr>
          <w:b/>
          <w:sz w:val="22"/>
          <w:szCs w:val="22"/>
        </w:rPr>
      </w:pPr>
      <w:r>
        <w:rPr>
          <w:b/>
          <w:sz w:val="24"/>
          <w:szCs w:val="24"/>
        </w:rPr>
        <w:t>C</w:t>
      </w:r>
      <w:r w:rsidR="00DF4889">
        <w:rPr>
          <w:b/>
          <w:sz w:val="24"/>
          <w:szCs w:val="24"/>
        </w:rPr>
        <w:t>.</w:t>
      </w:r>
      <w:r w:rsidR="00DF4889">
        <w:rPr>
          <w:b/>
          <w:sz w:val="24"/>
          <w:szCs w:val="24"/>
        </w:rPr>
        <w:tab/>
      </w:r>
      <w:r w:rsidR="00237397">
        <w:rPr>
          <w:b/>
          <w:sz w:val="24"/>
          <w:szCs w:val="24"/>
        </w:rPr>
        <w:t>Gov. Code 54957.6</w:t>
      </w:r>
      <w:r w:rsidR="00237397">
        <w:rPr>
          <w:b/>
          <w:sz w:val="24"/>
          <w:szCs w:val="24"/>
        </w:rPr>
        <w:tab/>
        <w:t>Labor Negotiations</w:t>
      </w:r>
      <w:r w:rsidR="00E26B14">
        <w:rPr>
          <w:b/>
          <w:sz w:val="24"/>
          <w:szCs w:val="24"/>
        </w:rPr>
        <w:t>/CFT &amp; CSEA</w:t>
      </w:r>
      <w:r w:rsidR="00237397">
        <w:rPr>
          <w:b/>
          <w:sz w:val="24"/>
          <w:szCs w:val="24"/>
        </w:rPr>
        <w:t xml:space="preserve"> </w:t>
      </w:r>
    </w:p>
    <w:p w:rsidR="004138BF" w:rsidRPr="004138BF" w:rsidRDefault="004138BF" w:rsidP="00237397">
      <w:pPr>
        <w:ind w:left="720"/>
      </w:pPr>
    </w:p>
    <w:p w:rsidR="00D039CB" w:rsidRPr="00DB48DA" w:rsidRDefault="00D039CB" w:rsidP="00DB48DA">
      <w:pPr>
        <w:rPr>
          <w:b/>
          <w:sz w:val="24"/>
        </w:rPr>
      </w:pPr>
      <w:r w:rsidRPr="00DB48DA">
        <w:rPr>
          <w:b/>
          <w:sz w:val="24"/>
          <w:szCs w:val="24"/>
        </w:rPr>
        <w:t>Time:</w:t>
      </w:r>
      <w:r w:rsidRPr="00DB48DA">
        <w:rPr>
          <w:b/>
          <w:sz w:val="24"/>
          <w:szCs w:val="24"/>
        </w:rPr>
        <w:tab/>
        <w:t>6:00 pm</w:t>
      </w:r>
      <w:r w:rsidRPr="00DB48DA">
        <w:rPr>
          <w:b/>
          <w:sz w:val="24"/>
        </w:rPr>
        <w:tab/>
        <w:t>(If necessary, closed session will be held after all agenda items)</w:t>
      </w:r>
    </w:p>
    <w:p w:rsidR="00D039CB" w:rsidRPr="00DB48DA" w:rsidRDefault="00D039CB" w:rsidP="00DB48DA">
      <w:pPr>
        <w:rPr>
          <w:b/>
          <w:sz w:val="24"/>
        </w:rPr>
      </w:pPr>
    </w:p>
    <w:p w:rsidR="00D039CB" w:rsidRPr="00DB48DA" w:rsidRDefault="002B7C67" w:rsidP="00DB48DA">
      <w:pPr>
        <w:rPr>
          <w:b/>
          <w:sz w:val="24"/>
        </w:rPr>
      </w:pPr>
      <w:r w:rsidRPr="00DB48DA">
        <w:rPr>
          <w:b/>
          <w:sz w:val="24"/>
        </w:rPr>
        <w:t>2.</w:t>
      </w:r>
      <w:r w:rsidRPr="00DB48DA">
        <w:rPr>
          <w:b/>
          <w:sz w:val="24"/>
        </w:rPr>
        <w:tab/>
      </w:r>
      <w:r w:rsidR="00D039CB" w:rsidRPr="00DB48DA">
        <w:rPr>
          <w:b/>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DB48DA" w:rsidRDefault="00D039CB" w:rsidP="00DB48DA">
      <w:pPr>
        <w:ind w:firstLine="720"/>
      </w:pPr>
      <w:r>
        <w:t>___________________</w:t>
      </w:r>
      <w:r>
        <w:tab/>
      </w:r>
      <w:r w:rsidR="00AC47F3">
        <w:rPr>
          <w:b/>
          <w:sz w:val="24"/>
        </w:rPr>
        <w:t>Kyle Bill</w:t>
      </w:r>
    </w:p>
    <w:p w:rsidR="00DB48DA" w:rsidRDefault="00DB48DA" w:rsidP="00D039CB"/>
    <w:p w:rsidR="00D039CB" w:rsidRDefault="00DB48DA"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EA357D" w:rsidRPr="002B7C67" w:rsidRDefault="002B7C67" w:rsidP="002B7C67">
      <w:pPr>
        <w:rPr>
          <w:b/>
          <w:sz w:val="24"/>
          <w:szCs w:val="24"/>
        </w:rPr>
      </w:pPr>
      <w:r>
        <w:rPr>
          <w:b/>
          <w:sz w:val="24"/>
          <w:szCs w:val="24"/>
        </w:rPr>
        <w:t>4.</w:t>
      </w:r>
      <w:r>
        <w:rPr>
          <w:b/>
          <w:sz w:val="24"/>
          <w:szCs w:val="24"/>
        </w:rPr>
        <w:tab/>
      </w:r>
      <w:r w:rsidR="00D039CB" w:rsidRPr="002B7C67">
        <w:rPr>
          <w:b/>
          <w:sz w:val="24"/>
          <w:szCs w:val="24"/>
        </w:rPr>
        <w:t>CLOSED SESSION REPORT</w:t>
      </w:r>
    </w:p>
    <w:p w:rsidR="00D23E59" w:rsidRDefault="00D23E59" w:rsidP="00D23E59">
      <w:pPr>
        <w:pStyle w:val="ListParagraph"/>
        <w:ind w:left="1440"/>
        <w:rPr>
          <w:b/>
          <w:sz w:val="24"/>
          <w:szCs w:val="24"/>
        </w:rPr>
      </w:pPr>
    </w:p>
    <w:p w:rsidR="00B57EC0" w:rsidRDefault="002B7C67" w:rsidP="00B53A25">
      <w:r w:rsidRPr="002B7C67">
        <w:rPr>
          <w:b/>
          <w:sz w:val="24"/>
          <w:szCs w:val="24"/>
        </w:rPr>
        <w:t>5.</w:t>
      </w:r>
      <w:r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5F01A6" w:rsidP="00164B9A">
      <w:pPr>
        <w:pStyle w:val="Heading3"/>
      </w:pPr>
      <w:r>
        <w:t>6.</w:t>
      </w:r>
      <w:r>
        <w:tab/>
      </w:r>
      <w:r w:rsidR="00D039CB">
        <w:t>COMMENTS ON AGENDA ITEMS</w:t>
      </w:r>
    </w:p>
    <w:p w:rsid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F30411" w:rsidRDefault="005F01A6" w:rsidP="005F01A6">
      <w:pPr>
        <w:pStyle w:val="Heading3"/>
      </w:pPr>
      <w:r>
        <w:lastRenderedPageBreak/>
        <w:t>7.</w:t>
      </w:r>
      <w:r>
        <w:tab/>
      </w:r>
      <w:r w:rsidR="00D039CB">
        <w:t>PUBLIC COMMENT ON NON-AGENDA ITEMS</w:t>
      </w:r>
    </w:p>
    <w:p w:rsidR="005F01A6" w:rsidRDefault="00D039CB" w:rsidP="00CB1F64">
      <w:pPr>
        <w:pStyle w:val="BodyTextIndent"/>
        <w:ind w:left="720"/>
      </w:pPr>
      <w:r>
        <w:t>An opportunity for any member of the public to address the Governing Board on any matter not on the Agenda but which is within the jurisdiction of the Board</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976E6B" w:rsidRPr="00976E6B" w:rsidRDefault="00744AF3"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8C1050" w:rsidRDefault="008C1050" w:rsidP="00FD5670">
      <w:pPr>
        <w:pStyle w:val="BodyTextIndent"/>
        <w:ind w:left="720"/>
        <w:rPr>
          <w:b/>
        </w:rPr>
      </w:pPr>
      <w:r w:rsidRPr="008C1050">
        <w:rPr>
          <w:b/>
        </w:rPr>
        <w:t>A.</w:t>
      </w:r>
      <w:r w:rsidRPr="008C1050">
        <w:rPr>
          <w:b/>
        </w:rPr>
        <w:tab/>
        <w:t>Minutes</w:t>
      </w:r>
    </w:p>
    <w:p w:rsidR="008C1050" w:rsidRDefault="008C1050" w:rsidP="00E63723">
      <w:pPr>
        <w:pStyle w:val="BodyTextIndent"/>
      </w:pPr>
      <w:r>
        <w:t xml:space="preserve">The minutes for the regular meeting held on </w:t>
      </w:r>
      <w:r w:rsidR="00A7115F">
        <w:t>April 15</w:t>
      </w:r>
      <w:r w:rsidR="000B0DE0">
        <w:t>, 2015</w:t>
      </w:r>
      <w:r w:rsidR="00E63723">
        <w:t xml:space="preserve"> </w:t>
      </w:r>
    </w:p>
    <w:p w:rsidR="00976E6B" w:rsidRPr="00976E6B" w:rsidRDefault="00976E6B" w:rsidP="00976E6B">
      <w:pPr>
        <w:pStyle w:val="BodyTextIndent"/>
        <w:ind w:left="720"/>
        <w:rPr>
          <w:b/>
        </w:rPr>
      </w:pPr>
      <w:r w:rsidRPr="00976E6B">
        <w:rPr>
          <w:b/>
        </w:rPr>
        <w:t>B.</w:t>
      </w:r>
      <w:r w:rsidRPr="00976E6B">
        <w:rPr>
          <w:b/>
        </w:rPr>
        <w:tab/>
        <w:t>Bills, Warrants and Transfers</w:t>
      </w:r>
    </w:p>
    <w:p w:rsidR="008A56BD" w:rsidRDefault="00976E6B" w:rsidP="00EA357D">
      <w:pPr>
        <w:pStyle w:val="BodyTextIndent"/>
      </w:pPr>
      <w:r w:rsidRPr="00FD5670">
        <w:t>Payment of monthly operating bills for the school district which are approved expe</w:t>
      </w:r>
      <w:r w:rsidR="00B57EC0">
        <w:t>nditures in the current budget</w:t>
      </w:r>
      <w:r w:rsidR="005F54B0">
        <w:t>.</w:t>
      </w:r>
    </w:p>
    <w:p w:rsidR="004D6ED1" w:rsidRPr="00DC5A04" w:rsidRDefault="001F4A38" w:rsidP="00DE3EE2">
      <w:pPr>
        <w:pStyle w:val="BodyTextIndent"/>
        <w:ind w:left="0"/>
        <w:rPr>
          <w:b/>
        </w:rPr>
      </w:pPr>
      <w:r w:rsidRPr="001F4A38">
        <w:rPr>
          <w:b/>
        </w:rPr>
        <w:tab/>
      </w:r>
    </w:p>
    <w:p w:rsidR="009850C4" w:rsidRDefault="00744AF3" w:rsidP="00101FF9">
      <w:pPr>
        <w:pStyle w:val="BodyTextIndent"/>
        <w:ind w:left="0"/>
        <w:rPr>
          <w:b/>
          <w:szCs w:val="24"/>
          <w:u w:val="single"/>
        </w:rPr>
      </w:pPr>
      <w:r>
        <w:rPr>
          <w:b/>
        </w:rPr>
        <w:t>9</w:t>
      </w:r>
      <w:r w:rsidR="002B7C67">
        <w:rPr>
          <w:b/>
        </w:rPr>
        <w:t>.</w:t>
      </w:r>
      <w:r w:rsidR="002B7C67">
        <w:rPr>
          <w:b/>
        </w:rPr>
        <w:tab/>
      </w:r>
      <w:r w:rsidR="003417D8">
        <w:rPr>
          <w:b/>
        </w:rPr>
        <w:t>REPORTS</w:t>
      </w:r>
    </w:p>
    <w:p w:rsidR="00B53A25" w:rsidRDefault="00A86DBF" w:rsidP="001B063E">
      <w:pPr>
        <w:ind w:firstLine="720"/>
        <w:rPr>
          <w:b/>
          <w:sz w:val="24"/>
          <w:szCs w:val="24"/>
          <w:u w:val="single"/>
        </w:rPr>
      </w:pPr>
      <w:r>
        <w:rPr>
          <w:b/>
          <w:sz w:val="24"/>
          <w:szCs w:val="24"/>
          <w:u w:val="single"/>
        </w:rPr>
        <w:t>Superintendent</w:t>
      </w:r>
    </w:p>
    <w:p w:rsidR="00B53A25" w:rsidRDefault="00B53A25" w:rsidP="001B063E">
      <w:pPr>
        <w:ind w:firstLine="720"/>
        <w:rPr>
          <w:b/>
          <w:sz w:val="24"/>
          <w:szCs w:val="24"/>
          <w:u w:val="single"/>
        </w:rPr>
      </w:pPr>
    </w:p>
    <w:p w:rsidR="00B53A25" w:rsidRDefault="00D82EE9" w:rsidP="001B063E">
      <w:pPr>
        <w:ind w:firstLine="720"/>
        <w:rPr>
          <w:b/>
          <w:sz w:val="24"/>
          <w:szCs w:val="24"/>
        </w:rPr>
      </w:pPr>
      <w:r>
        <w:rPr>
          <w:b/>
          <w:sz w:val="24"/>
          <w:szCs w:val="24"/>
          <w:u w:val="single"/>
        </w:rPr>
        <w:t>Principal</w:t>
      </w:r>
    </w:p>
    <w:p w:rsidR="00CD0255" w:rsidRDefault="00CD0255" w:rsidP="00F30411">
      <w:pPr>
        <w:ind w:left="720" w:firstLine="720"/>
        <w:rPr>
          <w:b/>
          <w:sz w:val="24"/>
          <w:szCs w:val="24"/>
        </w:rPr>
      </w:pPr>
    </w:p>
    <w:p w:rsidR="00B53A25" w:rsidRDefault="007B0FEA" w:rsidP="000C5474">
      <w:pPr>
        <w:ind w:firstLine="720"/>
        <w:rPr>
          <w:b/>
          <w:sz w:val="24"/>
          <w:szCs w:val="24"/>
          <w:u w:val="single"/>
        </w:rPr>
      </w:pPr>
      <w:r w:rsidRPr="003417D8">
        <w:rPr>
          <w:b/>
          <w:sz w:val="24"/>
          <w:szCs w:val="24"/>
          <w:u w:val="single"/>
        </w:rPr>
        <w:t>Board Members</w:t>
      </w:r>
    </w:p>
    <w:p w:rsidR="00997408" w:rsidRDefault="00997408" w:rsidP="000C5474">
      <w:pPr>
        <w:ind w:firstLine="720"/>
        <w:rPr>
          <w:b/>
          <w:sz w:val="24"/>
          <w:szCs w:val="24"/>
          <w:u w:val="single"/>
        </w:rPr>
      </w:pPr>
    </w:p>
    <w:p w:rsidR="00997408" w:rsidRDefault="00997408" w:rsidP="000C5474">
      <w:pPr>
        <w:ind w:firstLine="720"/>
        <w:rPr>
          <w:b/>
          <w:sz w:val="24"/>
          <w:szCs w:val="24"/>
          <w:u w:val="single"/>
        </w:rPr>
      </w:pPr>
      <w:r>
        <w:rPr>
          <w:b/>
          <w:sz w:val="24"/>
          <w:szCs w:val="24"/>
          <w:u w:val="single"/>
        </w:rPr>
        <w:t>Student Representative</w:t>
      </w:r>
    </w:p>
    <w:p w:rsidR="00997408" w:rsidRDefault="00997408" w:rsidP="000C5474">
      <w:pPr>
        <w:ind w:firstLine="720"/>
        <w:rPr>
          <w:b/>
          <w:sz w:val="24"/>
          <w:szCs w:val="24"/>
          <w:u w:val="single"/>
        </w:rPr>
      </w:pPr>
    </w:p>
    <w:p w:rsidR="00744AF3" w:rsidRDefault="00744AF3" w:rsidP="00744AF3">
      <w:pPr>
        <w:rPr>
          <w:b/>
          <w:sz w:val="24"/>
          <w:szCs w:val="24"/>
          <w:u w:val="single"/>
        </w:rPr>
      </w:pPr>
    </w:p>
    <w:p w:rsidR="00AC47F3" w:rsidRDefault="003135ED" w:rsidP="003135ED">
      <w:pPr>
        <w:rPr>
          <w:b/>
          <w:sz w:val="24"/>
          <w:szCs w:val="24"/>
        </w:rPr>
      </w:pPr>
      <w:r>
        <w:rPr>
          <w:b/>
          <w:sz w:val="24"/>
          <w:szCs w:val="24"/>
        </w:rPr>
        <w:t>10.</w:t>
      </w:r>
      <w:r>
        <w:rPr>
          <w:b/>
          <w:sz w:val="24"/>
          <w:szCs w:val="24"/>
        </w:rPr>
        <w:tab/>
        <w:t>OLD BUSINESS</w:t>
      </w:r>
    </w:p>
    <w:p w:rsidR="007B016E" w:rsidRDefault="007B016E" w:rsidP="00744AF3">
      <w:pPr>
        <w:rPr>
          <w:b/>
          <w:sz w:val="24"/>
          <w:szCs w:val="24"/>
        </w:rPr>
      </w:pPr>
      <w:r>
        <w:rPr>
          <w:b/>
          <w:sz w:val="24"/>
          <w:szCs w:val="24"/>
        </w:rPr>
        <w:tab/>
      </w:r>
      <w:r w:rsidR="00E26B14">
        <w:rPr>
          <w:b/>
          <w:sz w:val="24"/>
          <w:szCs w:val="24"/>
        </w:rPr>
        <w:t>A.</w:t>
      </w:r>
      <w:r w:rsidR="00E26B14">
        <w:rPr>
          <w:b/>
          <w:sz w:val="24"/>
          <w:szCs w:val="24"/>
        </w:rPr>
        <w:tab/>
        <w:t>LCAP</w:t>
      </w:r>
    </w:p>
    <w:p w:rsidR="00E26B14" w:rsidRDefault="00E26B14" w:rsidP="00744AF3">
      <w:pPr>
        <w:rPr>
          <w:sz w:val="24"/>
          <w:szCs w:val="24"/>
        </w:rPr>
      </w:pPr>
      <w:r>
        <w:rPr>
          <w:b/>
          <w:sz w:val="24"/>
          <w:szCs w:val="24"/>
        </w:rPr>
        <w:tab/>
      </w:r>
      <w:r>
        <w:rPr>
          <w:b/>
          <w:sz w:val="24"/>
          <w:szCs w:val="24"/>
        </w:rPr>
        <w:tab/>
      </w:r>
      <w:r w:rsidR="00813AF1">
        <w:rPr>
          <w:sz w:val="24"/>
          <w:szCs w:val="24"/>
        </w:rPr>
        <w:t>Updated i</w:t>
      </w:r>
      <w:r>
        <w:rPr>
          <w:sz w:val="24"/>
          <w:szCs w:val="24"/>
        </w:rPr>
        <w:t>nformation will be presented regarding LCAP.</w:t>
      </w:r>
    </w:p>
    <w:p w:rsidR="008A62ED" w:rsidRDefault="008A62ED" w:rsidP="00744AF3">
      <w:pPr>
        <w:rPr>
          <w:sz w:val="24"/>
          <w:szCs w:val="24"/>
        </w:rPr>
      </w:pPr>
    </w:p>
    <w:p w:rsidR="008A62ED" w:rsidRPr="008A62ED" w:rsidRDefault="008A62ED" w:rsidP="00744AF3">
      <w:pPr>
        <w:rPr>
          <w:b/>
          <w:sz w:val="24"/>
          <w:szCs w:val="24"/>
        </w:rPr>
      </w:pPr>
      <w:r>
        <w:rPr>
          <w:sz w:val="24"/>
          <w:szCs w:val="24"/>
        </w:rPr>
        <w:tab/>
      </w:r>
      <w:r>
        <w:rPr>
          <w:b/>
          <w:sz w:val="24"/>
          <w:szCs w:val="24"/>
        </w:rPr>
        <w:t>B.</w:t>
      </w:r>
      <w:r>
        <w:rPr>
          <w:b/>
          <w:sz w:val="24"/>
          <w:szCs w:val="24"/>
        </w:rPr>
        <w:tab/>
        <w:t xml:space="preserve">Board Policies 1240 </w:t>
      </w:r>
      <w:r w:rsidR="007F3A38">
        <w:rPr>
          <w:b/>
          <w:sz w:val="24"/>
          <w:szCs w:val="24"/>
        </w:rPr>
        <w:t>and 1250</w:t>
      </w:r>
    </w:p>
    <w:p w:rsidR="00E26B14" w:rsidRDefault="007F3A38" w:rsidP="00744AF3">
      <w:pPr>
        <w:rPr>
          <w:sz w:val="24"/>
          <w:szCs w:val="24"/>
        </w:rPr>
      </w:pPr>
      <w:r>
        <w:rPr>
          <w:sz w:val="24"/>
          <w:szCs w:val="24"/>
        </w:rPr>
        <w:tab/>
      </w:r>
      <w:r>
        <w:rPr>
          <w:sz w:val="24"/>
          <w:szCs w:val="24"/>
        </w:rPr>
        <w:tab/>
        <w:t>The revised policies will be presented for approval.</w:t>
      </w:r>
    </w:p>
    <w:p w:rsidR="007F3A38" w:rsidRPr="007F3A38" w:rsidRDefault="007F3A38" w:rsidP="00744AF3">
      <w:pPr>
        <w:rPr>
          <w:b/>
          <w:sz w:val="24"/>
          <w:szCs w:val="24"/>
        </w:rPr>
      </w:pPr>
      <w:r>
        <w:rPr>
          <w:sz w:val="24"/>
          <w:szCs w:val="24"/>
        </w:rPr>
        <w:tab/>
      </w:r>
      <w:r>
        <w:rPr>
          <w:sz w:val="24"/>
          <w:szCs w:val="24"/>
        </w:rPr>
        <w:tab/>
      </w:r>
      <w:r w:rsidRPr="007F3A38">
        <w:rPr>
          <w:b/>
          <w:sz w:val="24"/>
          <w:szCs w:val="24"/>
        </w:rPr>
        <w:t>Action</w:t>
      </w:r>
    </w:p>
    <w:p w:rsidR="0069755F" w:rsidRDefault="00E63723" w:rsidP="00AC47F3">
      <w:pPr>
        <w:rPr>
          <w:b/>
          <w:sz w:val="22"/>
          <w:szCs w:val="22"/>
        </w:rPr>
      </w:pPr>
      <w:r>
        <w:rPr>
          <w:b/>
          <w:sz w:val="24"/>
          <w:szCs w:val="24"/>
        </w:rPr>
        <w:tab/>
      </w:r>
    </w:p>
    <w:p w:rsidR="00367AE5" w:rsidRDefault="00DA7683" w:rsidP="00DA7683">
      <w:pPr>
        <w:rPr>
          <w:b/>
          <w:sz w:val="22"/>
          <w:szCs w:val="22"/>
        </w:rPr>
      </w:pPr>
      <w:r>
        <w:rPr>
          <w:b/>
          <w:sz w:val="22"/>
          <w:szCs w:val="22"/>
        </w:rPr>
        <w:t>11.</w:t>
      </w:r>
      <w:r>
        <w:rPr>
          <w:b/>
          <w:sz w:val="22"/>
          <w:szCs w:val="22"/>
        </w:rPr>
        <w:tab/>
        <w:t>NEW BUSINESS</w:t>
      </w:r>
    </w:p>
    <w:p w:rsidR="00481C79" w:rsidRDefault="00481C79" w:rsidP="00DA7683">
      <w:pPr>
        <w:rPr>
          <w:b/>
          <w:sz w:val="22"/>
          <w:szCs w:val="22"/>
        </w:rPr>
      </w:pPr>
    </w:p>
    <w:p w:rsidR="004453A6" w:rsidRDefault="004453A6" w:rsidP="004453A6">
      <w:pPr>
        <w:pStyle w:val="BodyTextIndent"/>
        <w:ind w:left="0" w:firstLine="720"/>
        <w:rPr>
          <w:b/>
          <w:szCs w:val="24"/>
        </w:rPr>
      </w:pPr>
      <w:r>
        <w:rPr>
          <w:b/>
          <w:szCs w:val="24"/>
        </w:rPr>
        <w:t>A.</w:t>
      </w:r>
      <w:r>
        <w:rPr>
          <w:b/>
          <w:szCs w:val="24"/>
        </w:rPr>
        <w:tab/>
        <w:t>Mooretown Presentation</w:t>
      </w:r>
    </w:p>
    <w:p w:rsidR="003A18E1" w:rsidRPr="003A18E1" w:rsidRDefault="003A18E1" w:rsidP="003A18E1">
      <w:pPr>
        <w:pStyle w:val="BodyTextIndent"/>
        <w:rPr>
          <w:b/>
          <w:szCs w:val="24"/>
        </w:rPr>
      </w:pPr>
      <w:r w:rsidRPr="003A18E1">
        <w:rPr>
          <w:color w:val="000000"/>
          <w:szCs w:val="24"/>
        </w:rPr>
        <w:t>Maria Ramirez will share with the board a student-centered, age appropriate set of lessons designed to help students discover their career interests.  The curriculum also includes a pregnancy prevention component</w:t>
      </w:r>
      <w:r>
        <w:rPr>
          <w:color w:val="000000"/>
          <w:szCs w:val="24"/>
        </w:rPr>
        <w:t>.</w:t>
      </w:r>
    </w:p>
    <w:p w:rsidR="00DB48DA" w:rsidRDefault="004453A6" w:rsidP="00DB48DA">
      <w:pPr>
        <w:pStyle w:val="BodyTextIndent"/>
        <w:ind w:left="0"/>
        <w:rPr>
          <w:b/>
          <w:szCs w:val="24"/>
        </w:rPr>
      </w:pPr>
      <w:r>
        <w:rPr>
          <w:b/>
          <w:szCs w:val="24"/>
        </w:rPr>
        <w:tab/>
      </w:r>
      <w:r>
        <w:rPr>
          <w:b/>
          <w:szCs w:val="24"/>
        </w:rPr>
        <w:tab/>
        <w:t>Action</w:t>
      </w:r>
    </w:p>
    <w:p w:rsidR="00DB48DA" w:rsidRPr="0092689E" w:rsidRDefault="00DB48DA" w:rsidP="00DB48DA">
      <w:pPr>
        <w:pStyle w:val="BodyTextIndent"/>
        <w:ind w:left="0"/>
        <w:rPr>
          <w:b/>
          <w:szCs w:val="24"/>
        </w:rPr>
      </w:pPr>
    </w:p>
    <w:p w:rsidR="0014354B" w:rsidRPr="0092689E" w:rsidRDefault="00DB48DA" w:rsidP="004453A6">
      <w:pPr>
        <w:pStyle w:val="BodyTextIndent"/>
        <w:ind w:left="0"/>
        <w:rPr>
          <w:b/>
          <w:szCs w:val="24"/>
        </w:rPr>
      </w:pPr>
      <w:r>
        <w:rPr>
          <w:b/>
          <w:szCs w:val="24"/>
        </w:rPr>
        <w:tab/>
      </w:r>
      <w:r w:rsidR="0014354B" w:rsidRPr="0092689E">
        <w:rPr>
          <w:b/>
          <w:szCs w:val="24"/>
        </w:rPr>
        <w:t>B.</w:t>
      </w:r>
      <w:r w:rsidR="0014354B" w:rsidRPr="0092689E">
        <w:rPr>
          <w:b/>
          <w:szCs w:val="24"/>
        </w:rPr>
        <w:tab/>
        <w:t>Library Project</w:t>
      </w:r>
    </w:p>
    <w:p w:rsidR="0014354B" w:rsidRPr="0092689E" w:rsidRDefault="0014354B" w:rsidP="004453A6">
      <w:pPr>
        <w:pStyle w:val="BodyTextIndent"/>
        <w:ind w:left="0"/>
        <w:rPr>
          <w:szCs w:val="24"/>
        </w:rPr>
      </w:pPr>
      <w:r w:rsidRPr="0092689E">
        <w:rPr>
          <w:b/>
          <w:szCs w:val="24"/>
        </w:rPr>
        <w:tab/>
      </w:r>
      <w:r w:rsidRPr="0092689E">
        <w:rPr>
          <w:b/>
          <w:szCs w:val="24"/>
        </w:rPr>
        <w:tab/>
      </w:r>
      <w:r w:rsidRPr="0092689E">
        <w:rPr>
          <w:szCs w:val="24"/>
        </w:rPr>
        <w:t>Information will be presented regarding</w:t>
      </w:r>
      <w:r w:rsidR="003E4625" w:rsidRPr="0092689E">
        <w:rPr>
          <w:szCs w:val="24"/>
        </w:rPr>
        <w:t xml:space="preserve"> the proposed library project.</w:t>
      </w:r>
    </w:p>
    <w:p w:rsidR="003E4625" w:rsidRPr="0092689E" w:rsidRDefault="003E4625" w:rsidP="004453A6">
      <w:pPr>
        <w:pStyle w:val="BodyTextIndent"/>
        <w:ind w:left="0"/>
        <w:rPr>
          <w:b/>
          <w:szCs w:val="24"/>
        </w:rPr>
      </w:pPr>
      <w:r w:rsidRPr="0092689E">
        <w:rPr>
          <w:szCs w:val="24"/>
        </w:rPr>
        <w:lastRenderedPageBreak/>
        <w:tab/>
      </w:r>
      <w:r w:rsidRPr="0092689E">
        <w:rPr>
          <w:szCs w:val="24"/>
        </w:rPr>
        <w:tab/>
      </w:r>
      <w:r w:rsidRPr="0092689E">
        <w:rPr>
          <w:b/>
          <w:szCs w:val="24"/>
        </w:rPr>
        <w:t>Action</w:t>
      </w:r>
    </w:p>
    <w:p w:rsidR="0092689E" w:rsidRPr="0092689E" w:rsidRDefault="0092689E" w:rsidP="004453A6">
      <w:pPr>
        <w:pStyle w:val="BodyTextIndent"/>
        <w:ind w:left="0"/>
        <w:rPr>
          <w:b/>
          <w:szCs w:val="24"/>
        </w:rPr>
      </w:pPr>
    </w:p>
    <w:p w:rsidR="0092689E" w:rsidRPr="0092689E" w:rsidRDefault="0092689E" w:rsidP="0092689E">
      <w:pPr>
        <w:rPr>
          <w:b/>
          <w:sz w:val="24"/>
          <w:szCs w:val="24"/>
        </w:rPr>
      </w:pPr>
      <w:r w:rsidRPr="0092689E">
        <w:rPr>
          <w:b/>
          <w:sz w:val="24"/>
          <w:szCs w:val="24"/>
        </w:rPr>
        <w:tab/>
        <w:t>C.</w:t>
      </w:r>
      <w:r w:rsidRPr="0092689E">
        <w:rPr>
          <w:b/>
          <w:sz w:val="24"/>
          <w:szCs w:val="24"/>
        </w:rPr>
        <w:tab/>
        <w:t>Facility Use Request</w:t>
      </w:r>
    </w:p>
    <w:p w:rsidR="0092689E" w:rsidRPr="0092689E" w:rsidRDefault="0092689E" w:rsidP="0092689E">
      <w:pPr>
        <w:pStyle w:val="BodyTextIndent"/>
        <w:rPr>
          <w:szCs w:val="24"/>
        </w:rPr>
      </w:pPr>
      <w:r w:rsidRPr="0092689E">
        <w:rPr>
          <w:szCs w:val="24"/>
        </w:rPr>
        <w:t>A request from 4 Winds of Education to use the facilities for their summer program will be presented for approval.</w:t>
      </w:r>
    </w:p>
    <w:p w:rsidR="0092689E" w:rsidRPr="0092689E" w:rsidRDefault="0092689E" w:rsidP="0092689E">
      <w:pPr>
        <w:pStyle w:val="BodyTextIndent"/>
        <w:ind w:left="0"/>
        <w:rPr>
          <w:b/>
          <w:szCs w:val="24"/>
        </w:rPr>
      </w:pPr>
      <w:r w:rsidRPr="0092689E">
        <w:rPr>
          <w:b/>
          <w:szCs w:val="24"/>
        </w:rPr>
        <w:tab/>
      </w:r>
      <w:r w:rsidRPr="0092689E">
        <w:rPr>
          <w:b/>
          <w:szCs w:val="24"/>
        </w:rPr>
        <w:tab/>
        <w:t>Action</w:t>
      </w:r>
    </w:p>
    <w:p w:rsidR="004453A6" w:rsidRPr="0092689E" w:rsidRDefault="004453A6" w:rsidP="00DA7683">
      <w:pPr>
        <w:rPr>
          <w:b/>
          <w:sz w:val="24"/>
          <w:szCs w:val="24"/>
        </w:rPr>
      </w:pPr>
    </w:p>
    <w:p w:rsidR="00481C79" w:rsidRPr="0092689E" w:rsidRDefault="0092689E" w:rsidP="00481C79">
      <w:pPr>
        <w:pStyle w:val="BodyTextIndent"/>
        <w:ind w:left="0"/>
        <w:rPr>
          <w:b/>
          <w:szCs w:val="24"/>
        </w:rPr>
      </w:pPr>
      <w:r w:rsidRPr="0092689E">
        <w:rPr>
          <w:b/>
          <w:szCs w:val="24"/>
        </w:rPr>
        <w:tab/>
        <w:t>D</w:t>
      </w:r>
      <w:r w:rsidR="00481C79" w:rsidRPr="0092689E">
        <w:rPr>
          <w:b/>
          <w:szCs w:val="24"/>
        </w:rPr>
        <w:t>.</w:t>
      </w:r>
      <w:r w:rsidR="00DB48DA">
        <w:rPr>
          <w:b/>
          <w:szCs w:val="24"/>
        </w:rPr>
        <w:tab/>
        <w:t>Compensation of Superintendent</w:t>
      </w:r>
    </w:p>
    <w:p w:rsidR="00481C79" w:rsidRPr="0092689E" w:rsidRDefault="00481C79" w:rsidP="00481C79">
      <w:pPr>
        <w:pStyle w:val="BodyTextIndent"/>
        <w:rPr>
          <w:szCs w:val="24"/>
        </w:rPr>
      </w:pPr>
      <w:r w:rsidRPr="0092689E">
        <w:rPr>
          <w:szCs w:val="24"/>
        </w:rPr>
        <w:t>The Board will disc</w:t>
      </w:r>
      <w:r w:rsidR="00813AF1" w:rsidRPr="0092689E">
        <w:rPr>
          <w:szCs w:val="24"/>
        </w:rPr>
        <w:t xml:space="preserve">uss and determine compensation </w:t>
      </w:r>
      <w:r w:rsidRPr="0092689E">
        <w:rPr>
          <w:szCs w:val="24"/>
        </w:rPr>
        <w:t>and benefits</w:t>
      </w:r>
      <w:r w:rsidR="00813AF1" w:rsidRPr="0092689E">
        <w:rPr>
          <w:szCs w:val="24"/>
        </w:rPr>
        <w:t xml:space="preserve"> </w:t>
      </w:r>
      <w:r w:rsidRPr="0092689E">
        <w:rPr>
          <w:szCs w:val="24"/>
        </w:rPr>
        <w:t>for the position of Superintendent.</w:t>
      </w:r>
    </w:p>
    <w:p w:rsidR="0092689E" w:rsidRPr="0092689E" w:rsidRDefault="00481C79" w:rsidP="0092689E">
      <w:pPr>
        <w:pStyle w:val="BodyTextIndent"/>
        <w:rPr>
          <w:b/>
          <w:szCs w:val="24"/>
        </w:rPr>
      </w:pPr>
      <w:r w:rsidRPr="0092689E">
        <w:rPr>
          <w:b/>
          <w:szCs w:val="24"/>
        </w:rPr>
        <w:t>Action</w:t>
      </w:r>
    </w:p>
    <w:p w:rsidR="00481C79" w:rsidRPr="0092689E" w:rsidRDefault="00481C79" w:rsidP="00481C79">
      <w:pPr>
        <w:pStyle w:val="BodyTextIndent"/>
        <w:ind w:left="0"/>
        <w:rPr>
          <w:szCs w:val="24"/>
        </w:rPr>
      </w:pPr>
    </w:p>
    <w:p w:rsidR="00481C79" w:rsidRPr="0092689E" w:rsidRDefault="00481C79" w:rsidP="00481C79">
      <w:pPr>
        <w:pStyle w:val="BodyTextIndent"/>
        <w:ind w:left="0"/>
        <w:rPr>
          <w:b/>
          <w:szCs w:val="24"/>
        </w:rPr>
      </w:pPr>
      <w:r w:rsidRPr="0092689E">
        <w:rPr>
          <w:szCs w:val="24"/>
        </w:rPr>
        <w:tab/>
      </w:r>
      <w:r w:rsidR="0092689E" w:rsidRPr="0092689E">
        <w:rPr>
          <w:b/>
          <w:szCs w:val="24"/>
        </w:rPr>
        <w:t>E</w:t>
      </w:r>
      <w:r w:rsidRPr="0092689E">
        <w:rPr>
          <w:b/>
          <w:szCs w:val="24"/>
        </w:rPr>
        <w:t>.</w:t>
      </w:r>
      <w:r w:rsidRPr="0092689E">
        <w:rPr>
          <w:b/>
          <w:szCs w:val="24"/>
        </w:rPr>
        <w:tab/>
        <w:t xml:space="preserve">Appointment of </w:t>
      </w:r>
      <w:r w:rsidR="00DB48DA">
        <w:rPr>
          <w:b/>
          <w:szCs w:val="24"/>
        </w:rPr>
        <w:t>Superintendent</w:t>
      </w:r>
    </w:p>
    <w:p w:rsidR="00481C79" w:rsidRPr="0092689E" w:rsidRDefault="00481C79" w:rsidP="00481C79">
      <w:pPr>
        <w:pStyle w:val="BodyTextIndent"/>
        <w:rPr>
          <w:szCs w:val="24"/>
        </w:rPr>
      </w:pPr>
      <w:r w:rsidRPr="0092689E">
        <w:rPr>
          <w:szCs w:val="24"/>
        </w:rPr>
        <w:t>The Board will consider appointment of candidate for the position of Superintendent.</w:t>
      </w:r>
    </w:p>
    <w:p w:rsidR="00A17BAC" w:rsidRPr="0092689E" w:rsidRDefault="0092689E" w:rsidP="0092689E">
      <w:pPr>
        <w:rPr>
          <w:b/>
          <w:sz w:val="24"/>
          <w:szCs w:val="24"/>
        </w:rPr>
      </w:pPr>
      <w:r w:rsidRPr="0092689E">
        <w:rPr>
          <w:b/>
          <w:sz w:val="24"/>
          <w:szCs w:val="24"/>
        </w:rPr>
        <w:tab/>
      </w:r>
      <w:r w:rsidRPr="0092689E">
        <w:rPr>
          <w:b/>
          <w:sz w:val="24"/>
          <w:szCs w:val="24"/>
        </w:rPr>
        <w:tab/>
        <w:t>Action</w:t>
      </w:r>
    </w:p>
    <w:p w:rsidR="00A17BAC" w:rsidRPr="0092689E" w:rsidRDefault="00A17BAC" w:rsidP="00022F2C">
      <w:pPr>
        <w:pStyle w:val="BodyTextIndent"/>
        <w:ind w:left="0"/>
        <w:rPr>
          <w:b/>
          <w:szCs w:val="24"/>
        </w:rPr>
      </w:pPr>
    </w:p>
    <w:p w:rsidR="00A7115F" w:rsidRPr="0092689E" w:rsidRDefault="00481C79" w:rsidP="00022F2C">
      <w:pPr>
        <w:pStyle w:val="BodyTextIndent"/>
        <w:ind w:left="0"/>
        <w:rPr>
          <w:b/>
          <w:szCs w:val="24"/>
        </w:rPr>
      </w:pPr>
      <w:r w:rsidRPr="0092689E">
        <w:rPr>
          <w:b/>
          <w:szCs w:val="24"/>
        </w:rPr>
        <w:tab/>
      </w:r>
      <w:r w:rsidR="003E4625" w:rsidRPr="0092689E">
        <w:rPr>
          <w:b/>
          <w:szCs w:val="24"/>
        </w:rPr>
        <w:t>F</w:t>
      </w:r>
      <w:r w:rsidR="00A17BAC" w:rsidRPr="0092689E">
        <w:rPr>
          <w:b/>
          <w:szCs w:val="24"/>
        </w:rPr>
        <w:t>.</w:t>
      </w:r>
      <w:r w:rsidR="00A17BAC" w:rsidRPr="0092689E">
        <w:rPr>
          <w:b/>
          <w:szCs w:val="24"/>
        </w:rPr>
        <w:tab/>
      </w:r>
      <w:r w:rsidRPr="0092689E">
        <w:rPr>
          <w:b/>
          <w:szCs w:val="24"/>
        </w:rPr>
        <w:t>Board Policy 5011.4</w:t>
      </w:r>
      <w:r w:rsidR="00A7115F" w:rsidRPr="0092689E">
        <w:rPr>
          <w:b/>
          <w:szCs w:val="24"/>
        </w:rPr>
        <w:t>- Graduation Requirements</w:t>
      </w:r>
    </w:p>
    <w:p w:rsidR="00A7115F" w:rsidRPr="0092689E" w:rsidRDefault="00A7115F" w:rsidP="00A7115F">
      <w:pPr>
        <w:pStyle w:val="BodyTextIndent"/>
        <w:rPr>
          <w:szCs w:val="24"/>
        </w:rPr>
      </w:pPr>
      <w:r w:rsidRPr="0092689E">
        <w:rPr>
          <w:szCs w:val="24"/>
        </w:rPr>
        <w:t>The policy regarding Graduation Requirements will be presented with changes for a first reading.</w:t>
      </w:r>
    </w:p>
    <w:p w:rsidR="000B3C4D" w:rsidRDefault="00A7115F" w:rsidP="00C85187">
      <w:pPr>
        <w:pStyle w:val="BodyTextIndent"/>
        <w:ind w:left="0"/>
        <w:rPr>
          <w:b/>
          <w:szCs w:val="24"/>
        </w:rPr>
      </w:pPr>
      <w:r w:rsidRPr="0092689E">
        <w:rPr>
          <w:szCs w:val="24"/>
        </w:rPr>
        <w:tab/>
      </w:r>
      <w:r w:rsidRPr="0092689E">
        <w:rPr>
          <w:szCs w:val="24"/>
        </w:rPr>
        <w:tab/>
      </w:r>
      <w:r w:rsidRPr="0092689E">
        <w:rPr>
          <w:b/>
          <w:szCs w:val="24"/>
        </w:rPr>
        <w:t>Information</w:t>
      </w:r>
    </w:p>
    <w:p w:rsidR="00EF638F" w:rsidRDefault="00EF638F" w:rsidP="00C85187">
      <w:pPr>
        <w:pStyle w:val="BodyTextIndent"/>
        <w:ind w:left="0"/>
        <w:rPr>
          <w:b/>
          <w:szCs w:val="24"/>
        </w:rPr>
      </w:pPr>
    </w:p>
    <w:p w:rsidR="00EF638F" w:rsidRPr="0092689E" w:rsidRDefault="00EF638F" w:rsidP="00EF638F">
      <w:pPr>
        <w:pStyle w:val="BodyTextIndent"/>
        <w:ind w:left="720"/>
        <w:rPr>
          <w:b/>
          <w:szCs w:val="24"/>
        </w:rPr>
      </w:pPr>
      <w:r>
        <w:rPr>
          <w:b/>
          <w:szCs w:val="24"/>
        </w:rPr>
        <w:t>G.</w:t>
      </w:r>
      <w:r>
        <w:rPr>
          <w:b/>
          <w:szCs w:val="24"/>
        </w:rPr>
        <w:tab/>
      </w:r>
      <w:r w:rsidRPr="0092689E">
        <w:rPr>
          <w:b/>
          <w:szCs w:val="24"/>
        </w:rPr>
        <w:t>Title VII Funds</w:t>
      </w:r>
    </w:p>
    <w:p w:rsidR="00EF638F" w:rsidRPr="0092689E" w:rsidRDefault="00EF638F" w:rsidP="00EF638F">
      <w:pPr>
        <w:pStyle w:val="BodyTextIndent"/>
        <w:ind w:left="0"/>
        <w:rPr>
          <w:szCs w:val="24"/>
        </w:rPr>
      </w:pPr>
      <w:r w:rsidRPr="0092689E">
        <w:rPr>
          <w:b/>
          <w:szCs w:val="24"/>
        </w:rPr>
        <w:tab/>
      </w:r>
      <w:r w:rsidRPr="0092689E">
        <w:rPr>
          <w:b/>
          <w:szCs w:val="24"/>
        </w:rPr>
        <w:tab/>
      </w:r>
      <w:r w:rsidRPr="0092689E">
        <w:rPr>
          <w:szCs w:val="24"/>
        </w:rPr>
        <w:t>Information will be presented regarding Title VII funds.</w:t>
      </w:r>
    </w:p>
    <w:p w:rsidR="00C85187" w:rsidRDefault="00EF638F" w:rsidP="00DB48DA">
      <w:pPr>
        <w:pStyle w:val="BodyTextIndent"/>
        <w:ind w:left="0"/>
        <w:rPr>
          <w:b/>
          <w:szCs w:val="24"/>
        </w:rPr>
      </w:pPr>
      <w:r w:rsidRPr="0092689E">
        <w:rPr>
          <w:szCs w:val="24"/>
        </w:rPr>
        <w:tab/>
      </w:r>
      <w:r w:rsidRPr="0092689E">
        <w:rPr>
          <w:szCs w:val="24"/>
        </w:rPr>
        <w:tab/>
      </w:r>
      <w:r w:rsidRPr="0092689E">
        <w:rPr>
          <w:b/>
          <w:szCs w:val="24"/>
        </w:rPr>
        <w:t>Information</w:t>
      </w:r>
    </w:p>
    <w:p w:rsidR="00DB48DA" w:rsidRPr="0092689E" w:rsidRDefault="00DB48DA" w:rsidP="00DB48DA">
      <w:pPr>
        <w:pStyle w:val="BodyTextIndent"/>
        <w:ind w:left="0"/>
        <w:rPr>
          <w:b/>
          <w:szCs w:val="24"/>
        </w:rPr>
      </w:pPr>
    </w:p>
    <w:p w:rsidR="00DB48DA" w:rsidRPr="0092689E" w:rsidRDefault="003E4625" w:rsidP="00DB48DA">
      <w:pPr>
        <w:pStyle w:val="BodyTextIndent"/>
        <w:ind w:left="0" w:firstLine="720"/>
        <w:rPr>
          <w:szCs w:val="24"/>
        </w:rPr>
      </w:pPr>
      <w:r w:rsidRPr="0092689E">
        <w:rPr>
          <w:b/>
          <w:szCs w:val="24"/>
        </w:rPr>
        <w:t>H</w:t>
      </w:r>
      <w:r w:rsidR="00C85187" w:rsidRPr="0092689E">
        <w:rPr>
          <w:b/>
          <w:szCs w:val="24"/>
        </w:rPr>
        <w:t>.</w:t>
      </w:r>
      <w:r w:rsidR="00C85187" w:rsidRPr="0092689E">
        <w:rPr>
          <w:b/>
          <w:szCs w:val="24"/>
        </w:rPr>
        <w:tab/>
      </w:r>
      <w:r w:rsidR="000E616D" w:rsidRPr="0092689E">
        <w:rPr>
          <w:b/>
          <w:szCs w:val="24"/>
        </w:rPr>
        <w:t>Common Core Block Grant Amendment</w:t>
      </w:r>
    </w:p>
    <w:p w:rsidR="000E616D" w:rsidRPr="0092689E" w:rsidRDefault="00DB48DA" w:rsidP="000E616D">
      <w:pPr>
        <w:pStyle w:val="BodyTextIndent"/>
        <w:ind w:left="0"/>
        <w:rPr>
          <w:szCs w:val="24"/>
        </w:rPr>
      </w:pPr>
      <w:r>
        <w:rPr>
          <w:szCs w:val="24"/>
        </w:rPr>
        <w:tab/>
      </w:r>
      <w:r>
        <w:rPr>
          <w:szCs w:val="24"/>
        </w:rPr>
        <w:tab/>
      </w:r>
      <w:r w:rsidR="000E616D" w:rsidRPr="0092689E">
        <w:rPr>
          <w:szCs w:val="24"/>
        </w:rPr>
        <w:t>The amendment to Common Core Block Grant will be presented for approval.</w:t>
      </w:r>
    </w:p>
    <w:p w:rsidR="00DB48DA" w:rsidRDefault="000E616D" w:rsidP="00DB48DA">
      <w:pPr>
        <w:pStyle w:val="BodyTextIndent"/>
        <w:ind w:left="720" w:firstLine="720"/>
        <w:rPr>
          <w:b/>
          <w:szCs w:val="24"/>
        </w:rPr>
      </w:pPr>
      <w:r w:rsidRPr="0092689E">
        <w:rPr>
          <w:b/>
          <w:szCs w:val="24"/>
        </w:rPr>
        <w:t>Action</w:t>
      </w:r>
    </w:p>
    <w:p w:rsidR="00DB48DA" w:rsidRPr="0092689E" w:rsidRDefault="00DB48DA" w:rsidP="00DB48DA">
      <w:pPr>
        <w:pStyle w:val="BodyTextIndent"/>
        <w:ind w:left="720" w:firstLine="720"/>
        <w:rPr>
          <w:b/>
          <w:szCs w:val="24"/>
        </w:rPr>
      </w:pPr>
    </w:p>
    <w:p w:rsidR="00C85187" w:rsidRPr="0092689E" w:rsidRDefault="00DB48DA" w:rsidP="00022F2C">
      <w:pPr>
        <w:pStyle w:val="BodyTextIndent"/>
        <w:ind w:left="0"/>
        <w:rPr>
          <w:b/>
          <w:szCs w:val="24"/>
        </w:rPr>
      </w:pPr>
      <w:r>
        <w:rPr>
          <w:b/>
          <w:szCs w:val="24"/>
        </w:rPr>
        <w:tab/>
      </w:r>
      <w:r w:rsidR="003E4625" w:rsidRPr="0092689E">
        <w:rPr>
          <w:b/>
          <w:szCs w:val="24"/>
        </w:rPr>
        <w:t>I</w:t>
      </w:r>
      <w:r w:rsidR="00C85187" w:rsidRPr="0092689E">
        <w:rPr>
          <w:b/>
          <w:szCs w:val="24"/>
        </w:rPr>
        <w:t>.</w:t>
      </w:r>
      <w:r w:rsidR="00C85187" w:rsidRPr="0092689E">
        <w:rPr>
          <w:b/>
          <w:szCs w:val="24"/>
        </w:rPr>
        <w:tab/>
        <w:t>Cafeteria Price Increase</w:t>
      </w:r>
    </w:p>
    <w:p w:rsidR="00DB48DA" w:rsidRDefault="000E616D" w:rsidP="00DB48DA">
      <w:pPr>
        <w:pStyle w:val="BodyTextIndent"/>
        <w:rPr>
          <w:szCs w:val="24"/>
        </w:rPr>
      </w:pPr>
      <w:r w:rsidRPr="0092689E">
        <w:rPr>
          <w:szCs w:val="24"/>
        </w:rPr>
        <w:t xml:space="preserve">A proposal to raise the cafeteria prices will be presented for approval.  The meal prices haven’t changed </w:t>
      </w:r>
      <w:r w:rsidR="00BB6C86" w:rsidRPr="0092689E">
        <w:rPr>
          <w:szCs w:val="24"/>
        </w:rPr>
        <w:t>for several years.</w:t>
      </w:r>
    </w:p>
    <w:p w:rsidR="00367AE5" w:rsidRDefault="00C85187" w:rsidP="00DB48DA">
      <w:pPr>
        <w:pStyle w:val="BodyTextIndent"/>
        <w:rPr>
          <w:b/>
          <w:szCs w:val="24"/>
        </w:rPr>
      </w:pPr>
      <w:r w:rsidRPr="0092689E">
        <w:rPr>
          <w:b/>
          <w:szCs w:val="24"/>
        </w:rPr>
        <w:t>Action</w:t>
      </w:r>
    </w:p>
    <w:p w:rsidR="00DB48DA" w:rsidRPr="00801D01" w:rsidRDefault="00DB48DA" w:rsidP="00DB48DA">
      <w:pPr>
        <w:pStyle w:val="BodyTextIndent"/>
        <w:rPr>
          <w:b/>
          <w:szCs w:val="24"/>
        </w:rPr>
      </w:pPr>
    </w:p>
    <w:p w:rsidR="00CB1F64" w:rsidRPr="00801D01" w:rsidRDefault="002159FE" w:rsidP="008F583C">
      <w:pPr>
        <w:pStyle w:val="BodyTextIndent"/>
        <w:ind w:left="0"/>
        <w:rPr>
          <w:b/>
          <w:szCs w:val="24"/>
        </w:rPr>
      </w:pPr>
      <w:r w:rsidRPr="00801D01">
        <w:rPr>
          <w:b/>
          <w:szCs w:val="24"/>
        </w:rPr>
        <w:t>1</w:t>
      </w:r>
      <w:r w:rsidR="00DA7683" w:rsidRPr="00801D01">
        <w:rPr>
          <w:b/>
          <w:szCs w:val="24"/>
        </w:rPr>
        <w:t>2</w:t>
      </w:r>
      <w:r w:rsidR="007B0FEA" w:rsidRPr="00801D01">
        <w:rPr>
          <w:b/>
          <w:szCs w:val="24"/>
        </w:rPr>
        <w:t>.</w:t>
      </w:r>
      <w:r w:rsidR="007B0FEA" w:rsidRPr="00801D01">
        <w:rPr>
          <w:b/>
          <w:szCs w:val="24"/>
        </w:rPr>
        <w:tab/>
      </w:r>
      <w:r w:rsidR="00D039CB" w:rsidRPr="00801D01">
        <w:rPr>
          <w:b/>
          <w:szCs w:val="24"/>
        </w:rPr>
        <w:t>ADJOURNMENT</w:t>
      </w:r>
    </w:p>
    <w:p w:rsidR="001F5DC7" w:rsidRPr="00801D01" w:rsidRDefault="00D039CB" w:rsidP="008F583C">
      <w:pPr>
        <w:pStyle w:val="BodyTextIndent"/>
        <w:ind w:left="0"/>
        <w:rPr>
          <w:szCs w:val="24"/>
        </w:rPr>
      </w:pPr>
      <w:r w:rsidRPr="00801D01">
        <w:rPr>
          <w:b/>
          <w:szCs w:val="24"/>
        </w:rPr>
        <w:t>The next regular meeting will be held on</w:t>
      </w:r>
      <w:r w:rsidR="00B53A25" w:rsidRPr="00801D01">
        <w:rPr>
          <w:b/>
          <w:szCs w:val="24"/>
        </w:rPr>
        <w:t xml:space="preserve"> </w:t>
      </w:r>
      <w:r w:rsidR="00A7115F">
        <w:rPr>
          <w:b/>
          <w:szCs w:val="24"/>
        </w:rPr>
        <w:t>June 10</w:t>
      </w:r>
      <w:r w:rsidR="00710955" w:rsidRPr="00801D01">
        <w:rPr>
          <w:b/>
          <w:szCs w:val="24"/>
        </w:rPr>
        <w:t>, 201</w:t>
      </w:r>
      <w:r w:rsidR="00AC47F3">
        <w:rPr>
          <w:b/>
          <w:szCs w:val="24"/>
        </w:rPr>
        <w:t>5</w:t>
      </w:r>
      <w:r w:rsidRPr="00801D01">
        <w:rPr>
          <w:b/>
          <w:szCs w:val="24"/>
        </w:rPr>
        <w:t xml:space="preserve"> at 6:00 pm at </w:t>
      </w:r>
      <w:r w:rsidR="00710955" w:rsidRPr="00801D01">
        <w:rPr>
          <w:b/>
          <w:szCs w:val="24"/>
        </w:rPr>
        <w:t>Indian Valley Elementary</w:t>
      </w:r>
      <w:r w:rsidR="008F583C" w:rsidRPr="00801D01">
        <w:rPr>
          <w:b/>
          <w:szCs w:val="24"/>
        </w:rPr>
        <w:t xml:space="preserve"> School.</w:t>
      </w:r>
    </w:p>
    <w:sectPr w:rsidR="001F5DC7"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FAC" w:rsidRDefault="00A14FAC" w:rsidP="000724CA">
      <w:r>
        <w:separator/>
      </w:r>
    </w:p>
  </w:endnote>
  <w:endnote w:type="continuationSeparator" w:id="0">
    <w:p w:rsidR="00A14FAC" w:rsidRDefault="00A14FAC"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FAC" w:rsidRDefault="00A14FAC" w:rsidP="000724CA">
      <w:r>
        <w:separator/>
      </w:r>
    </w:p>
  </w:footnote>
  <w:footnote w:type="continuationSeparator" w:id="0">
    <w:p w:rsidR="00A14FAC" w:rsidRDefault="00A14FAC"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30A4C"/>
    <w:rsid w:val="00435F60"/>
    <w:rsid w:val="004453A6"/>
    <w:rsid w:val="004463DE"/>
    <w:rsid w:val="00462C42"/>
    <w:rsid w:val="004634DE"/>
    <w:rsid w:val="004712F9"/>
    <w:rsid w:val="0047198C"/>
    <w:rsid w:val="004731F8"/>
    <w:rsid w:val="00481C79"/>
    <w:rsid w:val="00486064"/>
    <w:rsid w:val="004A4086"/>
    <w:rsid w:val="004A69B2"/>
    <w:rsid w:val="004B3D85"/>
    <w:rsid w:val="004C0133"/>
    <w:rsid w:val="004C363A"/>
    <w:rsid w:val="004C51C9"/>
    <w:rsid w:val="004C6DE2"/>
    <w:rsid w:val="004D6ED1"/>
    <w:rsid w:val="004D70E7"/>
    <w:rsid w:val="004F0C9B"/>
    <w:rsid w:val="00501764"/>
    <w:rsid w:val="00510511"/>
    <w:rsid w:val="00510934"/>
    <w:rsid w:val="00517657"/>
    <w:rsid w:val="00526FEC"/>
    <w:rsid w:val="005321E1"/>
    <w:rsid w:val="0054314E"/>
    <w:rsid w:val="00546094"/>
    <w:rsid w:val="005640D3"/>
    <w:rsid w:val="00593901"/>
    <w:rsid w:val="005A7CB2"/>
    <w:rsid w:val="005B2B22"/>
    <w:rsid w:val="005E7A08"/>
    <w:rsid w:val="005F01A6"/>
    <w:rsid w:val="005F080A"/>
    <w:rsid w:val="005F4FB5"/>
    <w:rsid w:val="005F54B0"/>
    <w:rsid w:val="006001E4"/>
    <w:rsid w:val="0060420E"/>
    <w:rsid w:val="0060536B"/>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31AB3"/>
    <w:rsid w:val="00744AF3"/>
    <w:rsid w:val="00752D2C"/>
    <w:rsid w:val="0076251D"/>
    <w:rsid w:val="007A6D1A"/>
    <w:rsid w:val="007B016E"/>
    <w:rsid w:val="007B0FEA"/>
    <w:rsid w:val="007B1E9D"/>
    <w:rsid w:val="007B2328"/>
    <w:rsid w:val="007B5592"/>
    <w:rsid w:val="007D5D20"/>
    <w:rsid w:val="007D77F9"/>
    <w:rsid w:val="007F3A38"/>
    <w:rsid w:val="007F4066"/>
    <w:rsid w:val="00801D01"/>
    <w:rsid w:val="00804320"/>
    <w:rsid w:val="00804391"/>
    <w:rsid w:val="008073A0"/>
    <w:rsid w:val="00813AF1"/>
    <w:rsid w:val="00831AE7"/>
    <w:rsid w:val="008440F4"/>
    <w:rsid w:val="00847B83"/>
    <w:rsid w:val="00855721"/>
    <w:rsid w:val="00860890"/>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4FAC"/>
    <w:rsid w:val="00A17BAC"/>
    <w:rsid w:val="00A233D6"/>
    <w:rsid w:val="00A2394E"/>
    <w:rsid w:val="00A65CD2"/>
    <w:rsid w:val="00A7115F"/>
    <w:rsid w:val="00A811AC"/>
    <w:rsid w:val="00A86DBF"/>
    <w:rsid w:val="00A909E9"/>
    <w:rsid w:val="00A9407E"/>
    <w:rsid w:val="00A950CA"/>
    <w:rsid w:val="00AA5000"/>
    <w:rsid w:val="00AA501C"/>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B6C86"/>
    <w:rsid w:val="00BC7BA5"/>
    <w:rsid w:val="00BE5E72"/>
    <w:rsid w:val="00BF1085"/>
    <w:rsid w:val="00BF293F"/>
    <w:rsid w:val="00BF7B1E"/>
    <w:rsid w:val="00C00B9B"/>
    <w:rsid w:val="00C03DE8"/>
    <w:rsid w:val="00C05923"/>
    <w:rsid w:val="00C060DC"/>
    <w:rsid w:val="00C16A0D"/>
    <w:rsid w:val="00C349A3"/>
    <w:rsid w:val="00C445EB"/>
    <w:rsid w:val="00C51271"/>
    <w:rsid w:val="00C82480"/>
    <w:rsid w:val="00C82723"/>
    <w:rsid w:val="00C85187"/>
    <w:rsid w:val="00C85190"/>
    <w:rsid w:val="00C85DFD"/>
    <w:rsid w:val="00C86C12"/>
    <w:rsid w:val="00C96C07"/>
    <w:rsid w:val="00CA7EB8"/>
    <w:rsid w:val="00CB1F64"/>
    <w:rsid w:val="00CC1ACE"/>
    <w:rsid w:val="00CD0255"/>
    <w:rsid w:val="00CD61FC"/>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A1EE2"/>
    <w:rsid w:val="00DA7683"/>
    <w:rsid w:val="00DB00BF"/>
    <w:rsid w:val="00DB3083"/>
    <w:rsid w:val="00DB48DA"/>
    <w:rsid w:val="00DC139E"/>
    <w:rsid w:val="00DC175E"/>
    <w:rsid w:val="00DC499F"/>
    <w:rsid w:val="00DC5A04"/>
    <w:rsid w:val="00DD4EB6"/>
    <w:rsid w:val="00DE01FE"/>
    <w:rsid w:val="00DE3EE2"/>
    <w:rsid w:val="00DF4889"/>
    <w:rsid w:val="00E02723"/>
    <w:rsid w:val="00E0274A"/>
    <w:rsid w:val="00E15C75"/>
    <w:rsid w:val="00E206CC"/>
    <w:rsid w:val="00E228B1"/>
    <w:rsid w:val="00E236F8"/>
    <w:rsid w:val="00E26B14"/>
    <w:rsid w:val="00E5336E"/>
    <w:rsid w:val="00E53FD6"/>
    <w:rsid w:val="00E63723"/>
    <w:rsid w:val="00E75DA1"/>
    <w:rsid w:val="00E7638B"/>
    <w:rsid w:val="00E85AB4"/>
    <w:rsid w:val="00EA357D"/>
    <w:rsid w:val="00EA41FA"/>
    <w:rsid w:val="00EA5286"/>
    <w:rsid w:val="00EC4501"/>
    <w:rsid w:val="00EC47C6"/>
    <w:rsid w:val="00EC6A57"/>
    <w:rsid w:val="00ED27ED"/>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D4DD6"/>
  <w15:chartTrackingRefBased/>
  <w15:docId w15:val="{D1BE51AB-4F37-4C16-9681-AA9DC135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10C3B-C2F0-44AA-841C-38EDDF6A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3</cp:revision>
  <cp:lastPrinted>2015-05-14T16:40:00Z</cp:lastPrinted>
  <dcterms:created xsi:type="dcterms:W3CDTF">2019-05-14T18:12:00Z</dcterms:created>
  <dcterms:modified xsi:type="dcterms:W3CDTF">2019-05-14T18:12:00Z</dcterms:modified>
</cp:coreProperties>
</file>