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C2F27">
        <w:t>INDIAN VALLEY ELEMENTARY</w:t>
      </w:r>
      <w:r w:rsidR="00710955">
        <w:t xml:space="preserve">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C2F27">
        <w:t>SEPTEMBER</w:t>
      </w:r>
      <w:r w:rsidR="00E06B07">
        <w:t xml:space="preserve"> 1</w:t>
      </w:r>
      <w:r w:rsidR="000C2F27">
        <w:t>4</w:t>
      </w:r>
      <w:r w:rsidR="00AB0DC6">
        <w:t>, 2016</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Pr="00EE163B" w:rsidRDefault="004138BF" w:rsidP="00631EB2">
      <w:pPr>
        <w:pStyle w:val="Heading2"/>
      </w:pPr>
      <w:r>
        <w:tab/>
      </w:r>
      <w:r>
        <w:rPr>
          <w:sz w:val="24"/>
          <w:szCs w:val="24"/>
        </w:rPr>
        <w:t xml:space="preserve">Time: </w:t>
      </w:r>
      <w:r w:rsidRPr="00BB0B50">
        <w:rPr>
          <w:sz w:val="24"/>
          <w:szCs w:val="24"/>
        </w:rPr>
        <w:t>5:</w:t>
      </w:r>
      <w:r w:rsidR="00BB0B50" w:rsidRPr="00BB0B50">
        <w:rPr>
          <w:sz w:val="24"/>
          <w:szCs w:val="24"/>
        </w:rPr>
        <w:t>45</w:t>
      </w:r>
      <w:r w:rsidRPr="00237397">
        <w:rPr>
          <w:sz w:val="24"/>
          <w:szCs w:val="24"/>
        </w:rPr>
        <w:t xml:space="preserve"> P.M.</w:t>
      </w:r>
    </w:p>
    <w:p w:rsidR="00EE163B" w:rsidRDefault="00EE163B" w:rsidP="00EE163B">
      <w:pPr>
        <w:rPr>
          <w:b/>
          <w:sz w:val="24"/>
          <w:szCs w:val="24"/>
        </w:rPr>
      </w:pPr>
      <w:r>
        <w:rPr>
          <w:sz w:val="24"/>
          <w:szCs w:val="24"/>
        </w:rPr>
        <w:tab/>
      </w:r>
      <w:r w:rsidR="007D6D0F">
        <w:rPr>
          <w:b/>
          <w:sz w:val="24"/>
          <w:szCs w:val="24"/>
        </w:rPr>
        <w:t>A.</w:t>
      </w:r>
      <w:r w:rsidR="007D6D0F">
        <w:rPr>
          <w:b/>
          <w:sz w:val="24"/>
          <w:szCs w:val="24"/>
        </w:rPr>
        <w:tab/>
        <w:t>Ed. Code 35146</w:t>
      </w:r>
      <w:r w:rsidR="007D6D0F">
        <w:rPr>
          <w:b/>
          <w:sz w:val="24"/>
          <w:szCs w:val="24"/>
        </w:rPr>
        <w:tab/>
      </w:r>
      <w:r w:rsidRPr="00EE163B">
        <w:rPr>
          <w:b/>
          <w:sz w:val="24"/>
          <w:szCs w:val="24"/>
        </w:rPr>
        <w:t>Inter-District Requests</w:t>
      </w:r>
    </w:p>
    <w:p w:rsidR="00EE163B" w:rsidRPr="004138BF" w:rsidRDefault="00EE163B" w:rsidP="00EE163B"/>
    <w:p w:rsidR="00D039CB" w:rsidRPr="003262F7" w:rsidRDefault="00D039CB" w:rsidP="003262F7">
      <w:pPr>
        <w:rPr>
          <w:b/>
          <w:sz w:val="24"/>
        </w:rPr>
      </w:pPr>
      <w:r w:rsidRPr="003262F7">
        <w:rPr>
          <w:b/>
          <w:sz w:val="24"/>
          <w:szCs w:val="24"/>
        </w:rPr>
        <w:t>Time:</w:t>
      </w:r>
      <w:r w:rsidRPr="003262F7">
        <w:rPr>
          <w:b/>
          <w:sz w:val="24"/>
          <w:szCs w:val="24"/>
        </w:rPr>
        <w:tab/>
        <w:t>6:00 pm</w:t>
      </w:r>
      <w:r w:rsidRPr="003262F7">
        <w:rPr>
          <w:b/>
          <w:sz w:val="24"/>
        </w:rPr>
        <w:tab/>
        <w:t>(If necessary, closed session will be held after all agenda items)</w:t>
      </w:r>
    </w:p>
    <w:p w:rsidR="00D039CB" w:rsidRPr="003262F7" w:rsidRDefault="00D039CB" w:rsidP="003262F7">
      <w:pPr>
        <w:rPr>
          <w:b/>
          <w:sz w:val="24"/>
        </w:rPr>
      </w:pPr>
    </w:p>
    <w:p w:rsidR="00D039CB" w:rsidRPr="003262F7" w:rsidRDefault="002B7C67" w:rsidP="003262F7">
      <w:pPr>
        <w:rPr>
          <w:b/>
          <w:sz w:val="24"/>
        </w:rPr>
      </w:pPr>
      <w:r w:rsidRPr="003262F7">
        <w:rPr>
          <w:b/>
          <w:sz w:val="24"/>
        </w:rPr>
        <w:t>2.</w:t>
      </w:r>
      <w:r w:rsidRPr="003262F7">
        <w:rPr>
          <w:b/>
          <w:sz w:val="24"/>
        </w:rPr>
        <w:tab/>
      </w:r>
      <w:r w:rsidR="00D039CB" w:rsidRPr="003262F7">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3262F7" w:rsidRDefault="00D039CB" w:rsidP="003262F7">
      <w:pPr>
        <w:ind w:firstLine="720"/>
      </w:pPr>
      <w:r>
        <w:t>___________________</w:t>
      </w:r>
    </w:p>
    <w:p w:rsidR="003262F7" w:rsidRDefault="003262F7" w:rsidP="00D039CB"/>
    <w:p w:rsidR="00D039CB" w:rsidRDefault="003262F7"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0C2F27">
        <w:t>August 10</w:t>
      </w:r>
      <w:r w:rsidR="00550825">
        <w:t>, 2016</w:t>
      </w:r>
      <w:r w:rsidR="000C2F27">
        <w:t xml:space="preserve"> </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p>
    <w:p w:rsidR="00872F9D" w:rsidRDefault="00872F9D" w:rsidP="00872F9D">
      <w:pPr>
        <w:pStyle w:val="BodyTextIndent"/>
        <w:ind w:left="0"/>
        <w:rPr>
          <w:b/>
        </w:rPr>
      </w:pPr>
      <w:r>
        <w:tab/>
      </w:r>
      <w:r>
        <w:rPr>
          <w:b/>
        </w:rPr>
        <w:t>C.</w:t>
      </w:r>
      <w:r>
        <w:rPr>
          <w:b/>
        </w:rPr>
        <w:tab/>
        <w:t>Coaching Positions</w:t>
      </w:r>
    </w:p>
    <w:p w:rsidR="004D6ED1" w:rsidRPr="00DC5A04" w:rsidRDefault="00872F9D" w:rsidP="003262F7">
      <w:pPr>
        <w:pStyle w:val="BodyTextIndent"/>
        <w:ind w:left="0"/>
        <w:rPr>
          <w:b/>
        </w:rPr>
      </w:pPr>
      <w:r>
        <w:rPr>
          <w:b/>
        </w:rPr>
        <w:tab/>
      </w:r>
      <w:r>
        <w:rPr>
          <w:b/>
        </w:rPr>
        <w:tab/>
      </w:r>
      <w:r>
        <w:t>Athletic Director-</w:t>
      </w:r>
      <w:r>
        <w:tab/>
        <w:t>Jeff Blade</w:t>
      </w:r>
    </w:p>
    <w:p w:rsidR="003262F7" w:rsidRDefault="003262F7" w:rsidP="00550825">
      <w:pPr>
        <w:pStyle w:val="BodyTextIndent"/>
        <w:ind w:left="0"/>
        <w:rPr>
          <w:b/>
        </w:rPr>
      </w:pPr>
    </w:p>
    <w:p w:rsidR="00CD0255" w:rsidRDefault="00744AF3" w:rsidP="00550825">
      <w:pPr>
        <w:pStyle w:val="BodyTextIndent"/>
        <w:ind w:left="0"/>
        <w:rPr>
          <w:b/>
        </w:rPr>
      </w:pPr>
      <w:r>
        <w:rPr>
          <w:b/>
        </w:rPr>
        <w:t>9</w:t>
      </w:r>
      <w:r w:rsidR="002B7C67">
        <w:rPr>
          <w:b/>
        </w:rPr>
        <w:t>.</w:t>
      </w:r>
      <w:r w:rsidR="002B7C67">
        <w:rPr>
          <w:b/>
        </w:rPr>
        <w:tab/>
      </w:r>
      <w:r w:rsidR="003417D8">
        <w:rPr>
          <w:b/>
        </w:rPr>
        <w:t>REPORTS</w:t>
      </w:r>
    </w:p>
    <w:p w:rsidR="000C2F27" w:rsidRPr="000C2F27" w:rsidRDefault="000C2F27" w:rsidP="00550825">
      <w:pPr>
        <w:pStyle w:val="BodyTextIndent"/>
        <w:ind w:left="0"/>
        <w:rPr>
          <w:b/>
          <w:u w:val="single"/>
        </w:rPr>
      </w:pPr>
      <w:r>
        <w:rPr>
          <w:b/>
        </w:rPr>
        <w:tab/>
      </w:r>
      <w:r w:rsidRPr="000C2F27">
        <w:rPr>
          <w:b/>
          <w:u w:val="single"/>
        </w:rPr>
        <w:t>Student Representative</w:t>
      </w:r>
    </w:p>
    <w:p w:rsidR="000C2F27" w:rsidRDefault="000C2F27" w:rsidP="00550825">
      <w:pPr>
        <w:pStyle w:val="BodyTextIndent"/>
        <w:ind w:left="0"/>
        <w:rPr>
          <w:b/>
          <w:szCs w:val="24"/>
        </w:rPr>
      </w:pPr>
      <w:r>
        <w:rPr>
          <w:b/>
        </w:rPr>
        <w:tab/>
      </w:r>
    </w:p>
    <w:p w:rsidR="00B53A25" w:rsidRDefault="007B0FEA" w:rsidP="000C5474">
      <w:pPr>
        <w:ind w:firstLine="720"/>
        <w:rPr>
          <w:b/>
          <w:sz w:val="24"/>
          <w:szCs w:val="24"/>
          <w:u w:val="single"/>
        </w:rPr>
      </w:pPr>
      <w:r w:rsidRPr="003417D8">
        <w:rPr>
          <w:b/>
          <w:sz w:val="24"/>
          <w:szCs w:val="24"/>
          <w:u w:val="single"/>
        </w:rPr>
        <w:t>Board Members</w:t>
      </w:r>
    </w:p>
    <w:p w:rsidR="000C2F27" w:rsidRDefault="000C2F27" w:rsidP="000C5474">
      <w:pPr>
        <w:ind w:firstLine="720"/>
        <w:rPr>
          <w:b/>
          <w:sz w:val="24"/>
          <w:szCs w:val="24"/>
          <w:u w:val="single"/>
        </w:rPr>
      </w:pPr>
    </w:p>
    <w:p w:rsidR="000C2F27" w:rsidRDefault="000C2F27" w:rsidP="000C5474">
      <w:pPr>
        <w:ind w:firstLine="720"/>
        <w:rPr>
          <w:b/>
          <w:sz w:val="24"/>
          <w:szCs w:val="24"/>
          <w:u w:val="single"/>
        </w:rPr>
      </w:pPr>
      <w:r>
        <w:rPr>
          <w:b/>
          <w:sz w:val="24"/>
          <w:szCs w:val="24"/>
          <w:u w:val="single"/>
        </w:rPr>
        <w:t>Campus Supervisor</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0C2F27" w:rsidRDefault="00550825" w:rsidP="000C2F27">
      <w:pPr>
        <w:ind w:firstLine="720"/>
        <w:rPr>
          <w:b/>
          <w:sz w:val="24"/>
          <w:szCs w:val="24"/>
          <w:u w:val="single"/>
        </w:rPr>
      </w:pPr>
      <w:r>
        <w:rPr>
          <w:b/>
          <w:sz w:val="24"/>
          <w:szCs w:val="24"/>
          <w:u w:val="single"/>
        </w:rPr>
        <w:t>Superintendent/Principal</w:t>
      </w:r>
    </w:p>
    <w:p w:rsidR="00CF3175" w:rsidRDefault="00CF3175" w:rsidP="000C2F27">
      <w:pPr>
        <w:ind w:firstLine="720"/>
        <w:rPr>
          <w:b/>
          <w:sz w:val="24"/>
          <w:szCs w:val="24"/>
          <w:u w:val="single"/>
        </w:rPr>
      </w:pPr>
    </w:p>
    <w:p w:rsidR="00CF3175" w:rsidRDefault="00CF3175" w:rsidP="000C2F27">
      <w:pPr>
        <w:ind w:firstLine="720"/>
        <w:rPr>
          <w:b/>
          <w:sz w:val="24"/>
          <w:szCs w:val="24"/>
          <w:u w:val="single"/>
        </w:rPr>
      </w:pPr>
      <w:r>
        <w:rPr>
          <w:b/>
          <w:sz w:val="24"/>
          <w:szCs w:val="24"/>
          <w:u w:val="single"/>
        </w:rPr>
        <w:t>LCAP Update</w:t>
      </w:r>
    </w:p>
    <w:p w:rsidR="00CF3175" w:rsidRDefault="00CF3175" w:rsidP="000C2F27">
      <w:pPr>
        <w:ind w:firstLine="720"/>
        <w:rPr>
          <w:b/>
          <w:sz w:val="24"/>
          <w:szCs w:val="24"/>
          <w:u w:val="single"/>
        </w:rPr>
      </w:pPr>
    </w:p>
    <w:p w:rsidR="000C2F27" w:rsidRDefault="000C2F27" w:rsidP="000C2F27">
      <w:pPr>
        <w:ind w:firstLine="720"/>
        <w:rPr>
          <w:b/>
          <w:sz w:val="24"/>
          <w:szCs w:val="24"/>
          <w:u w:val="single"/>
        </w:rPr>
      </w:pPr>
    </w:p>
    <w:p w:rsidR="00872F9D" w:rsidRDefault="003135ED" w:rsidP="000C2F27">
      <w:pPr>
        <w:rPr>
          <w:b/>
          <w:sz w:val="24"/>
          <w:szCs w:val="24"/>
        </w:rPr>
      </w:pPr>
      <w:r>
        <w:rPr>
          <w:b/>
          <w:sz w:val="24"/>
          <w:szCs w:val="24"/>
        </w:rPr>
        <w:t>10.</w:t>
      </w:r>
      <w:r>
        <w:rPr>
          <w:b/>
          <w:sz w:val="24"/>
          <w:szCs w:val="24"/>
        </w:rPr>
        <w:tab/>
        <w:t>OLD BUSINESS</w:t>
      </w:r>
      <w:r w:rsidR="00F66B68">
        <w:rPr>
          <w:b/>
          <w:sz w:val="24"/>
          <w:szCs w:val="24"/>
        </w:rPr>
        <w:tab/>
      </w:r>
    </w:p>
    <w:p w:rsidR="00913FA2" w:rsidRDefault="00A34A87" w:rsidP="000C2F27">
      <w:pPr>
        <w:rPr>
          <w:b/>
          <w:sz w:val="24"/>
          <w:szCs w:val="24"/>
        </w:rPr>
      </w:pPr>
      <w:r>
        <w:rPr>
          <w:b/>
          <w:sz w:val="24"/>
          <w:szCs w:val="24"/>
        </w:rPr>
        <w:tab/>
        <w:t>A</w:t>
      </w:r>
      <w:r w:rsidR="00913FA2">
        <w:rPr>
          <w:b/>
          <w:sz w:val="24"/>
          <w:szCs w:val="24"/>
        </w:rPr>
        <w:t>.</w:t>
      </w:r>
      <w:r w:rsidR="00913FA2">
        <w:rPr>
          <w:b/>
          <w:sz w:val="24"/>
          <w:szCs w:val="24"/>
        </w:rPr>
        <w:tab/>
        <w:t>Attendance Policy</w:t>
      </w:r>
    </w:p>
    <w:p w:rsidR="00913FA2" w:rsidRPr="00913FA2" w:rsidRDefault="00913FA2" w:rsidP="00913FA2">
      <w:pPr>
        <w:ind w:left="1440"/>
        <w:rPr>
          <w:sz w:val="24"/>
          <w:szCs w:val="24"/>
        </w:rPr>
      </w:pPr>
      <w:r>
        <w:rPr>
          <w:sz w:val="24"/>
          <w:szCs w:val="24"/>
        </w:rPr>
        <w:t>The policy regarding tying credits earned to attendance will be presented for a second reading and approval.</w:t>
      </w:r>
    </w:p>
    <w:p w:rsidR="00913FA2" w:rsidRDefault="00913FA2" w:rsidP="000C2F27">
      <w:pPr>
        <w:rPr>
          <w:b/>
          <w:sz w:val="24"/>
          <w:szCs w:val="24"/>
        </w:rPr>
      </w:pPr>
      <w:r>
        <w:rPr>
          <w:b/>
          <w:sz w:val="24"/>
          <w:szCs w:val="24"/>
        </w:rPr>
        <w:tab/>
      </w:r>
      <w:r>
        <w:rPr>
          <w:b/>
          <w:sz w:val="24"/>
          <w:szCs w:val="24"/>
        </w:rPr>
        <w:tab/>
        <w:t>Action</w:t>
      </w:r>
    </w:p>
    <w:p w:rsidR="00A34A87" w:rsidRDefault="00A34A87" w:rsidP="000C2F27">
      <w:pPr>
        <w:rPr>
          <w:b/>
          <w:sz w:val="24"/>
          <w:szCs w:val="24"/>
        </w:rPr>
      </w:pPr>
    </w:p>
    <w:p w:rsidR="00A34A87" w:rsidRDefault="00A34A87" w:rsidP="00A34A87">
      <w:pPr>
        <w:ind w:firstLine="720"/>
        <w:rPr>
          <w:b/>
          <w:sz w:val="24"/>
          <w:szCs w:val="24"/>
        </w:rPr>
      </w:pPr>
      <w:r>
        <w:rPr>
          <w:b/>
          <w:sz w:val="24"/>
          <w:szCs w:val="24"/>
        </w:rPr>
        <w:t>B.</w:t>
      </w:r>
      <w:r>
        <w:rPr>
          <w:b/>
          <w:sz w:val="24"/>
          <w:szCs w:val="24"/>
        </w:rPr>
        <w:tab/>
        <w:t>Board Policy 3016.5</w:t>
      </w:r>
    </w:p>
    <w:p w:rsidR="00A34A87" w:rsidRPr="00913FA2" w:rsidRDefault="00A34A87" w:rsidP="00A34A87">
      <w:pPr>
        <w:ind w:left="1440"/>
        <w:rPr>
          <w:sz w:val="24"/>
          <w:szCs w:val="24"/>
        </w:rPr>
      </w:pPr>
      <w:r>
        <w:rPr>
          <w:sz w:val="24"/>
          <w:szCs w:val="24"/>
        </w:rPr>
        <w:t>The policy regarding Free and Reduced Price Meals will be presented for approval.</w:t>
      </w:r>
    </w:p>
    <w:p w:rsidR="00872F9D" w:rsidRDefault="00A34A87" w:rsidP="000C2F27">
      <w:pPr>
        <w:rPr>
          <w:b/>
          <w:sz w:val="24"/>
          <w:szCs w:val="24"/>
        </w:rPr>
      </w:pPr>
      <w:r>
        <w:rPr>
          <w:b/>
          <w:sz w:val="24"/>
          <w:szCs w:val="24"/>
        </w:rPr>
        <w:tab/>
      </w:r>
      <w:r>
        <w:rPr>
          <w:b/>
          <w:sz w:val="24"/>
          <w:szCs w:val="24"/>
        </w:rPr>
        <w:tab/>
        <w:t>Action</w:t>
      </w:r>
    </w:p>
    <w:p w:rsidR="003262F7" w:rsidRDefault="003262F7" w:rsidP="000C2F27">
      <w:pPr>
        <w:rPr>
          <w:b/>
          <w:sz w:val="24"/>
          <w:szCs w:val="24"/>
        </w:rPr>
      </w:pPr>
    </w:p>
    <w:p w:rsidR="00872F9D" w:rsidRDefault="00EE163B" w:rsidP="00EE163B">
      <w:pPr>
        <w:rPr>
          <w:b/>
          <w:sz w:val="24"/>
          <w:szCs w:val="24"/>
        </w:rPr>
      </w:pPr>
      <w:r>
        <w:rPr>
          <w:b/>
          <w:sz w:val="22"/>
          <w:szCs w:val="22"/>
        </w:rPr>
        <w:t>11.</w:t>
      </w:r>
      <w:r>
        <w:rPr>
          <w:b/>
          <w:sz w:val="22"/>
          <w:szCs w:val="22"/>
        </w:rPr>
        <w:tab/>
      </w:r>
      <w:r w:rsidRPr="00913FA2">
        <w:rPr>
          <w:b/>
          <w:sz w:val="24"/>
          <w:szCs w:val="24"/>
        </w:rPr>
        <w:t>NEW BUSINESS</w:t>
      </w:r>
    </w:p>
    <w:p w:rsidR="00872F9D" w:rsidRDefault="00872F9D" w:rsidP="00EE163B">
      <w:pPr>
        <w:rPr>
          <w:b/>
          <w:sz w:val="24"/>
          <w:szCs w:val="24"/>
        </w:rPr>
      </w:pPr>
      <w:r>
        <w:rPr>
          <w:b/>
          <w:sz w:val="24"/>
          <w:szCs w:val="24"/>
        </w:rPr>
        <w:tab/>
        <w:t>A.</w:t>
      </w:r>
      <w:r>
        <w:rPr>
          <w:b/>
          <w:sz w:val="24"/>
          <w:szCs w:val="24"/>
        </w:rPr>
        <w:tab/>
        <w:t>Letter of Resignation</w:t>
      </w:r>
    </w:p>
    <w:p w:rsidR="003262F7" w:rsidRPr="003262F7" w:rsidRDefault="00872F9D" w:rsidP="003262F7">
      <w:pPr>
        <w:rPr>
          <w:sz w:val="24"/>
          <w:szCs w:val="24"/>
        </w:rPr>
      </w:pPr>
      <w:r>
        <w:rPr>
          <w:b/>
          <w:sz w:val="24"/>
          <w:szCs w:val="24"/>
        </w:rPr>
        <w:tab/>
      </w:r>
      <w:r>
        <w:rPr>
          <w:b/>
          <w:sz w:val="24"/>
          <w:szCs w:val="24"/>
        </w:rPr>
        <w:tab/>
      </w:r>
      <w:r>
        <w:rPr>
          <w:sz w:val="24"/>
          <w:szCs w:val="24"/>
        </w:rPr>
        <w:t>A letter of resignation was received from Area 1 Trustee Kyle Bill.</w:t>
      </w:r>
    </w:p>
    <w:p w:rsidR="00872F9D" w:rsidRDefault="003262F7" w:rsidP="00EE163B">
      <w:pPr>
        <w:rPr>
          <w:b/>
          <w:sz w:val="24"/>
          <w:szCs w:val="24"/>
        </w:rPr>
      </w:pPr>
      <w:r>
        <w:rPr>
          <w:b/>
          <w:sz w:val="24"/>
          <w:szCs w:val="24"/>
        </w:rPr>
        <w:tab/>
      </w:r>
      <w:r>
        <w:rPr>
          <w:b/>
          <w:sz w:val="24"/>
          <w:szCs w:val="24"/>
        </w:rPr>
        <w:tab/>
      </w:r>
      <w:r w:rsidR="00872F9D">
        <w:rPr>
          <w:b/>
          <w:sz w:val="24"/>
          <w:szCs w:val="24"/>
        </w:rPr>
        <w:t>Action</w:t>
      </w:r>
    </w:p>
    <w:p w:rsidR="0017049D" w:rsidRDefault="0017049D" w:rsidP="00EE163B">
      <w:pPr>
        <w:rPr>
          <w:b/>
          <w:sz w:val="24"/>
          <w:szCs w:val="24"/>
        </w:rPr>
      </w:pPr>
    </w:p>
    <w:p w:rsidR="0017049D" w:rsidRDefault="00872F9D" w:rsidP="0017049D">
      <w:pPr>
        <w:pStyle w:val="BodyTextIndent"/>
        <w:ind w:left="0" w:firstLine="720"/>
        <w:rPr>
          <w:b/>
        </w:rPr>
      </w:pPr>
      <w:r>
        <w:rPr>
          <w:b/>
        </w:rPr>
        <w:t>B</w:t>
      </w:r>
      <w:r w:rsidR="0017049D">
        <w:rPr>
          <w:b/>
        </w:rPr>
        <w:t>.</w:t>
      </w:r>
      <w:r w:rsidR="0017049D">
        <w:rPr>
          <w:b/>
        </w:rPr>
        <w:tab/>
        <w:t>Interview of Board Member Candidates for Appointment</w:t>
      </w:r>
    </w:p>
    <w:p w:rsidR="0017049D" w:rsidRDefault="0017049D" w:rsidP="0017049D">
      <w:pPr>
        <w:pStyle w:val="BodyTextIndent"/>
      </w:pPr>
      <w:r>
        <w:t>Interviews will be conducted with the candidate(s) for the vacant trustee position from Trustee Area 1.</w:t>
      </w:r>
    </w:p>
    <w:p w:rsidR="0017049D" w:rsidRDefault="0017049D" w:rsidP="0017049D">
      <w:pPr>
        <w:pStyle w:val="BodyTextIndent"/>
        <w:ind w:left="2160"/>
        <w:rPr>
          <w:b/>
          <w:i/>
        </w:rPr>
      </w:pPr>
    </w:p>
    <w:p w:rsidR="0017049D" w:rsidRDefault="00A34A87" w:rsidP="0017049D">
      <w:pPr>
        <w:pStyle w:val="BodyTextIndent"/>
        <w:ind w:left="0" w:firstLine="720"/>
        <w:rPr>
          <w:b/>
        </w:rPr>
      </w:pPr>
      <w:r>
        <w:rPr>
          <w:b/>
        </w:rPr>
        <w:t>C</w:t>
      </w:r>
      <w:r w:rsidR="0017049D">
        <w:rPr>
          <w:b/>
        </w:rPr>
        <w:t>.</w:t>
      </w:r>
      <w:r w:rsidR="0017049D">
        <w:rPr>
          <w:b/>
        </w:rPr>
        <w:tab/>
        <w:t>Appointment of Board Member</w:t>
      </w:r>
    </w:p>
    <w:p w:rsidR="0017049D" w:rsidRDefault="0017049D" w:rsidP="0017049D">
      <w:pPr>
        <w:pStyle w:val="BodyTextIndent"/>
      </w:pPr>
      <w:r>
        <w:t xml:space="preserve">The Board will appoint a candidate to fill the vacancy from Trustee Area 1. </w:t>
      </w:r>
    </w:p>
    <w:p w:rsidR="0017049D" w:rsidRDefault="0017049D" w:rsidP="0017049D">
      <w:pPr>
        <w:ind w:left="1440" w:hanging="720"/>
        <w:rPr>
          <w:b/>
          <w:sz w:val="24"/>
          <w:szCs w:val="24"/>
        </w:rPr>
      </w:pPr>
      <w:r>
        <w:rPr>
          <w:b/>
          <w:sz w:val="24"/>
          <w:szCs w:val="24"/>
        </w:rPr>
        <w:tab/>
        <w:t>Action</w:t>
      </w:r>
    </w:p>
    <w:p w:rsidR="0017049D" w:rsidRPr="00913FA2" w:rsidRDefault="0017049D" w:rsidP="00EE163B">
      <w:pPr>
        <w:rPr>
          <w:b/>
          <w:sz w:val="24"/>
          <w:szCs w:val="24"/>
        </w:rPr>
      </w:pPr>
    </w:p>
    <w:p w:rsidR="000C2F27" w:rsidRDefault="00863B95" w:rsidP="000C2F27">
      <w:pPr>
        <w:rPr>
          <w:b/>
          <w:sz w:val="24"/>
          <w:szCs w:val="24"/>
        </w:rPr>
      </w:pPr>
      <w:r w:rsidRPr="00913FA2">
        <w:rPr>
          <w:b/>
          <w:sz w:val="24"/>
          <w:szCs w:val="24"/>
        </w:rPr>
        <w:tab/>
      </w:r>
      <w:r w:rsidR="00A34A87">
        <w:rPr>
          <w:b/>
          <w:sz w:val="24"/>
          <w:szCs w:val="24"/>
        </w:rPr>
        <w:t>D</w:t>
      </w:r>
      <w:r w:rsidR="00913FA2" w:rsidRPr="00913FA2">
        <w:rPr>
          <w:b/>
          <w:sz w:val="24"/>
          <w:szCs w:val="24"/>
        </w:rPr>
        <w:t>.</w:t>
      </w:r>
      <w:r w:rsidR="00913FA2" w:rsidRPr="00913FA2">
        <w:rPr>
          <w:b/>
          <w:sz w:val="24"/>
          <w:szCs w:val="24"/>
        </w:rPr>
        <w:tab/>
      </w:r>
      <w:r w:rsidR="00913FA2">
        <w:rPr>
          <w:b/>
          <w:sz w:val="24"/>
          <w:szCs w:val="24"/>
        </w:rPr>
        <w:t>Transportation/Activity Routes</w:t>
      </w:r>
    </w:p>
    <w:p w:rsidR="00913FA2" w:rsidRPr="00913FA2" w:rsidRDefault="00913FA2" w:rsidP="000C2F27">
      <w:pPr>
        <w:rPr>
          <w:sz w:val="24"/>
          <w:szCs w:val="24"/>
        </w:rPr>
      </w:pPr>
      <w:r>
        <w:rPr>
          <w:b/>
          <w:sz w:val="24"/>
          <w:szCs w:val="24"/>
        </w:rPr>
        <w:tab/>
      </w:r>
      <w:r>
        <w:rPr>
          <w:b/>
          <w:sz w:val="24"/>
          <w:szCs w:val="24"/>
        </w:rPr>
        <w:tab/>
      </w:r>
      <w:r>
        <w:rPr>
          <w:sz w:val="24"/>
          <w:szCs w:val="24"/>
        </w:rPr>
        <w:t>The activity routes will be presented for information.</w:t>
      </w:r>
    </w:p>
    <w:p w:rsidR="007819FE" w:rsidRDefault="00913FA2" w:rsidP="000C2F27">
      <w:pPr>
        <w:rPr>
          <w:b/>
          <w:sz w:val="24"/>
          <w:szCs w:val="24"/>
        </w:rPr>
      </w:pPr>
      <w:r>
        <w:rPr>
          <w:b/>
          <w:sz w:val="24"/>
          <w:szCs w:val="24"/>
        </w:rPr>
        <w:tab/>
      </w:r>
      <w:r>
        <w:rPr>
          <w:b/>
          <w:sz w:val="24"/>
          <w:szCs w:val="24"/>
        </w:rPr>
        <w:tab/>
        <w:t>Information</w:t>
      </w:r>
    </w:p>
    <w:p w:rsidR="007819FE" w:rsidRDefault="007819FE" w:rsidP="000C2F27">
      <w:pPr>
        <w:rPr>
          <w:b/>
          <w:sz w:val="24"/>
          <w:szCs w:val="24"/>
        </w:rPr>
      </w:pPr>
    </w:p>
    <w:p w:rsidR="007819FE" w:rsidRDefault="00A34A87" w:rsidP="007819FE">
      <w:pPr>
        <w:pStyle w:val="BodyTextIndent"/>
        <w:ind w:left="0" w:firstLine="720"/>
        <w:rPr>
          <w:b/>
          <w:szCs w:val="24"/>
        </w:rPr>
      </w:pPr>
      <w:r>
        <w:rPr>
          <w:b/>
          <w:szCs w:val="24"/>
        </w:rPr>
        <w:t>E</w:t>
      </w:r>
      <w:r w:rsidR="007819FE">
        <w:rPr>
          <w:b/>
          <w:szCs w:val="24"/>
        </w:rPr>
        <w:t>.</w:t>
      </w:r>
      <w:r w:rsidR="007819FE">
        <w:rPr>
          <w:b/>
          <w:szCs w:val="24"/>
        </w:rPr>
        <w:tab/>
        <w:t>Board Policy 9013.1.1</w:t>
      </w:r>
    </w:p>
    <w:p w:rsidR="007819FE" w:rsidRDefault="007819FE" w:rsidP="007819FE">
      <w:pPr>
        <w:pStyle w:val="BodyTextIndent"/>
        <w:rPr>
          <w:szCs w:val="24"/>
        </w:rPr>
      </w:pPr>
      <w:r>
        <w:rPr>
          <w:szCs w:val="24"/>
        </w:rPr>
        <w:t>The board policy regarding Conflict of Interest will be presented for the biennial review.</w:t>
      </w:r>
    </w:p>
    <w:p w:rsidR="00872F9D" w:rsidRDefault="007819FE" w:rsidP="00CF3175">
      <w:pPr>
        <w:pStyle w:val="BodyTextIndent"/>
        <w:rPr>
          <w:b/>
          <w:szCs w:val="24"/>
        </w:rPr>
      </w:pPr>
      <w:r>
        <w:rPr>
          <w:b/>
          <w:szCs w:val="24"/>
        </w:rPr>
        <w:t>A</w:t>
      </w:r>
      <w:r w:rsidRPr="00103A46">
        <w:rPr>
          <w:b/>
          <w:szCs w:val="24"/>
        </w:rPr>
        <w:t>ction</w:t>
      </w:r>
    </w:p>
    <w:p w:rsidR="00A34A87" w:rsidRDefault="00A34A87" w:rsidP="00A34A87">
      <w:pPr>
        <w:pStyle w:val="BodyTextIndent"/>
        <w:ind w:left="0"/>
        <w:rPr>
          <w:b/>
          <w:szCs w:val="24"/>
        </w:rPr>
      </w:pPr>
    </w:p>
    <w:p w:rsidR="00A34A87" w:rsidRDefault="00A34A87" w:rsidP="00A34A87">
      <w:pPr>
        <w:pStyle w:val="BodyTextIndent"/>
        <w:ind w:left="0"/>
        <w:rPr>
          <w:b/>
          <w:szCs w:val="24"/>
        </w:rPr>
      </w:pPr>
      <w:r>
        <w:rPr>
          <w:b/>
          <w:szCs w:val="24"/>
        </w:rPr>
        <w:tab/>
        <w:t>F.</w:t>
      </w:r>
      <w:r>
        <w:rPr>
          <w:b/>
          <w:szCs w:val="24"/>
        </w:rPr>
        <w:tab/>
        <w:t>Salary Schedule</w:t>
      </w:r>
    </w:p>
    <w:p w:rsidR="00A34A87" w:rsidRPr="00A34A87" w:rsidRDefault="00A34A87" w:rsidP="00A34A87">
      <w:pPr>
        <w:pStyle w:val="BodyTextIndent"/>
        <w:ind w:left="0"/>
        <w:rPr>
          <w:szCs w:val="24"/>
        </w:rPr>
      </w:pPr>
      <w:r>
        <w:rPr>
          <w:b/>
          <w:szCs w:val="24"/>
        </w:rPr>
        <w:tab/>
      </w:r>
      <w:r>
        <w:rPr>
          <w:b/>
          <w:szCs w:val="24"/>
        </w:rPr>
        <w:tab/>
      </w:r>
      <w:r>
        <w:rPr>
          <w:szCs w:val="24"/>
        </w:rPr>
        <w:t>The salary schedule for the After School Program will be presented for approval.</w:t>
      </w:r>
    </w:p>
    <w:p w:rsidR="00367AE5" w:rsidRDefault="00A34A87" w:rsidP="003262F7">
      <w:pPr>
        <w:pStyle w:val="BodyTextIndent"/>
        <w:ind w:left="0"/>
        <w:rPr>
          <w:b/>
          <w:szCs w:val="24"/>
        </w:rPr>
      </w:pPr>
      <w:r>
        <w:rPr>
          <w:b/>
          <w:szCs w:val="24"/>
        </w:rPr>
        <w:tab/>
      </w:r>
      <w:r>
        <w:rPr>
          <w:b/>
          <w:szCs w:val="24"/>
        </w:rPr>
        <w:tab/>
        <w:t>Action</w:t>
      </w:r>
    </w:p>
    <w:p w:rsidR="003262F7" w:rsidRPr="00913FA2" w:rsidRDefault="003262F7" w:rsidP="003262F7">
      <w:pPr>
        <w:pStyle w:val="BodyTextIndent"/>
        <w:ind w:left="0"/>
        <w:rPr>
          <w:b/>
          <w:szCs w:val="24"/>
        </w:rPr>
      </w:pPr>
      <w:bookmarkStart w:id="0" w:name="_GoBack"/>
      <w:bookmarkEnd w:id="0"/>
    </w:p>
    <w:p w:rsidR="00CB1F64" w:rsidRPr="00913FA2" w:rsidRDefault="002159FE" w:rsidP="008F583C">
      <w:pPr>
        <w:pStyle w:val="BodyTextIndent"/>
        <w:ind w:left="0"/>
        <w:rPr>
          <w:b/>
          <w:szCs w:val="24"/>
        </w:rPr>
      </w:pPr>
      <w:r w:rsidRPr="00913FA2">
        <w:rPr>
          <w:b/>
          <w:szCs w:val="24"/>
        </w:rPr>
        <w:t>1</w:t>
      </w:r>
      <w:r w:rsidR="00DA7683" w:rsidRPr="00913FA2">
        <w:rPr>
          <w:b/>
          <w:szCs w:val="24"/>
        </w:rPr>
        <w:t>2</w:t>
      </w:r>
      <w:r w:rsidR="007B0FEA" w:rsidRPr="00913FA2">
        <w:rPr>
          <w:b/>
          <w:szCs w:val="24"/>
        </w:rPr>
        <w:t>.</w:t>
      </w:r>
      <w:r w:rsidR="007B0FEA" w:rsidRPr="00913FA2">
        <w:rPr>
          <w:b/>
          <w:szCs w:val="24"/>
        </w:rPr>
        <w:tab/>
      </w:r>
      <w:r w:rsidR="00D039CB" w:rsidRPr="00913FA2">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0C2F27">
        <w:rPr>
          <w:b/>
          <w:szCs w:val="24"/>
        </w:rPr>
        <w:t>Octob</w:t>
      </w:r>
      <w:r w:rsidR="00EE163B">
        <w:rPr>
          <w:b/>
          <w:szCs w:val="24"/>
        </w:rPr>
        <w:t>er</w:t>
      </w:r>
      <w:r w:rsidR="00A7115F">
        <w:rPr>
          <w:b/>
          <w:szCs w:val="24"/>
        </w:rPr>
        <w:t xml:space="preserve"> </w:t>
      </w:r>
      <w:r w:rsidR="00550825">
        <w:rPr>
          <w:b/>
          <w:szCs w:val="24"/>
        </w:rPr>
        <w:t>1</w:t>
      </w:r>
      <w:r w:rsidR="000C2F27">
        <w:rPr>
          <w:b/>
          <w:szCs w:val="24"/>
        </w:rPr>
        <w:t>2</w:t>
      </w:r>
      <w:r w:rsidR="00710955" w:rsidRPr="00801D01">
        <w:rPr>
          <w:b/>
          <w:szCs w:val="24"/>
        </w:rPr>
        <w:t>, 201</w:t>
      </w:r>
      <w:r w:rsidR="00550825">
        <w:rPr>
          <w:b/>
          <w:szCs w:val="24"/>
        </w:rPr>
        <w:t>6</w:t>
      </w:r>
      <w:r w:rsidRPr="00801D01">
        <w:rPr>
          <w:b/>
          <w:szCs w:val="24"/>
        </w:rPr>
        <w:t xml:space="preserve"> at 6:00 pm at </w:t>
      </w:r>
      <w:r w:rsidR="000C2F27">
        <w:rPr>
          <w:b/>
          <w:szCs w:val="24"/>
        </w:rPr>
        <w:t>Elk Creek High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E1" w:rsidRDefault="00D029E1" w:rsidP="000724CA">
      <w:r>
        <w:separator/>
      </w:r>
    </w:p>
  </w:endnote>
  <w:endnote w:type="continuationSeparator" w:id="0">
    <w:p w:rsidR="00D029E1" w:rsidRDefault="00D029E1"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E1" w:rsidRDefault="00D029E1" w:rsidP="000724CA">
      <w:r>
        <w:separator/>
      </w:r>
    </w:p>
  </w:footnote>
  <w:footnote w:type="continuationSeparator" w:id="0">
    <w:p w:rsidR="00D029E1" w:rsidRDefault="00D029E1"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2F27"/>
    <w:rsid w:val="000C5474"/>
    <w:rsid w:val="000C7983"/>
    <w:rsid w:val="000D5508"/>
    <w:rsid w:val="000E215A"/>
    <w:rsid w:val="000E616D"/>
    <w:rsid w:val="000E6BC8"/>
    <w:rsid w:val="000F1111"/>
    <w:rsid w:val="000F7F7E"/>
    <w:rsid w:val="00101FF9"/>
    <w:rsid w:val="001043A1"/>
    <w:rsid w:val="00104EC7"/>
    <w:rsid w:val="00111836"/>
    <w:rsid w:val="00111B50"/>
    <w:rsid w:val="00113137"/>
    <w:rsid w:val="00123423"/>
    <w:rsid w:val="0012506E"/>
    <w:rsid w:val="00132BB9"/>
    <w:rsid w:val="0014354B"/>
    <w:rsid w:val="001450CF"/>
    <w:rsid w:val="00150B09"/>
    <w:rsid w:val="001566B1"/>
    <w:rsid w:val="00161FD5"/>
    <w:rsid w:val="00164B9A"/>
    <w:rsid w:val="0016594D"/>
    <w:rsid w:val="0017049D"/>
    <w:rsid w:val="00172320"/>
    <w:rsid w:val="00173FAE"/>
    <w:rsid w:val="001740C5"/>
    <w:rsid w:val="00176ED4"/>
    <w:rsid w:val="001824C2"/>
    <w:rsid w:val="00182E15"/>
    <w:rsid w:val="001849A6"/>
    <w:rsid w:val="001B063E"/>
    <w:rsid w:val="001B09F3"/>
    <w:rsid w:val="001B5780"/>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73179"/>
    <w:rsid w:val="002834EC"/>
    <w:rsid w:val="002853CB"/>
    <w:rsid w:val="00286B28"/>
    <w:rsid w:val="002940D2"/>
    <w:rsid w:val="0029710B"/>
    <w:rsid w:val="002A3C41"/>
    <w:rsid w:val="002B0F27"/>
    <w:rsid w:val="002B5302"/>
    <w:rsid w:val="002B7C67"/>
    <w:rsid w:val="002D2B55"/>
    <w:rsid w:val="002D4B2A"/>
    <w:rsid w:val="002D7CAF"/>
    <w:rsid w:val="002F0BB6"/>
    <w:rsid w:val="002F4063"/>
    <w:rsid w:val="002F5866"/>
    <w:rsid w:val="00302B69"/>
    <w:rsid w:val="00304DF8"/>
    <w:rsid w:val="00304F09"/>
    <w:rsid w:val="00306EB2"/>
    <w:rsid w:val="003135ED"/>
    <w:rsid w:val="003154B4"/>
    <w:rsid w:val="003262F7"/>
    <w:rsid w:val="003327F8"/>
    <w:rsid w:val="00334939"/>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924"/>
    <w:rsid w:val="003C1D7A"/>
    <w:rsid w:val="003C328E"/>
    <w:rsid w:val="003C3D32"/>
    <w:rsid w:val="003C429D"/>
    <w:rsid w:val="003C6304"/>
    <w:rsid w:val="003C710A"/>
    <w:rsid w:val="003D371A"/>
    <w:rsid w:val="003E4625"/>
    <w:rsid w:val="003F192D"/>
    <w:rsid w:val="00403E85"/>
    <w:rsid w:val="004138BF"/>
    <w:rsid w:val="00414EE8"/>
    <w:rsid w:val="00421C92"/>
    <w:rsid w:val="00423063"/>
    <w:rsid w:val="00424A66"/>
    <w:rsid w:val="0042692F"/>
    <w:rsid w:val="00430A4C"/>
    <w:rsid w:val="00430F3A"/>
    <w:rsid w:val="00435F60"/>
    <w:rsid w:val="004453A6"/>
    <w:rsid w:val="004463DE"/>
    <w:rsid w:val="0045291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D3F05"/>
    <w:rsid w:val="006E2FC8"/>
    <w:rsid w:val="006F40F0"/>
    <w:rsid w:val="006F4939"/>
    <w:rsid w:val="00710955"/>
    <w:rsid w:val="00712E42"/>
    <w:rsid w:val="00731AB3"/>
    <w:rsid w:val="00744AF3"/>
    <w:rsid w:val="00752D2C"/>
    <w:rsid w:val="0076251D"/>
    <w:rsid w:val="007819FE"/>
    <w:rsid w:val="007A1CE3"/>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2F9D"/>
    <w:rsid w:val="008748AB"/>
    <w:rsid w:val="00877CAA"/>
    <w:rsid w:val="0088604B"/>
    <w:rsid w:val="008A56BD"/>
    <w:rsid w:val="008A62ED"/>
    <w:rsid w:val="008B4EA1"/>
    <w:rsid w:val="008C1050"/>
    <w:rsid w:val="008D4395"/>
    <w:rsid w:val="008D5670"/>
    <w:rsid w:val="008E2171"/>
    <w:rsid w:val="008E7283"/>
    <w:rsid w:val="008F53A1"/>
    <w:rsid w:val="008F583C"/>
    <w:rsid w:val="00913487"/>
    <w:rsid w:val="00913FA2"/>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9F0E2D"/>
    <w:rsid w:val="00A17BAC"/>
    <w:rsid w:val="00A233D6"/>
    <w:rsid w:val="00A2394E"/>
    <w:rsid w:val="00A34A87"/>
    <w:rsid w:val="00A366C9"/>
    <w:rsid w:val="00A65CD2"/>
    <w:rsid w:val="00A7115F"/>
    <w:rsid w:val="00A811AC"/>
    <w:rsid w:val="00A86DBF"/>
    <w:rsid w:val="00A909E9"/>
    <w:rsid w:val="00A9407E"/>
    <w:rsid w:val="00A950CA"/>
    <w:rsid w:val="00AA5000"/>
    <w:rsid w:val="00AA501C"/>
    <w:rsid w:val="00AA7197"/>
    <w:rsid w:val="00AB0DC6"/>
    <w:rsid w:val="00AB0F45"/>
    <w:rsid w:val="00AB139B"/>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0B50"/>
    <w:rsid w:val="00BB6C86"/>
    <w:rsid w:val="00BC7BA5"/>
    <w:rsid w:val="00BD1D4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D0255"/>
    <w:rsid w:val="00CD61FC"/>
    <w:rsid w:val="00CD6A73"/>
    <w:rsid w:val="00CE2A28"/>
    <w:rsid w:val="00CE796B"/>
    <w:rsid w:val="00CF125B"/>
    <w:rsid w:val="00CF3175"/>
    <w:rsid w:val="00CF4429"/>
    <w:rsid w:val="00CF5B82"/>
    <w:rsid w:val="00D029E1"/>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0F959E"/>
  <w15:chartTrackingRefBased/>
  <w15:docId w15:val="{5ECD5CCC-0BDB-4CBB-9D52-E4177DE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7F62-DE6C-47FD-B947-92EE2B31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2016-09-01T23:01:00Z</cp:lastPrinted>
  <dcterms:created xsi:type="dcterms:W3CDTF">2019-05-14T17:50:00Z</dcterms:created>
  <dcterms:modified xsi:type="dcterms:W3CDTF">2019-05-14T17:50:00Z</dcterms:modified>
</cp:coreProperties>
</file>