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E00B" w14:textId="77777777" w:rsidR="00220E41" w:rsidRDefault="00DA6D88">
      <w:pPr>
        <w:jc w:val="center"/>
        <w:rPr>
          <w:rFonts w:ascii="Impact" w:eastAsia="Impact" w:hAnsi="Impact" w:cs="Impact"/>
          <w:b/>
          <w:color w:val="351C75"/>
          <w:sz w:val="48"/>
          <w:szCs w:val="48"/>
        </w:rPr>
      </w:pPr>
      <w:r>
        <w:rPr>
          <w:rFonts w:ascii="Impact" w:eastAsia="Impact" w:hAnsi="Impact" w:cs="Impact"/>
          <w:b/>
          <w:color w:val="351C75"/>
          <w:sz w:val="48"/>
          <w:szCs w:val="48"/>
        </w:rPr>
        <w:t>Otterville RVI School District</w:t>
      </w:r>
      <w:r>
        <w:rPr>
          <w:noProof/>
        </w:rPr>
        <w:drawing>
          <wp:anchor distT="114300" distB="114300" distL="114300" distR="114300" simplePos="0" relativeHeight="251658240" behindDoc="0" locked="0" layoutInCell="1" hidden="0" allowOverlap="1" wp14:anchorId="2BEF4F80" wp14:editId="16C9AEFB">
            <wp:simplePos x="0" y="0"/>
            <wp:positionH relativeFrom="column">
              <wp:posOffset>-442912</wp:posOffset>
            </wp:positionH>
            <wp:positionV relativeFrom="paragraph">
              <wp:posOffset>114300</wp:posOffset>
            </wp:positionV>
            <wp:extent cx="2176463" cy="111241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76463" cy="1112414"/>
                    </a:xfrm>
                    <a:prstGeom prst="rect">
                      <a:avLst/>
                    </a:prstGeom>
                    <a:ln/>
                  </pic:spPr>
                </pic:pic>
              </a:graphicData>
            </a:graphic>
          </wp:anchor>
        </w:drawing>
      </w:r>
    </w:p>
    <w:p w14:paraId="3C2DC576" w14:textId="77777777" w:rsidR="00220E41" w:rsidRDefault="00DA6D88">
      <w:pPr>
        <w:jc w:val="center"/>
        <w:rPr>
          <w:b/>
          <w:color w:val="351C75"/>
        </w:rPr>
      </w:pPr>
      <w:r>
        <w:rPr>
          <w:b/>
          <w:color w:val="351C75"/>
        </w:rPr>
        <w:t>101 W Georgetown Street, Otterville MO 65348</w:t>
      </w:r>
    </w:p>
    <w:p w14:paraId="42FD13F0" w14:textId="5B25F2FF" w:rsidR="00220E41" w:rsidRDefault="00DA6D88">
      <w:pPr>
        <w:jc w:val="center"/>
        <w:rPr>
          <w:b/>
          <w:color w:val="351C75"/>
        </w:rPr>
      </w:pPr>
      <w:r>
        <w:rPr>
          <w:b/>
          <w:color w:val="351C75"/>
        </w:rPr>
        <w:t>Supt. Dan Kruse, 660-366-4391</w:t>
      </w:r>
    </w:p>
    <w:p w14:paraId="01F2B063" w14:textId="38E79590" w:rsidR="00220E41" w:rsidRDefault="00DA6D88">
      <w:pPr>
        <w:jc w:val="center"/>
        <w:rPr>
          <w:b/>
          <w:color w:val="351C75"/>
        </w:rPr>
      </w:pPr>
      <w:r>
        <w:rPr>
          <w:b/>
          <w:color w:val="351C75"/>
        </w:rPr>
        <w:t>Principal, Melissa Stone, 660-366-4621</w:t>
      </w:r>
    </w:p>
    <w:p w14:paraId="56658368" w14:textId="77777777" w:rsidR="00220E41" w:rsidRDefault="00DA6D88">
      <w:pPr>
        <w:jc w:val="center"/>
        <w:rPr>
          <w:b/>
          <w:color w:val="351C75"/>
        </w:rPr>
      </w:pPr>
      <w:r>
        <w:rPr>
          <w:b/>
          <w:color w:val="351C75"/>
        </w:rPr>
        <w:t>Fax 660-366-4293</w:t>
      </w:r>
    </w:p>
    <w:p w14:paraId="0F6F0487" w14:textId="77777777" w:rsidR="00220E41" w:rsidRDefault="00220E41">
      <w:pPr>
        <w:jc w:val="center"/>
        <w:rPr>
          <w:b/>
          <w:color w:val="351C75"/>
        </w:rPr>
      </w:pPr>
    </w:p>
    <w:p w14:paraId="310D6E0F" w14:textId="77777777" w:rsidR="00220E41" w:rsidRDefault="00DA6D88">
      <w:pPr>
        <w:jc w:val="center"/>
        <w:rPr>
          <w:b/>
          <w:color w:val="351C75"/>
          <w:sz w:val="28"/>
          <w:szCs w:val="28"/>
          <w:u w:val="single"/>
        </w:rPr>
      </w:pPr>
      <w:r>
        <w:rPr>
          <w:b/>
          <w:color w:val="351C75"/>
          <w:sz w:val="28"/>
          <w:szCs w:val="28"/>
          <w:u w:val="single"/>
        </w:rPr>
        <w:t xml:space="preserve"> </w:t>
      </w:r>
    </w:p>
    <w:p w14:paraId="1EAF7786" w14:textId="77777777" w:rsidR="006C5F82" w:rsidRPr="006C5F82" w:rsidRDefault="006C5F82" w:rsidP="006C5F82">
      <w:p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Job Title:</w:t>
      </w:r>
      <w:r w:rsidRPr="006C5F82">
        <w:rPr>
          <w:rFonts w:ascii="Times New Roman" w:eastAsia="Times New Roman" w:hAnsi="Times New Roman" w:cs="Times New Roman"/>
          <w:sz w:val="24"/>
          <w:szCs w:val="24"/>
          <w:lang w:val="en-US"/>
        </w:rPr>
        <w:t xml:space="preserve"> Title 1 Reading and Math Specialist</w:t>
      </w:r>
    </w:p>
    <w:p w14:paraId="4C891FED" w14:textId="77777777" w:rsidR="006C5F82" w:rsidRPr="006C5F82" w:rsidRDefault="006C5F82" w:rsidP="006C5F82">
      <w:p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Location:</w:t>
      </w:r>
      <w:r w:rsidRPr="006C5F82">
        <w:rPr>
          <w:rFonts w:ascii="Times New Roman" w:eastAsia="Times New Roman" w:hAnsi="Times New Roman" w:cs="Times New Roman"/>
          <w:sz w:val="24"/>
          <w:szCs w:val="24"/>
          <w:lang w:val="en-US"/>
        </w:rPr>
        <w:t xml:space="preserve"> Otterville School District, MO</w:t>
      </w:r>
    </w:p>
    <w:p w14:paraId="439AB58B" w14:textId="77777777" w:rsidR="006C5F82" w:rsidRPr="006C5F82" w:rsidRDefault="006C5F82" w:rsidP="006C5F82">
      <w:p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Reports To:</w:t>
      </w:r>
      <w:r w:rsidRPr="006C5F82">
        <w:rPr>
          <w:rFonts w:ascii="Times New Roman" w:eastAsia="Times New Roman" w:hAnsi="Times New Roman" w:cs="Times New Roman"/>
          <w:sz w:val="24"/>
          <w:szCs w:val="24"/>
          <w:lang w:val="en-US"/>
        </w:rPr>
        <w:t xml:space="preserve"> Principal or Title 1 Coordinator</w:t>
      </w:r>
    </w:p>
    <w:p w14:paraId="2133654C" w14:textId="77777777" w:rsidR="006C5F82" w:rsidRPr="006C5F82" w:rsidRDefault="006C5F82" w:rsidP="006C5F82">
      <w:p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Job Summary:</w:t>
      </w:r>
      <w:r w:rsidRPr="006C5F82">
        <w:rPr>
          <w:rFonts w:ascii="Times New Roman" w:eastAsia="Times New Roman" w:hAnsi="Times New Roman" w:cs="Times New Roman"/>
          <w:sz w:val="24"/>
          <w:szCs w:val="24"/>
          <w:lang w:val="en-US"/>
        </w:rPr>
        <w:t xml:space="preserve"> The Title 1 Reading and Math Specialist is responsible for providing targeted instructional support in reading and mathematics to students who are at risk of academic failure. This role involves working directly with students, collaborating with teachers, and implementing evidence-based strategies to improve student achievement and foster a positive learning environment.</w:t>
      </w:r>
    </w:p>
    <w:p w14:paraId="4BC1D93E" w14:textId="77777777" w:rsidR="006C5F82" w:rsidRPr="006C5F82" w:rsidRDefault="006C5F82" w:rsidP="006C5F82">
      <w:p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Key Responsibilities:</w:t>
      </w:r>
    </w:p>
    <w:p w14:paraId="66B8080C" w14:textId="77777777" w:rsidR="006C5F82" w:rsidRPr="006C5F82" w:rsidRDefault="006C5F82" w:rsidP="006C5F82">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Instructional Support:</w:t>
      </w:r>
    </w:p>
    <w:p w14:paraId="3D199D1C"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Develop and deliver individualized and small-group instruction in reading and math for Title 1 students.</w:t>
      </w:r>
    </w:p>
    <w:p w14:paraId="1AAD1277"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Use assessment data to identify student needs and tailor instructional strategies accordingly.</w:t>
      </w:r>
    </w:p>
    <w:p w14:paraId="7CAA2A28"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Implement evidence-based instructional practices and interventions to enhance student learning.</w:t>
      </w:r>
    </w:p>
    <w:p w14:paraId="272032F3" w14:textId="77777777" w:rsidR="006C5F82" w:rsidRPr="006C5F82" w:rsidRDefault="006C5F82" w:rsidP="006C5F82">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Collaboration:</w:t>
      </w:r>
    </w:p>
    <w:p w14:paraId="194F55D8"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Work closely with classroom teachers to integrate support strategies into the general curriculum.</w:t>
      </w:r>
    </w:p>
    <w:p w14:paraId="139CF07A"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Provide guidance and support to teachers on differentiated instruction and effective teaching practices.</w:t>
      </w:r>
    </w:p>
    <w:p w14:paraId="06C223DC"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Collaborate with other specialists and support staff to address students' academic and behavioral needs.</w:t>
      </w:r>
    </w:p>
    <w:p w14:paraId="60E6507D" w14:textId="77777777" w:rsidR="006C5F82" w:rsidRPr="006C5F82" w:rsidRDefault="006C5F82" w:rsidP="006C5F82">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Assessment and Data Analysis:</w:t>
      </w:r>
    </w:p>
    <w:p w14:paraId="7EAAB3A2"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Administer and analyze assessments to monitor student progress and inform instruction.</w:t>
      </w:r>
    </w:p>
    <w:p w14:paraId="75BA4117"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Maintain accurate records of student performance and growth.</w:t>
      </w:r>
    </w:p>
    <w:p w14:paraId="055FF749"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Use data to identify trends and areas for improvement, adjusting instruction and interventions as needed.</w:t>
      </w:r>
    </w:p>
    <w:p w14:paraId="4D9E5C99" w14:textId="77777777" w:rsidR="006C5F82" w:rsidRPr="006C5F82" w:rsidRDefault="006C5F82" w:rsidP="006C5F82">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Program Implementation:</w:t>
      </w:r>
    </w:p>
    <w:p w14:paraId="4F533272"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Implement Title 1 program components as outlined by district guidelines and federal regulations.</w:t>
      </w:r>
    </w:p>
    <w:p w14:paraId="45C32996"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Develop and maintain instructional materials and resources aligned with Title 1 objectives.</w:t>
      </w:r>
    </w:p>
    <w:p w14:paraId="6B1F4817"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Assist in the evaluation and continuous improvement of the Title 1 program.</w:t>
      </w:r>
    </w:p>
    <w:p w14:paraId="2A1D8A13" w14:textId="77777777" w:rsidR="006C5F82" w:rsidRPr="006C5F82" w:rsidRDefault="006C5F82" w:rsidP="006C5F82">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Professional Development:</w:t>
      </w:r>
    </w:p>
    <w:p w14:paraId="4A46CE26"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Stay current with best practices and research in reading and math instruction.</w:t>
      </w:r>
    </w:p>
    <w:p w14:paraId="195F5A14"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Participate in professional development opportunities to enhance skills and knowledge.</w:t>
      </w:r>
    </w:p>
    <w:p w14:paraId="7A0F75AC"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Share knowledge and strategies with colleagues through workshops, meetings, and coaching.</w:t>
      </w:r>
    </w:p>
    <w:p w14:paraId="3E224178" w14:textId="77777777" w:rsidR="006C5F82" w:rsidRPr="006C5F82" w:rsidRDefault="006C5F82" w:rsidP="006C5F82">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Parent and Community Engagement:</w:t>
      </w:r>
    </w:p>
    <w:p w14:paraId="43366758"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Communicate with parents and guardians about student progress and strategies for supporting learning at home.</w:t>
      </w:r>
    </w:p>
    <w:p w14:paraId="19277124"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Participate in school events and activities to foster community involvement and support.</w:t>
      </w:r>
    </w:p>
    <w:p w14:paraId="192C2136" w14:textId="77777777" w:rsidR="006C5F82" w:rsidRPr="006C5F82" w:rsidRDefault="006C5F82" w:rsidP="006C5F82">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Compliance and Reporting:</w:t>
      </w:r>
    </w:p>
    <w:p w14:paraId="4D02D1C2"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Ensure compliance with Title 1 program requirements and federal regulations.</w:t>
      </w:r>
    </w:p>
    <w:p w14:paraId="0035E1B6" w14:textId="77777777" w:rsidR="006C5F82" w:rsidRPr="006C5F82" w:rsidRDefault="006C5F82" w:rsidP="006C5F82">
      <w:pPr>
        <w:numPr>
          <w:ilvl w:val="1"/>
          <w:numId w:val="50"/>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Prepare and submit required reports and documentation related to Title 1 services and student progress.</w:t>
      </w:r>
    </w:p>
    <w:p w14:paraId="2E20BB9D" w14:textId="77777777" w:rsidR="006C5F82" w:rsidRPr="006C5F82" w:rsidRDefault="006C5F82" w:rsidP="006C5F82">
      <w:p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Qualifications:</w:t>
      </w:r>
    </w:p>
    <w:p w14:paraId="38CA4E3A" w14:textId="77777777" w:rsidR="006C5F82" w:rsidRPr="006C5F82" w:rsidRDefault="006C5F82" w:rsidP="006C5F82">
      <w:pPr>
        <w:numPr>
          <w:ilvl w:val="0"/>
          <w:numId w:val="51"/>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Education:</w:t>
      </w:r>
      <w:r w:rsidRPr="006C5F82">
        <w:rPr>
          <w:rFonts w:ascii="Times New Roman" w:eastAsia="Times New Roman" w:hAnsi="Times New Roman" w:cs="Times New Roman"/>
          <w:sz w:val="24"/>
          <w:szCs w:val="24"/>
          <w:lang w:val="en-US"/>
        </w:rPr>
        <w:t xml:space="preserve"> </w:t>
      </w:r>
      <w:proofErr w:type="gramStart"/>
      <w:r w:rsidRPr="006C5F82">
        <w:rPr>
          <w:rFonts w:ascii="Times New Roman" w:eastAsia="Times New Roman" w:hAnsi="Times New Roman" w:cs="Times New Roman"/>
          <w:sz w:val="24"/>
          <w:szCs w:val="24"/>
          <w:lang w:val="en-US"/>
        </w:rPr>
        <w:t>Bachelor’s degree in Education</w:t>
      </w:r>
      <w:proofErr w:type="gramEnd"/>
      <w:r w:rsidRPr="006C5F82">
        <w:rPr>
          <w:rFonts w:ascii="Times New Roman" w:eastAsia="Times New Roman" w:hAnsi="Times New Roman" w:cs="Times New Roman"/>
          <w:sz w:val="24"/>
          <w:szCs w:val="24"/>
          <w:lang w:val="en-US"/>
        </w:rPr>
        <w:t>, Reading, Mathematics, or a related field; Master’s degree or advanced certification preferred.</w:t>
      </w:r>
    </w:p>
    <w:p w14:paraId="4427E747" w14:textId="77777777" w:rsidR="006C5F82" w:rsidRPr="006C5F82" w:rsidRDefault="006C5F82" w:rsidP="006C5F82">
      <w:pPr>
        <w:numPr>
          <w:ilvl w:val="0"/>
          <w:numId w:val="51"/>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Experience:</w:t>
      </w:r>
      <w:r w:rsidRPr="006C5F82">
        <w:rPr>
          <w:rFonts w:ascii="Times New Roman" w:eastAsia="Times New Roman" w:hAnsi="Times New Roman" w:cs="Times New Roman"/>
          <w:sz w:val="24"/>
          <w:szCs w:val="24"/>
          <w:lang w:val="en-US"/>
        </w:rPr>
        <w:t xml:space="preserve"> Prior experience in teaching reading and math, preferably in a Title 1 or similar setting.</w:t>
      </w:r>
    </w:p>
    <w:p w14:paraId="49E07153" w14:textId="77777777" w:rsidR="006C5F82" w:rsidRPr="006C5F82" w:rsidRDefault="006C5F82" w:rsidP="006C5F82">
      <w:pPr>
        <w:numPr>
          <w:ilvl w:val="0"/>
          <w:numId w:val="51"/>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Skills:</w:t>
      </w:r>
    </w:p>
    <w:p w14:paraId="42685186" w14:textId="77777777" w:rsidR="006C5F82" w:rsidRPr="006C5F82" w:rsidRDefault="006C5F82" w:rsidP="006C5F82">
      <w:pPr>
        <w:numPr>
          <w:ilvl w:val="1"/>
          <w:numId w:val="51"/>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Strong knowledge of reading and math instruction strategies and interventions.</w:t>
      </w:r>
    </w:p>
    <w:p w14:paraId="370C4963" w14:textId="77777777" w:rsidR="006C5F82" w:rsidRPr="006C5F82" w:rsidRDefault="006C5F82" w:rsidP="006C5F82">
      <w:pPr>
        <w:numPr>
          <w:ilvl w:val="1"/>
          <w:numId w:val="51"/>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Proficiency in using data to drive instructional decisions.</w:t>
      </w:r>
    </w:p>
    <w:p w14:paraId="6D682E48" w14:textId="77777777" w:rsidR="006C5F82" w:rsidRPr="006C5F82" w:rsidRDefault="006C5F82" w:rsidP="006C5F82">
      <w:pPr>
        <w:numPr>
          <w:ilvl w:val="1"/>
          <w:numId w:val="51"/>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Excellent communication and interpersonal skills.</w:t>
      </w:r>
    </w:p>
    <w:p w14:paraId="50C47FC2" w14:textId="77777777" w:rsidR="006C5F82" w:rsidRPr="006C5F82" w:rsidRDefault="006C5F82" w:rsidP="006C5F82">
      <w:pPr>
        <w:numPr>
          <w:ilvl w:val="1"/>
          <w:numId w:val="51"/>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Ability to work collaboratively with students, teachers, and parents.</w:t>
      </w:r>
    </w:p>
    <w:p w14:paraId="1D661C35" w14:textId="77777777" w:rsidR="006C5F82" w:rsidRPr="006C5F82" w:rsidRDefault="006C5F82" w:rsidP="006C5F82">
      <w:pPr>
        <w:numPr>
          <w:ilvl w:val="1"/>
          <w:numId w:val="51"/>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Strong organizational and time-management skills.</w:t>
      </w:r>
    </w:p>
    <w:p w14:paraId="7154D1DA" w14:textId="77777777" w:rsidR="006C5F82" w:rsidRPr="006C5F82" w:rsidRDefault="006C5F82" w:rsidP="006C5F82">
      <w:p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Working Conditions:</w:t>
      </w:r>
    </w:p>
    <w:p w14:paraId="5E0385AA" w14:textId="77777777" w:rsidR="006C5F82" w:rsidRPr="006C5F82" w:rsidRDefault="006C5F82" w:rsidP="006C5F82">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Hours:</w:t>
      </w:r>
      <w:r w:rsidRPr="006C5F82">
        <w:rPr>
          <w:rFonts w:ascii="Times New Roman" w:eastAsia="Times New Roman" w:hAnsi="Times New Roman" w:cs="Times New Roman"/>
          <w:sz w:val="24"/>
          <w:szCs w:val="24"/>
          <w:lang w:val="en-US"/>
        </w:rPr>
        <w:t xml:space="preserve"> Full-time position, typically during regular school hours with some flexibility for additional meetings or activities.</w:t>
      </w:r>
    </w:p>
    <w:p w14:paraId="482BB322" w14:textId="77777777" w:rsidR="006C5F82" w:rsidRPr="006C5F82" w:rsidRDefault="006C5F82" w:rsidP="006C5F82">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Environment:</w:t>
      </w:r>
      <w:r w:rsidRPr="006C5F82">
        <w:rPr>
          <w:rFonts w:ascii="Times New Roman" w:eastAsia="Times New Roman" w:hAnsi="Times New Roman" w:cs="Times New Roman"/>
          <w:sz w:val="24"/>
          <w:szCs w:val="24"/>
          <w:lang w:val="en-US"/>
        </w:rPr>
        <w:t xml:space="preserve"> Classroom and school settings with interaction among students, staff, and parents.</w:t>
      </w:r>
    </w:p>
    <w:p w14:paraId="4F83FA2A" w14:textId="77777777" w:rsidR="006C5F82" w:rsidRPr="006C5F82" w:rsidRDefault="006C5F82" w:rsidP="006C5F82">
      <w:p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b/>
          <w:bCs/>
          <w:sz w:val="24"/>
          <w:szCs w:val="24"/>
          <w:lang w:val="en-US"/>
        </w:rPr>
        <w:t>Salary and Benefits:</w:t>
      </w:r>
    </w:p>
    <w:p w14:paraId="1520FCCB" w14:textId="77777777" w:rsidR="006C5F82" w:rsidRPr="006C5F82" w:rsidRDefault="006C5F82" w:rsidP="006C5F82">
      <w:pPr>
        <w:numPr>
          <w:ilvl w:val="0"/>
          <w:numId w:val="53"/>
        </w:numPr>
        <w:spacing w:before="100" w:beforeAutospacing="1" w:after="100" w:afterAutospacing="1" w:line="240" w:lineRule="auto"/>
        <w:rPr>
          <w:rFonts w:ascii="Times New Roman" w:eastAsia="Times New Roman" w:hAnsi="Times New Roman" w:cs="Times New Roman"/>
          <w:sz w:val="24"/>
          <w:szCs w:val="24"/>
          <w:lang w:val="en-US"/>
        </w:rPr>
      </w:pPr>
      <w:r w:rsidRPr="006C5F82">
        <w:rPr>
          <w:rFonts w:ascii="Times New Roman" w:eastAsia="Times New Roman" w:hAnsi="Times New Roman" w:cs="Times New Roman"/>
          <w:sz w:val="24"/>
          <w:szCs w:val="24"/>
          <w:lang w:val="en-US"/>
        </w:rPr>
        <w:t>Compensation and benefits are determined by the Otterville School District’s policies and may vary based on experience and qualifications.</w:t>
      </w:r>
    </w:p>
    <w:p w14:paraId="2BA9CB77" w14:textId="72D66ED0" w:rsidR="00220E41" w:rsidRPr="0032693A" w:rsidRDefault="00220E41">
      <w:pPr>
        <w:spacing w:before="240" w:after="240" w:line="240" w:lineRule="auto"/>
        <w:rPr>
          <w:b/>
          <w:color w:val="351C75"/>
        </w:rPr>
      </w:pPr>
    </w:p>
    <w:sectPr w:rsidR="00220E41" w:rsidRPr="0032693A">
      <w:pgSz w:w="12240" w:h="15840"/>
      <w:pgMar w:top="36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1A7B"/>
    <w:multiLevelType w:val="multilevel"/>
    <w:tmpl w:val="3E1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45549"/>
    <w:multiLevelType w:val="multilevel"/>
    <w:tmpl w:val="2EB6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B6E46"/>
    <w:multiLevelType w:val="multilevel"/>
    <w:tmpl w:val="8584C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06772"/>
    <w:multiLevelType w:val="multilevel"/>
    <w:tmpl w:val="828E1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04A13"/>
    <w:multiLevelType w:val="multilevel"/>
    <w:tmpl w:val="227A0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03A12"/>
    <w:multiLevelType w:val="multilevel"/>
    <w:tmpl w:val="1C1CA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F45DD"/>
    <w:multiLevelType w:val="multilevel"/>
    <w:tmpl w:val="FCD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165DC"/>
    <w:multiLevelType w:val="multilevel"/>
    <w:tmpl w:val="C74E9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25EA8"/>
    <w:multiLevelType w:val="multilevel"/>
    <w:tmpl w:val="3222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13EAF"/>
    <w:multiLevelType w:val="multilevel"/>
    <w:tmpl w:val="DE726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8C1DF0"/>
    <w:multiLevelType w:val="multilevel"/>
    <w:tmpl w:val="577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01749"/>
    <w:multiLevelType w:val="multilevel"/>
    <w:tmpl w:val="ED38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04CFA"/>
    <w:multiLevelType w:val="multilevel"/>
    <w:tmpl w:val="A3DCB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1552A0"/>
    <w:multiLevelType w:val="multilevel"/>
    <w:tmpl w:val="298E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02F70"/>
    <w:multiLevelType w:val="multilevel"/>
    <w:tmpl w:val="1024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B5F8B"/>
    <w:multiLevelType w:val="multilevel"/>
    <w:tmpl w:val="393A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32B26"/>
    <w:multiLevelType w:val="multilevel"/>
    <w:tmpl w:val="05F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EF1D98"/>
    <w:multiLevelType w:val="multilevel"/>
    <w:tmpl w:val="2898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0625D"/>
    <w:multiLevelType w:val="multilevel"/>
    <w:tmpl w:val="879CC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6D2F74"/>
    <w:multiLevelType w:val="multilevel"/>
    <w:tmpl w:val="612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94168E"/>
    <w:multiLevelType w:val="multilevel"/>
    <w:tmpl w:val="1812E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03925"/>
    <w:multiLevelType w:val="multilevel"/>
    <w:tmpl w:val="E822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A03039"/>
    <w:multiLevelType w:val="multilevel"/>
    <w:tmpl w:val="4DE47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778C9"/>
    <w:multiLevelType w:val="multilevel"/>
    <w:tmpl w:val="29E49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A745D6"/>
    <w:multiLevelType w:val="multilevel"/>
    <w:tmpl w:val="ADDC7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718AB"/>
    <w:multiLevelType w:val="multilevel"/>
    <w:tmpl w:val="128CD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F6885"/>
    <w:multiLevelType w:val="multilevel"/>
    <w:tmpl w:val="E7A08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B4842"/>
    <w:multiLevelType w:val="multilevel"/>
    <w:tmpl w:val="98E075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432E95"/>
    <w:multiLevelType w:val="multilevel"/>
    <w:tmpl w:val="7302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E129DE"/>
    <w:multiLevelType w:val="multilevel"/>
    <w:tmpl w:val="BE30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7612D"/>
    <w:multiLevelType w:val="multilevel"/>
    <w:tmpl w:val="8DE29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D32FE3"/>
    <w:multiLevelType w:val="multilevel"/>
    <w:tmpl w:val="C25CB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C43F2"/>
    <w:multiLevelType w:val="multilevel"/>
    <w:tmpl w:val="A0EE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B1413"/>
    <w:multiLevelType w:val="multilevel"/>
    <w:tmpl w:val="BF3CE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B10C81"/>
    <w:multiLevelType w:val="multilevel"/>
    <w:tmpl w:val="CF2C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575D6"/>
    <w:multiLevelType w:val="multilevel"/>
    <w:tmpl w:val="E8DE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4A02A5"/>
    <w:multiLevelType w:val="multilevel"/>
    <w:tmpl w:val="65A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744B3C"/>
    <w:multiLevelType w:val="multilevel"/>
    <w:tmpl w:val="093EC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2E56E8"/>
    <w:multiLevelType w:val="multilevel"/>
    <w:tmpl w:val="AAF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8D19A4"/>
    <w:multiLevelType w:val="multilevel"/>
    <w:tmpl w:val="D78EE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656DE6"/>
    <w:multiLevelType w:val="multilevel"/>
    <w:tmpl w:val="B228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6134D1"/>
    <w:multiLevelType w:val="multilevel"/>
    <w:tmpl w:val="F02A0E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0601B6"/>
    <w:multiLevelType w:val="multilevel"/>
    <w:tmpl w:val="B31A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5252B8"/>
    <w:multiLevelType w:val="multilevel"/>
    <w:tmpl w:val="570AA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405531"/>
    <w:multiLevelType w:val="multilevel"/>
    <w:tmpl w:val="156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8C5294"/>
    <w:multiLevelType w:val="multilevel"/>
    <w:tmpl w:val="A1B2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C42DBE"/>
    <w:multiLevelType w:val="multilevel"/>
    <w:tmpl w:val="37B6B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B415A9"/>
    <w:multiLevelType w:val="multilevel"/>
    <w:tmpl w:val="333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BC3196"/>
    <w:multiLevelType w:val="multilevel"/>
    <w:tmpl w:val="24EE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8657AF"/>
    <w:multiLevelType w:val="multilevel"/>
    <w:tmpl w:val="19123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570601"/>
    <w:multiLevelType w:val="multilevel"/>
    <w:tmpl w:val="056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412F9C"/>
    <w:multiLevelType w:val="multilevel"/>
    <w:tmpl w:val="499070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105439"/>
    <w:multiLevelType w:val="multilevel"/>
    <w:tmpl w:val="C94C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768802">
    <w:abstractNumId w:val="12"/>
  </w:num>
  <w:num w:numId="2" w16cid:durableId="1865053177">
    <w:abstractNumId w:val="39"/>
  </w:num>
  <w:num w:numId="3" w16cid:durableId="2070877375">
    <w:abstractNumId w:val="44"/>
  </w:num>
  <w:num w:numId="4" w16cid:durableId="327488138">
    <w:abstractNumId w:val="16"/>
  </w:num>
  <w:num w:numId="5" w16cid:durableId="1024481701">
    <w:abstractNumId w:val="3"/>
  </w:num>
  <w:num w:numId="6" w16cid:durableId="718169557">
    <w:abstractNumId w:val="30"/>
  </w:num>
  <w:num w:numId="7" w16cid:durableId="1900554565">
    <w:abstractNumId w:val="50"/>
  </w:num>
  <w:num w:numId="8" w16cid:durableId="1734740339">
    <w:abstractNumId w:val="42"/>
  </w:num>
  <w:num w:numId="9" w16cid:durableId="1376269525">
    <w:abstractNumId w:val="43"/>
  </w:num>
  <w:num w:numId="10" w16cid:durableId="739257519">
    <w:abstractNumId w:val="5"/>
  </w:num>
  <w:num w:numId="11" w16cid:durableId="1849634669">
    <w:abstractNumId w:val="47"/>
  </w:num>
  <w:num w:numId="12" w16cid:durableId="1473256270">
    <w:abstractNumId w:val="17"/>
  </w:num>
  <w:num w:numId="13" w16cid:durableId="1549679996">
    <w:abstractNumId w:val="27"/>
  </w:num>
  <w:num w:numId="14" w16cid:durableId="1478261627">
    <w:abstractNumId w:val="2"/>
  </w:num>
  <w:num w:numId="15" w16cid:durableId="1148281912">
    <w:abstractNumId w:val="48"/>
  </w:num>
  <w:num w:numId="16" w16cid:durableId="1919904789">
    <w:abstractNumId w:val="52"/>
  </w:num>
  <w:num w:numId="17" w16cid:durableId="927886574">
    <w:abstractNumId w:val="41"/>
  </w:num>
  <w:num w:numId="18" w16cid:durableId="1499272630">
    <w:abstractNumId w:val="25"/>
  </w:num>
  <w:num w:numId="19" w16cid:durableId="1559710331">
    <w:abstractNumId w:val="19"/>
  </w:num>
  <w:num w:numId="20" w16cid:durableId="617301085">
    <w:abstractNumId w:val="14"/>
  </w:num>
  <w:num w:numId="21" w16cid:durableId="552934592">
    <w:abstractNumId w:val="4"/>
  </w:num>
  <w:num w:numId="22" w16cid:durableId="1565287376">
    <w:abstractNumId w:val="22"/>
  </w:num>
  <w:num w:numId="23" w16cid:durableId="708338629">
    <w:abstractNumId w:val="35"/>
  </w:num>
  <w:num w:numId="24" w16cid:durableId="190997443">
    <w:abstractNumId w:val="29"/>
  </w:num>
  <w:num w:numId="25" w16cid:durableId="990913083">
    <w:abstractNumId w:val="23"/>
  </w:num>
  <w:num w:numId="26" w16cid:durableId="134371383">
    <w:abstractNumId w:val="34"/>
  </w:num>
  <w:num w:numId="27" w16cid:durableId="1371295173">
    <w:abstractNumId w:val="45"/>
  </w:num>
  <w:num w:numId="28" w16cid:durableId="1955288089">
    <w:abstractNumId w:val="28"/>
  </w:num>
  <w:num w:numId="29" w16cid:durableId="741148253">
    <w:abstractNumId w:val="33"/>
  </w:num>
  <w:num w:numId="30" w16cid:durableId="1997762834">
    <w:abstractNumId w:val="24"/>
  </w:num>
  <w:num w:numId="31" w16cid:durableId="228001313">
    <w:abstractNumId w:val="10"/>
  </w:num>
  <w:num w:numId="32" w16cid:durableId="46224833">
    <w:abstractNumId w:val="36"/>
  </w:num>
  <w:num w:numId="33" w16cid:durableId="2139183095">
    <w:abstractNumId w:val="31"/>
  </w:num>
  <w:num w:numId="34" w16cid:durableId="1512573131">
    <w:abstractNumId w:val="37"/>
  </w:num>
  <w:num w:numId="35" w16cid:durableId="1438016608">
    <w:abstractNumId w:val="6"/>
  </w:num>
  <w:num w:numId="36" w16cid:durableId="204679423">
    <w:abstractNumId w:val="0"/>
  </w:num>
  <w:num w:numId="37" w16cid:durableId="1780762589">
    <w:abstractNumId w:val="51"/>
  </w:num>
  <w:num w:numId="38" w16cid:durableId="834879585">
    <w:abstractNumId w:val="20"/>
  </w:num>
  <w:num w:numId="39" w16cid:durableId="639187670">
    <w:abstractNumId w:val="11"/>
  </w:num>
  <w:num w:numId="40" w16cid:durableId="1636570556">
    <w:abstractNumId w:val="40"/>
  </w:num>
  <w:num w:numId="41" w16cid:durableId="1814904150">
    <w:abstractNumId w:val="49"/>
  </w:num>
  <w:num w:numId="42" w16cid:durableId="405615657">
    <w:abstractNumId w:val="26"/>
  </w:num>
  <w:num w:numId="43" w16cid:durableId="371660264">
    <w:abstractNumId w:val="32"/>
  </w:num>
  <w:num w:numId="44" w16cid:durableId="11884437">
    <w:abstractNumId w:val="8"/>
  </w:num>
  <w:num w:numId="45" w16cid:durableId="2130467148">
    <w:abstractNumId w:val="9"/>
  </w:num>
  <w:num w:numId="46" w16cid:durableId="1762137139">
    <w:abstractNumId w:val="7"/>
  </w:num>
  <w:num w:numId="47" w16cid:durableId="1064332617">
    <w:abstractNumId w:val="15"/>
  </w:num>
  <w:num w:numId="48" w16cid:durableId="960963816">
    <w:abstractNumId w:val="38"/>
  </w:num>
  <w:num w:numId="49" w16cid:durableId="524825784">
    <w:abstractNumId w:val="13"/>
  </w:num>
  <w:num w:numId="50" w16cid:durableId="2143845281">
    <w:abstractNumId w:val="46"/>
  </w:num>
  <w:num w:numId="51" w16cid:durableId="1022823385">
    <w:abstractNumId w:val="18"/>
  </w:num>
  <w:num w:numId="52" w16cid:durableId="208029510">
    <w:abstractNumId w:val="21"/>
  </w:num>
  <w:num w:numId="53" w16cid:durableId="128168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41"/>
    <w:rsid w:val="000A12C4"/>
    <w:rsid w:val="001C3D5E"/>
    <w:rsid w:val="00220E41"/>
    <w:rsid w:val="002D3121"/>
    <w:rsid w:val="002D421F"/>
    <w:rsid w:val="0032693A"/>
    <w:rsid w:val="006C5F82"/>
    <w:rsid w:val="007071F4"/>
    <w:rsid w:val="00787CB8"/>
    <w:rsid w:val="008304CE"/>
    <w:rsid w:val="00A22195"/>
    <w:rsid w:val="00AB55DB"/>
    <w:rsid w:val="00BE4A48"/>
    <w:rsid w:val="00C56931"/>
    <w:rsid w:val="00D004D4"/>
    <w:rsid w:val="00D42B79"/>
    <w:rsid w:val="00D73FDA"/>
    <w:rsid w:val="00DA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2AD8"/>
  <w15:docId w15:val="{FF82EFBB-9A35-4C6C-8087-3449CBBB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1517">
      <w:bodyDiv w:val="1"/>
      <w:marLeft w:val="0"/>
      <w:marRight w:val="0"/>
      <w:marTop w:val="0"/>
      <w:marBottom w:val="0"/>
      <w:divBdr>
        <w:top w:val="none" w:sz="0" w:space="0" w:color="auto"/>
        <w:left w:val="none" w:sz="0" w:space="0" w:color="auto"/>
        <w:bottom w:val="none" w:sz="0" w:space="0" w:color="auto"/>
        <w:right w:val="none" w:sz="0" w:space="0" w:color="auto"/>
      </w:divBdr>
    </w:div>
    <w:div w:id="184056915">
      <w:bodyDiv w:val="1"/>
      <w:marLeft w:val="0"/>
      <w:marRight w:val="0"/>
      <w:marTop w:val="0"/>
      <w:marBottom w:val="0"/>
      <w:divBdr>
        <w:top w:val="none" w:sz="0" w:space="0" w:color="auto"/>
        <w:left w:val="none" w:sz="0" w:space="0" w:color="auto"/>
        <w:bottom w:val="none" w:sz="0" w:space="0" w:color="auto"/>
        <w:right w:val="none" w:sz="0" w:space="0" w:color="auto"/>
      </w:divBdr>
    </w:div>
    <w:div w:id="235945365">
      <w:bodyDiv w:val="1"/>
      <w:marLeft w:val="0"/>
      <w:marRight w:val="0"/>
      <w:marTop w:val="0"/>
      <w:marBottom w:val="0"/>
      <w:divBdr>
        <w:top w:val="none" w:sz="0" w:space="0" w:color="auto"/>
        <w:left w:val="none" w:sz="0" w:space="0" w:color="auto"/>
        <w:bottom w:val="none" w:sz="0" w:space="0" w:color="auto"/>
        <w:right w:val="none" w:sz="0" w:space="0" w:color="auto"/>
      </w:divBdr>
    </w:div>
    <w:div w:id="292367740">
      <w:bodyDiv w:val="1"/>
      <w:marLeft w:val="0"/>
      <w:marRight w:val="0"/>
      <w:marTop w:val="0"/>
      <w:marBottom w:val="0"/>
      <w:divBdr>
        <w:top w:val="none" w:sz="0" w:space="0" w:color="auto"/>
        <w:left w:val="none" w:sz="0" w:space="0" w:color="auto"/>
        <w:bottom w:val="none" w:sz="0" w:space="0" w:color="auto"/>
        <w:right w:val="none" w:sz="0" w:space="0" w:color="auto"/>
      </w:divBdr>
    </w:div>
    <w:div w:id="484010359">
      <w:bodyDiv w:val="1"/>
      <w:marLeft w:val="0"/>
      <w:marRight w:val="0"/>
      <w:marTop w:val="0"/>
      <w:marBottom w:val="0"/>
      <w:divBdr>
        <w:top w:val="none" w:sz="0" w:space="0" w:color="auto"/>
        <w:left w:val="none" w:sz="0" w:space="0" w:color="auto"/>
        <w:bottom w:val="none" w:sz="0" w:space="0" w:color="auto"/>
        <w:right w:val="none" w:sz="0" w:space="0" w:color="auto"/>
      </w:divBdr>
    </w:div>
    <w:div w:id="632447646">
      <w:bodyDiv w:val="1"/>
      <w:marLeft w:val="0"/>
      <w:marRight w:val="0"/>
      <w:marTop w:val="0"/>
      <w:marBottom w:val="0"/>
      <w:divBdr>
        <w:top w:val="none" w:sz="0" w:space="0" w:color="auto"/>
        <w:left w:val="none" w:sz="0" w:space="0" w:color="auto"/>
        <w:bottom w:val="none" w:sz="0" w:space="0" w:color="auto"/>
        <w:right w:val="none" w:sz="0" w:space="0" w:color="auto"/>
      </w:divBdr>
    </w:div>
    <w:div w:id="688026028">
      <w:bodyDiv w:val="1"/>
      <w:marLeft w:val="0"/>
      <w:marRight w:val="0"/>
      <w:marTop w:val="0"/>
      <w:marBottom w:val="0"/>
      <w:divBdr>
        <w:top w:val="none" w:sz="0" w:space="0" w:color="auto"/>
        <w:left w:val="none" w:sz="0" w:space="0" w:color="auto"/>
        <w:bottom w:val="none" w:sz="0" w:space="0" w:color="auto"/>
        <w:right w:val="none" w:sz="0" w:space="0" w:color="auto"/>
      </w:divBdr>
    </w:div>
    <w:div w:id="760881473">
      <w:bodyDiv w:val="1"/>
      <w:marLeft w:val="0"/>
      <w:marRight w:val="0"/>
      <w:marTop w:val="0"/>
      <w:marBottom w:val="0"/>
      <w:divBdr>
        <w:top w:val="none" w:sz="0" w:space="0" w:color="auto"/>
        <w:left w:val="none" w:sz="0" w:space="0" w:color="auto"/>
        <w:bottom w:val="none" w:sz="0" w:space="0" w:color="auto"/>
        <w:right w:val="none" w:sz="0" w:space="0" w:color="auto"/>
      </w:divBdr>
    </w:div>
    <w:div w:id="817041197">
      <w:bodyDiv w:val="1"/>
      <w:marLeft w:val="0"/>
      <w:marRight w:val="0"/>
      <w:marTop w:val="0"/>
      <w:marBottom w:val="0"/>
      <w:divBdr>
        <w:top w:val="none" w:sz="0" w:space="0" w:color="auto"/>
        <w:left w:val="none" w:sz="0" w:space="0" w:color="auto"/>
        <w:bottom w:val="none" w:sz="0" w:space="0" w:color="auto"/>
        <w:right w:val="none" w:sz="0" w:space="0" w:color="auto"/>
      </w:divBdr>
    </w:div>
    <w:div w:id="977494215">
      <w:bodyDiv w:val="1"/>
      <w:marLeft w:val="0"/>
      <w:marRight w:val="0"/>
      <w:marTop w:val="0"/>
      <w:marBottom w:val="0"/>
      <w:divBdr>
        <w:top w:val="none" w:sz="0" w:space="0" w:color="auto"/>
        <w:left w:val="none" w:sz="0" w:space="0" w:color="auto"/>
        <w:bottom w:val="none" w:sz="0" w:space="0" w:color="auto"/>
        <w:right w:val="none" w:sz="0" w:space="0" w:color="auto"/>
      </w:divBdr>
    </w:div>
    <w:div w:id="1059859300">
      <w:bodyDiv w:val="1"/>
      <w:marLeft w:val="0"/>
      <w:marRight w:val="0"/>
      <w:marTop w:val="0"/>
      <w:marBottom w:val="0"/>
      <w:divBdr>
        <w:top w:val="none" w:sz="0" w:space="0" w:color="auto"/>
        <w:left w:val="none" w:sz="0" w:space="0" w:color="auto"/>
        <w:bottom w:val="none" w:sz="0" w:space="0" w:color="auto"/>
        <w:right w:val="none" w:sz="0" w:space="0" w:color="auto"/>
      </w:divBdr>
    </w:div>
    <w:div w:id="1557935727">
      <w:bodyDiv w:val="1"/>
      <w:marLeft w:val="0"/>
      <w:marRight w:val="0"/>
      <w:marTop w:val="0"/>
      <w:marBottom w:val="0"/>
      <w:divBdr>
        <w:top w:val="none" w:sz="0" w:space="0" w:color="auto"/>
        <w:left w:val="none" w:sz="0" w:space="0" w:color="auto"/>
        <w:bottom w:val="none" w:sz="0" w:space="0" w:color="auto"/>
        <w:right w:val="none" w:sz="0" w:space="0" w:color="auto"/>
      </w:divBdr>
    </w:div>
    <w:div w:id="187827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Kruse</dc:creator>
  <cp:lastModifiedBy>Dan Kruse</cp:lastModifiedBy>
  <cp:revision>2</cp:revision>
  <dcterms:created xsi:type="dcterms:W3CDTF">2024-08-29T14:05:00Z</dcterms:created>
  <dcterms:modified xsi:type="dcterms:W3CDTF">2024-08-29T14:05:00Z</dcterms:modified>
</cp:coreProperties>
</file>