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297B" w14:textId="77777777" w:rsidR="00AE79D9" w:rsidRDefault="00AE79D9" w:rsidP="00AE79D9">
      <w:pPr>
        <w:jc w:val="center"/>
        <w:rPr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18"/>
              <w:szCs w:val="18"/>
            </w:rPr>
            <w:t>Marbury</w:t>
          </w:r>
        </w:smartTag>
        <w:r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b/>
              <w:sz w:val="18"/>
              <w:szCs w:val="18"/>
            </w:rPr>
            <w:t>High</w:t>
          </w:r>
          <w:r w:rsidRPr="00982EB9">
            <w:rPr>
              <w:b/>
              <w:sz w:val="18"/>
              <w:szCs w:val="18"/>
            </w:rPr>
            <w:t xml:space="preserve"> School</w:t>
          </w:r>
        </w:smartTag>
      </w:smartTag>
    </w:p>
    <w:p w14:paraId="5B8D22E2" w14:textId="77777777" w:rsidR="00AE79D9" w:rsidRDefault="00AE79D9" w:rsidP="00AE79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Course Syllabus </w:t>
      </w:r>
    </w:p>
    <w:p w14:paraId="508011B7" w14:textId="29706825" w:rsidR="00AE79D9" w:rsidRDefault="00607AFE" w:rsidP="00AE79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Earth and Space Science</w:t>
      </w:r>
      <w:r w:rsidR="00E94130">
        <w:rPr>
          <w:b/>
          <w:sz w:val="18"/>
          <w:szCs w:val="18"/>
        </w:rPr>
        <w:t xml:space="preserve"> 20</w:t>
      </w:r>
      <w:r w:rsidR="007B3D63">
        <w:rPr>
          <w:b/>
          <w:sz w:val="18"/>
          <w:szCs w:val="18"/>
        </w:rPr>
        <w:t>25</w:t>
      </w:r>
      <w:r w:rsidR="004840B1">
        <w:rPr>
          <w:b/>
          <w:sz w:val="18"/>
          <w:szCs w:val="18"/>
        </w:rPr>
        <w:t>-26</w:t>
      </w:r>
    </w:p>
    <w:p w14:paraId="5C347C9C" w14:textId="77777777" w:rsidR="00AE79D9" w:rsidRDefault="00306185" w:rsidP="00AE79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Teacher: Ginger Toy</w:t>
      </w:r>
    </w:p>
    <w:p w14:paraId="649D526C" w14:textId="77777777" w:rsidR="00AE79D9" w:rsidRDefault="00306185" w:rsidP="00AE79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Email: ginger.toy</w:t>
      </w:r>
      <w:r w:rsidR="00AE79D9">
        <w:rPr>
          <w:b/>
          <w:sz w:val="18"/>
          <w:szCs w:val="18"/>
        </w:rPr>
        <w:t>@acboe.net</w:t>
      </w:r>
    </w:p>
    <w:p w14:paraId="026FECB4" w14:textId="77777777" w:rsidR="00AE79D9" w:rsidRDefault="00AE79D9" w:rsidP="00AE79D9">
      <w:pPr>
        <w:jc w:val="center"/>
        <w:rPr>
          <w:sz w:val="18"/>
          <w:szCs w:val="18"/>
        </w:rPr>
      </w:pPr>
    </w:p>
    <w:p w14:paraId="1AD86559" w14:textId="77777777" w:rsidR="00EC6C62" w:rsidRPr="00AE79D9" w:rsidRDefault="00EC6C62" w:rsidP="00AE79D9">
      <w:pPr>
        <w:jc w:val="center"/>
        <w:rPr>
          <w:sz w:val="18"/>
          <w:szCs w:val="18"/>
        </w:rPr>
      </w:pPr>
    </w:p>
    <w:p w14:paraId="7AB4C466" w14:textId="51B55D67" w:rsidR="00AE79D9" w:rsidRPr="00982EB9" w:rsidRDefault="00AE79D9" w:rsidP="00AE79D9">
      <w:pPr>
        <w:rPr>
          <w:b/>
          <w:sz w:val="18"/>
          <w:szCs w:val="18"/>
        </w:rPr>
      </w:pPr>
      <w:r w:rsidRPr="00AE79D9">
        <w:rPr>
          <w:sz w:val="18"/>
          <w:szCs w:val="18"/>
        </w:rPr>
        <w:t xml:space="preserve">Welcome To </w:t>
      </w:r>
      <w:r w:rsidR="00607AFE">
        <w:rPr>
          <w:b/>
          <w:sz w:val="18"/>
          <w:szCs w:val="18"/>
        </w:rPr>
        <w:t>Earth and Space Science</w:t>
      </w:r>
      <w:r w:rsidRPr="00982EB9">
        <w:rPr>
          <w:b/>
          <w:sz w:val="18"/>
          <w:szCs w:val="18"/>
        </w:rPr>
        <w:t>!</w:t>
      </w:r>
    </w:p>
    <w:p w14:paraId="03DF6F53" w14:textId="520FC0D0" w:rsidR="00AE79D9" w:rsidRDefault="00C262A7" w:rsidP="00AE79D9">
      <w:pPr>
        <w:rPr>
          <w:sz w:val="18"/>
          <w:szCs w:val="18"/>
        </w:rPr>
      </w:pPr>
      <w:r>
        <w:rPr>
          <w:sz w:val="18"/>
          <w:szCs w:val="18"/>
        </w:rPr>
        <w:t xml:space="preserve">    I look forward to </w:t>
      </w:r>
      <w:r w:rsidRPr="00A14D5D">
        <w:rPr>
          <w:sz w:val="18"/>
          <w:szCs w:val="18"/>
        </w:rPr>
        <w:t>you</w:t>
      </w:r>
      <w:r>
        <w:rPr>
          <w:sz w:val="18"/>
          <w:szCs w:val="18"/>
        </w:rPr>
        <w:t xml:space="preserve"> being a part</w:t>
      </w:r>
      <w:r w:rsidR="00AE79D9" w:rsidRPr="00A14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of our </w:t>
      </w:r>
      <w:r w:rsidR="001E72DB" w:rsidRPr="00607AFE">
        <w:rPr>
          <w:sz w:val="18"/>
          <w:szCs w:val="18"/>
        </w:rPr>
        <w:t>Earth and Space</w:t>
      </w:r>
      <w:r>
        <w:rPr>
          <w:sz w:val="18"/>
          <w:szCs w:val="18"/>
        </w:rPr>
        <w:t xml:space="preserve"> </w:t>
      </w:r>
      <w:r w:rsidR="00AE79D9" w:rsidRPr="00A14D5D">
        <w:rPr>
          <w:sz w:val="18"/>
          <w:szCs w:val="18"/>
        </w:rPr>
        <w:t>class this year. I believe we can work together to make this a successful experience.</w:t>
      </w:r>
      <w:r w:rsidR="00E94130">
        <w:rPr>
          <w:rFonts w:eastAsia="MS Mincho"/>
          <w:sz w:val="18"/>
          <w:szCs w:val="18"/>
        </w:rPr>
        <w:t xml:space="preserve">  </w:t>
      </w:r>
      <w:r w:rsidR="00607AFE" w:rsidRPr="00607AFE">
        <w:rPr>
          <w:sz w:val="18"/>
          <w:szCs w:val="18"/>
        </w:rPr>
        <w:t>Earth and Space Science</w:t>
      </w:r>
      <w:r w:rsidR="00AE79D9" w:rsidRPr="00A14D5D">
        <w:rPr>
          <w:rFonts w:eastAsia="MS Mincho"/>
          <w:sz w:val="18"/>
          <w:szCs w:val="18"/>
        </w:rPr>
        <w:t xml:space="preserve"> </w:t>
      </w:r>
      <w:r w:rsidR="00607AFE">
        <w:rPr>
          <w:rFonts w:eastAsia="MS Mincho"/>
          <w:sz w:val="18"/>
          <w:szCs w:val="18"/>
        </w:rPr>
        <w:t xml:space="preserve">focuses on two core ideas. The first being Earth’s place in the universe, which addresses stars, their properties, the solar system </w:t>
      </w:r>
      <w:r w:rsidR="0034404D">
        <w:rPr>
          <w:rFonts w:eastAsia="MS Mincho"/>
          <w:sz w:val="18"/>
          <w:szCs w:val="18"/>
        </w:rPr>
        <w:t>in</w:t>
      </w:r>
      <w:r w:rsidR="00607AFE">
        <w:rPr>
          <w:rFonts w:eastAsia="MS Mincho"/>
          <w:sz w:val="18"/>
          <w:szCs w:val="18"/>
        </w:rPr>
        <w:t xml:space="preserve"> the universe</w:t>
      </w:r>
      <w:r w:rsidR="0034404D">
        <w:rPr>
          <w:rFonts w:eastAsia="MS Mincho"/>
          <w:sz w:val="18"/>
          <w:szCs w:val="18"/>
        </w:rPr>
        <w:t>, and historical astronomical perspectives. The second core idea, the Earth’s systems, examines the composition and history of Earth, plate tectonics, weather and climate.</w:t>
      </w:r>
      <w:r w:rsidR="00AE79D9" w:rsidRPr="00A14D5D">
        <w:rPr>
          <w:rFonts w:eastAsia="MS Mincho"/>
          <w:sz w:val="18"/>
          <w:szCs w:val="18"/>
        </w:rPr>
        <w:t xml:space="preserve"> </w:t>
      </w:r>
    </w:p>
    <w:p w14:paraId="2DBE76C8" w14:textId="77777777" w:rsidR="00BF7988" w:rsidRDefault="00BF7988" w:rsidP="00AE79D9">
      <w:pPr>
        <w:rPr>
          <w:sz w:val="18"/>
          <w:szCs w:val="18"/>
        </w:rPr>
      </w:pPr>
    </w:p>
    <w:p w14:paraId="7EDF8FE6" w14:textId="77777777" w:rsidR="00EC6C62" w:rsidRDefault="00BF7988" w:rsidP="00AE79D9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Classroom Expectations:</w:t>
      </w:r>
    </w:p>
    <w:p w14:paraId="61A06210" w14:textId="77777777" w:rsidR="00AE79D9" w:rsidRPr="00982EB9" w:rsidRDefault="00AE79D9" w:rsidP="00AE79D9">
      <w:pPr>
        <w:rPr>
          <w:sz w:val="18"/>
          <w:szCs w:val="18"/>
        </w:rPr>
      </w:pPr>
    </w:p>
    <w:p w14:paraId="60DEF539" w14:textId="5226753B" w:rsidR="00E94130" w:rsidRPr="00E94130" w:rsidRDefault="00AE79D9" w:rsidP="00E94130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E94130" w:rsidRPr="00E94130">
        <w:rPr>
          <w:b/>
          <w:sz w:val="18"/>
          <w:szCs w:val="18"/>
        </w:rPr>
        <w:t xml:space="preserve"> Be respectful: </w:t>
      </w:r>
      <w:r w:rsidR="00C262A7">
        <w:rPr>
          <w:b/>
          <w:sz w:val="18"/>
          <w:szCs w:val="18"/>
        </w:rPr>
        <w:t xml:space="preserve"> </w:t>
      </w:r>
      <w:r w:rsidR="00E94130" w:rsidRPr="00E94130">
        <w:rPr>
          <w:sz w:val="18"/>
          <w:szCs w:val="18"/>
        </w:rPr>
        <w:t>This ensures a productive learni</w:t>
      </w:r>
      <w:r w:rsidR="0089359B">
        <w:rPr>
          <w:sz w:val="18"/>
          <w:szCs w:val="18"/>
        </w:rPr>
        <w:t>ng environment for all students.</w:t>
      </w:r>
    </w:p>
    <w:p w14:paraId="64727DBF" w14:textId="77777777" w:rsidR="00E94130" w:rsidRPr="00E94130" w:rsidRDefault="00E94130" w:rsidP="00E94130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174EF3C3" w14:textId="77777777" w:rsidR="00E94130" w:rsidRPr="00E94130" w:rsidRDefault="00E94130" w:rsidP="00E94130">
      <w:pPr>
        <w:rPr>
          <w:sz w:val="20"/>
          <w:szCs w:val="20"/>
        </w:rPr>
      </w:pPr>
      <w:r w:rsidRPr="00E94130">
        <w:rPr>
          <w:b/>
          <w:sz w:val="18"/>
          <w:szCs w:val="18"/>
        </w:rPr>
        <w:t xml:space="preserve">        Be responsible:</w:t>
      </w:r>
      <w:r w:rsidRPr="00E94130">
        <w:rPr>
          <w:b/>
          <w:sz w:val="20"/>
          <w:szCs w:val="20"/>
        </w:rPr>
        <w:t xml:space="preserve"> </w:t>
      </w:r>
      <w:r w:rsidRPr="00E94130">
        <w:rPr>
          <w:sz w:val="20"/>
          <w:szCs w:val="20"/>
        </w:rPr>
        <w:t>Be on time for class and do</w:t>
      </w:r>
      <w:r w:rsidR="00D60F54">
        <w:rPr>
          <w:sz w:val="20"/>
          <w:szCs w:val="20"/>
        </w:rPr>
        <w:t xml:space="preserve"> not have inappropriate items. S</w:t>
      </w:r>
      <w:r w:rsidRPr="00E94130">
        <w:rPr>
          <w:sz w:val="20"/>
          <w:szCs w:val="20"/>
        </w:rPr>
        <w:t>tudent</w:t>
      </w:r>
      <w:r w:rsidR="00D60F54">
        <w:rPr>
          <w:sz w:val="20"/>
          <w:szCs w:val="20"/>
        </w:rPr>
        <w:t>s are</w:t>
      </w:r>
      <w:r w:rsidRPr="00E94130">
        <w:rPr>
          <w:sz w:val="20"/>
          <w:szCs w:val="20"/>
        </w:rPr>
        <w:t xml:space="preserve"> tardy if </w:t>
      </w:r>
      <w:r w:rsidR="00D60F54">
        <w:rPr>
          <w:sz w:val="20"/>
          <w:szCs w:val="20"/>
        </w:rPr>
        <w:t>t</w:t>
      </w:r>
      <w:r w:rsidRPr="00E94130">
        <w:rPr>
          <w:sz w:val="20"/>
          <w:szCs w:val="20"/>
        </w:rPr>
        <w:t>he</w:t>
      </w:r>
      <w:r w:rsidR="00D60F54">
        <w:rPr>
          <w:sz w:val="20"/>
          <w:szCs w:val="20"/>
        </w:rPr>
        <w:t>y</w:t>
      </w:r>
    </w:p>
    <w:p w14:paraId="390F2056" w14:textId="1A574C8C" w:rsidR="00E975BF" w:rsidRDefault="00E94130" w:rsidP="00D60F54">
      <w:pPr>
        <w:rPr>
          <w:sz w:val="20"/>
          <w:szCs w:val="20"/>
        </w:rPr>
      </w:pPr>
      <w:r w:rsidRPr="00E94130">
        <w:rPr>
          <w:sz w:val="20"/>
          <w:szCs w:val="20"/>
        </w:rPr>
        <w:t xml:space="preserve">                               </w:t>
      </w:r>
      <w:r w:rsidR="00067655">
        <w:rPr>
          <w:sz w:val="20"/>
          <w:szCs w:val="20"/>
        </w:rPr>
        <w:t>a</w:t>
      </w:r>
      <w:r w:rsidR="00D60F54">
        <w:rPr>
          <w:sz w:val="20"/>
          <w:szCs w:val="20"/>
        </w:rPr>
        <w:t>re not in the classroom</w:t>
      </w:r>
      <w:r w:rsidRPr="00E94130">
        <w:rPr>
          <w:sz w:val="20"/>
          <w:szCs w:val="20"/>
        </w:rPr>
        <w:t xml:space="preserve"> </w:t>
      </w:r>
      <w:r w:rsidR="00D60F54">
        <w:rPr>
          <w:sz w:val="20"/>
          <w:szCs w:val="20"/>
        </w:rPr>
        <w:t>when</w:t>
      </w:r>
      <w:r w:rsidRPr="00E94130">
        <w:rPr>
          <w:sz w:val="20"/>
          <w:szCs w:val="20"/>
        </w:rPr>
        <w:t xml:space="preserve"> the bell rings.</w:t>
      </w:r>
      <w:r w:rsidR="00D60F54">
        <w:rPr>
          <w:sz w:val="20"/>
          <w:szCs w:val="20"/>
        </w:rPr>
        <w:t xml:space="preserve"> </w:t>
      </w:r>
      <w:r w:rsidR="00E975BF">
        <w:rPr>
          <w:sz w:val="20"/>
          <w:szCs w:val="20"/>
        </w:rPr>
        <w:t>C</w:t>
      </w:r>
      <w:r w:rsidR="00D60F54">
        <w:rPr>
          <w:sz w:val="20"/>
          <w:szCs w:val="20"/>
        </w:rPr>
        <w:t xml:space="preserve">ell phones or other </w:t>
      </w:r>
      <w:r w:rsidR="00E975BF">
        <w:rPr>
          <w:sz w:val="20"/>
          <w:szCs w:val="20"/>
        </w:rPr>
        <w:t xml:space="preserve"> </w:t>
      </w:r>
    </w:p>
    <w:p w14:paraId="5D8E5E88" w14:textId="77777777" w:rsidR="00E975BF" w:rsidRDefault="00E975BF" w:rsidP="00D60F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D60F54">
        <w:rPr>
          <w:sz w:val="20"/>
          <w:szCs w:val="20"/>
        </w:rPr>
        <w:t>electronic devises</w:t>
      </w:r>
      <w:r>
        <w:rPr>
          <w:sz w:val="20"/>
          <w:szCs w:val="20"/>
        </w:rPr>
        <w:t xml:space="preserve"> (</w:t>
      </w:r>
      <w:r w:rsidR="00D60F54">
        <w:rPr>
          <w:sz w:val="20"/>
          <w:szCs w:val="20"/>
        </w:rPr>
        <w:t xml:space="preserve">smart watches, tablets, earbuds and headphones) must not be </w:t>
      </w:r>
      <w:r>
        <w:rPr>
          <w:sz w:val="20"/>
          <w:szCs w:val="20"/>
        </w:rPr>
        <w:t>on your</w:t>
      </w:r>
    </w:p>
    <w:p w14:paraId="1D04462F" w14:textId="5BCE40D1" w:rsidR="00D60F54" w:rsidRPr="00E94130" w:rsidRDefault="00E975BF" w:rsidP="00D60F54">
      <w:pPr>
        <w:rPr>
          <w:b/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             person,</w:t>
      </w:r>
      <w:r w:rsidR="00D60F54">
        <w:rPr>
          <w:sz w:val="20"/>
          <w:szCs w:val="20"/>
        </w:rPr>
        <w:t xml:space="preserve"> turned </w:t>
      </w:r>
      <w:r>
        <w:rPr>
          <w:sz w:val="20"/>
          <w:szCs w:val="20"/>
        </w:rPr>
        <w:t>o</w:t>
      </w:r>
      <w:r w:rsidR="00D60F54">
        <w:rPr>
          <w:sz w:val="20"/>
          <w:szCs w:val="20"/>
        </w:rPr>
        <w:t>ff</w:t>
      </w:r>
      <w:r>
        <w:rPr>
          <w:sz w:val="20"/>
          <w:szCs w:val="20"/>
        </w:rPr>
        <w:t>, and put away</w:t>
      </w:r>
      <w:r w:rsidR="00067655">
        <w:rPr>
          <w:sz w:val="20"/>
          <w:szCs w:val="20"/>
        </w:rPr>
        <w:t xml:space="preserve"> </w:t>
      </w:r>
      <w:r>
        <w:rPr>
          <w:sz w:val="20"/>
          <w:szCs w:val="20"/>
        </w:rPr>
        <w:t>during the school day</w:t>
      </w:r>
      <w:r w:rsidR="00067655">
        <w:rPr>
          <w:sz w:val="20"/>
          <w:szCs w:val="20"/>
        </w:rPr>
        <w:t>.</w:t>
      </w:r>
    </w:p>
    <w:p w14:paraId="48053265" w14:textId="77777777" w:rsidR="00E94130" w:rsidRPr="00E94130" w:rsidRDefault="00E94130" w:rsidP="00E94130">
      <w:pPr>
        <w:ind w:left="360"/>
        <w:rPr>
          <w:b/>
          <w:sz w:val="18"/>
          <w:szCs w:val="18"/>
          <w:u w:val="single"/>
        </w:rPr>
      </w:pPr>
    </w:p>
    <w:p w14:paraId="0A6B24D0" w14:textId="77777777" w:rsidR="00A432DA" w:rsidRDefault="00C262A7" w:rsidP="00E94130">
      <w:pPr>
        <w:ind w:left="360"/>
        <w:rPr>
          <w:sz w:val="20"/>
          <w:szCs w:val="20"/>
        </w:rPr>
      </w:pPr>
      <w:r>
        <w:rPr>
          <w:b/>
          <w:sz w:val="18"/>
          <w:szCs w:val="18"/>
        </w:rPr>
        <w:t>Be resourceful:  S</w:t>
      </w:r>
      <w:r w:rsidR="00E94130" w:rsidRPr="00E94130">
        <w:rPr>
          <w:sz w:val="20"/>
          <w:szCs w:val="20"/>
        </w:rPr>
        <w:t>upplies suc</w:t>
      </w:r>
      <w:r>
        <w:rPr>
          <w:sz w:val="20"/>
          <w:szCs w:val="20"/>
        </w:rPr>
        <w:t>h as paper and pencil are used</w:t>
      </w:r>
      <w:r w:rsidR="00E94130" w:rsidRPr="00E94130">
        <w:rPr>
          <w:sz w:val="20"/>
          <w:szCs w:val="20"/>
        </w:rPr>
        <w:t xml:space="preserve"> each day</w:t>
      </w:r>
      <w:r>
        <w:rPr>
          <w:sz w:val="20"/>
          <w:szCs w:val="20"/>
        </w:rPr>
        <w:t xml:space="preserve"> in class</w:t>
      </w:r>
      <w:r w:rsidR="00E94130" w:rsidRPr="00E94130">
        <w:rPr>
          <w:sz w:val="20"/>
          <w:szCs w:val="20"/>
        </w:rPr>
        <w:t>.</w:t>
      </w:r>
      <w:r w:rsidR="00A432DA">
        <w:rPr>
          <w:sz w:val="20"/>
          <w:szCs w:val="20"/>
        </w:rPr>
        <w:t xml:space="preserve"> A three ring binder is </w:t>
      </w:r>
    </w:p>
    <w:p w14:paraId="4B6FE40D" w14:textId="77777777" w:rsidR="00A432DA" w:rsidRDefault="00A432DA" w:rsidP="00E94130">
      <w:pPr>
        <w:ind w:left="360"/>
        <w:rPr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sz w:val="20"/>
          <w:szCs w:val="20"/>
        </w:rPr>
        <w:t xml:space="preserve">recommended to keep work organized. </w:t>
      </w:r>
      <w:r w:rsidR="00E94130" w:rsidRPr="00E94130">
        <w:rPr>
          <w:sz w:val="20"/>
          <w:szCs w:val="20"/>
        </w:rPr>
        <w:t xml:space="preserve"> It is very important that all assignments</w:t>
      </w:r>
      <w:r>
        <w:rPr>
          <w:sz w:val="20"/>
          <w:szCs w:val="20"/>
        </w:rPr>
        <w:t xml:space="preserve"> are </w:t>
      </w:r>
    </w:p>
    <w:p w14:paraId="1E8CB22C" w14:textId="77777777" w:rsidR="00A432DA" w:rsidRDefault="00A432DA" w:rsidP="00E94130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completed</w:t>
      </w:r>
      <w:r w:rsidR="00C262A7">
        <w:rPr>
          <w:sz w:val="20"/>
          <w:szCs w:val="20"/>
        </w:rPr>
        <w:t xml:space="preserve"> on time</w:t>
      </w:r>
      <w:r w:rsidR="00E94130" w:rsidRPr="00E94130">
        <w:rPr>
          <w:sz w:val="20"/>
          <w:szCs w:val="20"/>
        </w:rPr>
        <w:t>. (Details and expectations for completion of specific assignments</w:t>
      </w:r>
    </w:p>
    <w:p w14:paraId="169C0798" w14:textId="585D37A4" w:rsidR="00A432DA" w:rsidRDefault="00A432DA" w:rsidP="00A432DA">
      <w:pPr>
        <w:ind w:left="1080" w:firstLine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94130" w:rsidRPr="00E94130">
        <w:rPr>
          <w:sz w:val="20"/>
          <w:szCs w:val="20"/>
        </w:rPr>
        <w:t xml:space="preserve"> will be given as needed.)</w:t>
      </w:r>
      <w:r>
        <w:rPr>
          <w:b/>
          <w:bCs/>
          <w:sz w:val="20"/>
          <w:szCs w:val="20"/>
        </w:rPr>
        <w:t xml:space="preserve"> </w:t>
      </w:r>
      <w:r w:rsidR="00E94130" w:rsidRPr="00E94130">
        <w:rPr>
          <w:bCs/>
          <w:sz w:val="20"/>
          <w:szCs w:val="20"/>
        </w:rPr>
        <w:t>If</w:t>
      </w:r>
      <w:r w:rsidR="00EC6C62">
        <w:rPr>
          <w:b/>
          <w:bCs/>
          <w:sz w:val="20"/>
          <w:szCs w:val="20"/>
        </w:rPr>
        <w:t xml:space="preserve"> </w:t>
      </w:r>
      <w:r w:rsidR="00EC6C62">
        <w:rPr>
          <w:sz w:val="20"/>
          <w:szCs w:val="20"/>
        </w:rPr>
        <w:t>student</w:t>
      </w:r>
      <w:r w:rsidR="00473084">
        <w:rPr>
          <w:sz w:val="20"/>
          <w:szCs w:val="20"/>
        </w:rPr>
        <w:t>s are</w:t>
      </w:r>
      <w:r w:rsidR="00E94130" w:rsidRPr="00E94130">
        <w:rPr>
          <w:sz w:val="20"/>
          <w:szCs w:val="20"/>
        </w:rPr>
        <w:t xml:space="preserve"> absent</w:t>
      </w:r>
      <w:r w:rsidR="00EC6C62">
        <w:rPr>
          <w:sz w:val="20"/>
          <w:szCs w:val="20"/>
        </w:rPr>
        <w:t xml:space="preserve"> from class</w:t>
      </w:r>
      <w:r w:rsidR="00E94130" w:rsidRPr="00E94130">
        <w:rPr>
          <w:sz w:val="20"/>
          <w:szCs w:val="20"/>
        </w:rPr>
        <w:t xml:space="preserve">, they are responsible for </w:t>
      </w:r>
    </w:p>
    <w:p w14:paraId="7ADC223D" w14:textId="77777777" w:rsidR="00A432DA" w:rsidRDefault="00A432DA" w:rsidP="00A432DA">
      <w:pPr>
        <w:ind w:left="1080" w:firstLine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94130" w:rsidRPr="00E94130">
        <w:rPr>
          <w:sz w:val="20"/>
          <w:szCs w:val="20"/>
        </w:rPr>
        <w:t>checking the “What did we do?” center and completing</w:t>
      </w:r>
      <w:r w:rsidR="00EC6C62">
        <w:rPr>
          <w:sz w:val="20"/>
          <w:szCs w:val="20"/>
        </w:rPr>
        <w:t xml:space="preserve"> </w:t>
      </w:r>
      <w:r w:rsidR="00BF7988">
        <w:rPr>
          <w:sz w:val="20"/>
          <w:szCs w:val="20"/>
        </w:rPr>
        <w:t>their</w:t>
      </w:r>
      <w:r w:rsidR="00E94130" w:rsidRPr="00E94130">
        <w:rPr>
          <w:sz w:val="20"/>
          <w:szCs w:val="20"/>
        </w:rPr>
        <w:t xml:space="preserve"> make-up work.</w:t>
      </w:r>
      <w:r w:rsidR="00BF7988">
        <w:rPr>
          <w:sz w:val="20"/>
          <w:szCs w:val="20"/>
        </w:rPr>
        <w:t xml:space="preserve"> </w:t>
      </w:r>
    </w:p>
    <w:p w14:paraId="6A1A7E0F" w14:textId="77777777" w:rsidR="00A432DA" w:rsidRDefault="00A432DA" w:rsidP="00A432DA">
      <w:pPr>
        <w:ind w:left="1080" w:firstLine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F7988">
        <w:rPr>
          <w:sz w:val="20"/>
          <w:szCs w:val="20"/>
        </w:rPr>
        <w:t xml:space="preserve">For excused absences, students will have </w:t>
      </w:r>
      <w:r w:rsidR="00BF7988" w:rsidRPr="00473084">
        <w:rPr>
          <w:sz w:val="20"/>
          <w:szCs w:val="20"/>
          <w:u w:val="single"/>
        </w:rPr>
        <w:t>one week</w:t>
      </w:r>
      <w:r w:rsidR="00BF7988">
        <w:rPr>
          <w:sz w:val="20"/>
          <w:szCs w:val="20"/>
        </w:rPr>
        <w:t xml:space="preserve"> to make up assignments and/or </w:t>
      </w:r>
    </w:p>
    <w:p w14:paraId="1563080D" w14:textId="77777777" w:rsidR="00A432DA" w:rsidRDefault="00A432DA" w:rsidP="00A432DA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F7988">
        <w:rPr>
          <w:sz w:val="20"/>
          <w:szCs w:val="20"/>
        </w:rPr>
        <w:t xml:space="preserve">tests. For </w:t>
      </w:r>
      <w:r w:rsidR="00BF7988" w:rsidRPr="00473084">
        <w:rPr>
          <w:sz w:val="20"/>
          <w:szCs w:val="20"/>
          <w:u w:val="single"/>
        </w:rPr>
        <w:t>unexcused</w:t>
      </w:r>
      <w:r w:rsidR="00BF7988">
        <w:rPr>
          <w:sz w:val="20"/>
          <w:szCs w:val="20"/>
        </w:rPr>
        <w:t xml:space="preserve"> absences, students will </w:t>
      </w:r>
      <w:r w:rsidR="00BF7988" w:rsidRPr="00473084">
        <w:rPr>
          <w:sz w:val="20"/>
          <w:szCs w:val="20"/>
          <w:u w:val="single"/>
        </w:rPr>
        <w:t>receive a zero</w:t>
      </w:r>
      <w:r w:rsidR="00BF7988">
        <w:rPr>
          <w:sz w:val="20"/>
          <w:szCs w:val="20"/>
        </w:rPr>
        <w:t xml:space="preserve"> for any missed assignments </w:t>
      </w:r>
    </w:p>
    <w:p w14:paraId="1338A534" w14:textId="77777777" w:rsidR="00BF7988" w:rsidRPr="00E94130" w:rsidRDefault="00A432DA" w:rsidP="00A432DA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a</w:t>
      </w:r>
      <w:r w:rsidR="00BF7988">
        <w:rPr>
          <w:sz w:val="20"/>
          <w:szCs w:val="20"/>
        </w:rPr>
        <w:t>nd/or tests.</w:t>
      </w:r>
    </w:p>
    <w:p w14:paraId="7F26847E" w14:textId="77777777" w:rsidR="00E94130" w:rsidRPr="00E94130" w:rsidRDefault="00E94130" w:rsidP="00E94130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03B5D65B" w14:textId="77777777" w:rsidR="00E94130" w:rsidRPr="00E94130" w:rsidRDefault="00E94130" w:rsidP="00E94130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71ED08D8" w14:textId="6040DE5A" w:rsidR="005E3F66" w:rsidRDefault="00E94130" w:rsidP="00E94130">
      <w:pPr>
        <w:autoSpaceDE w:val="0"/>
        <w:autoSpaceDN w:val="0"/>
        <w:adjustRightInd w:val="0"/>
        <w:rPr>
          <w:sz w:val="18"/>
          <w:szCs w:val="18"/>
        </w:rPr>
      </w:pPr>
      <w:r w:rsidRPr="00E94130">
        <w:rPr>
          <w:b/>
          <w:sz w:val="18"/>
          <w:szCs w:val="18"/>
          <w:u w:val="single"/>
        </w:rPr>
        <w:t>Behavioral Consequences:</w:t>
      </w:r>
      <w:r w:rsidRPr="00E94130">
        <w:rPr>
          <w:b/>
          <w:sz w:val="18"/>
          <w:szCs w:val="18"/>
        </w:rPr>
        <w:t xml:space="preserve"> </w:t>
      </w:r>
      <w:r w:rsidR="00BF7988" w:rsidRPr="00BF7988">
        <w:rPr>
          <w:sz w:val="18"/>
          <w:szCs w:val="18"/>
        </w:rPr>
        <w:t>If the above expectations are not</w:t>
      </w:r>
      <w:r w:rsidR="00BF7988">
        <w:rPr>
          <w:sz w:val="18"/>
          <w:szCs w:val="18"/>
        </w:rPr>
        <w:t xml:space="preserve"> met, the following </w:t>
      </w:r>
      <w:r w:rsidR="007B3D63">
        <w:rPr>
          <w:sz w:val="18"/>
          <w:szCs w:val="18"/>
        </w:rPr>
        <w:t>steps</w:t>
      </w:r>
      <w:r w:rsidRPr="00E94130">
        <w:rPr>
          <w:sz w:val="18"/>
          <w:szCs w:val="18"/>
        </w:rPr>
        <w:t xml:space="preserve"> will be taken to </w:t>
      </w:r>
      <w:r w:rsidR="005E3F66">
        <w:rPr>
          <w:sz w:val="18"/>
          <w:szCs w:val="18"/>
        </w:rPr>
        <w:t>help</w:t>
      </w:r>
    </w:p>
    <w:p w14:paraId="2D79319E" w14:textId="77777777" w:rsidR="00E94130" w:rsidRPr="00E94130" w:rsidRDefault="005E3F66" w:rsidP="005E3F66">
      <w:pPr>
        <w:autoSpaceDE w:val="0"/>
        <w:autoSpaceDN w:val="0"/>
        <w:adjustRightInd w:val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           students meet those expectations.</w:t>
      </w:r>
    </w:p>
    <w:p w14:paraId="1D714AA6" w14:textId="77777777" w:rsidR="00E94130" w:rsidRPr="00E94130" w:rsidRDefault="00E94130" w:rsidP="00E94130">
      <w:pPr>
        <w:autoSpaceDE w:val="0"/>
        <w:autoSpaceDN w:val="0"/>
        <w:adjustRightInd w:val="0"/>
        <w:rPr>
          <w:sz w:val="18"/>
          <w:szCs w:val="18"/>
        </w:rPr>
      </w:pPr>
    </w:p>
    <w:p w14:paraId="1E498A63" w14:textId="1BEBCD8C" w:rsidR="00E94130" w:rsidRPr="00E94130" w:rsidRDefault="007B3D63" w:rsidP="00E94130">
      <w:pPr>
        <w:numPr>
          <w:ilvl w:val="3"/>
          <w:numId w:val="5"/>
        </w:num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Student-</w:t>
      </w:r>
      <w:r w:rsidR="00E94130" w:rsidRPr="00E94130">
        <w:rPr>
          <w:sz w:val="18"/>
          <w:szCs w:val="18"/>
        </w:rPr>
        <w:t xml:space="preserve"> teacher conference</w:t>
      </w:r>
    </w:p>
    <w:p w14:paraId="064EC7C4" w14:textId="73DB79F6" w:rsidR="00E94130" w:rsidRPr="00E94130" w:rsidRDefault="007B3D63" w:rsidP="00E94130">
      <w:pPr>
        <w:numPr>
          <w:ilvl w:val="3"/>
          <w:numId w:val="5"/>
        </w:num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</w:t>
      </w:r>
      <w:r w:rsidR="005E3F66">
        <w:rPr>
          <w:sz w:val="18"/>
          <w:szCs w:val="18"/>
        </w:rPr>
        <w:t>arent/guardian</w:t>
      </w:r>
      <w:r>
        <w:rPr>
          <w:sz w:val="18"/>
          <w:szCs w:val="18"/>
        </w:rPr>
        <w:t xml:space="preserve"> Notification</w:t>
      </w:r>
    </w:p>
    <w:p w14:paraId="17526ED7" w14:textId="47A96D6E" w:rsidR="00E94130" w:rsidRPr="00E94130" w:rsidRDefault="007B3D63" w:rsidP="00E94130">
      <w:pPr>
        <w:numPr>
          <w:ilvl w:val="3"/>
          <w:numId w:val="5"/>
        </w:num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</w:t>
      </w:r>
      <w:r w:rsidR="00E94130" w:rsidRPr="00E94130">
        <w:rPr>
          <w:sz w:val="18"/>
          <w:szCs w:val="18"/>
        </w:rPr>
        <w:t>arent</w:t>
      </w:r>
      <w:r>
        <w:rPr>
          <w:sz w:val="18"/>
          <w:szCs w:val="18"/>
        </w:rPr>
        <w:t>-Teacher-Administrator Conference</w:t>
      </w:r>
    </w:p>
    <w:p w14:paraId="5072F044" w14:textId="77777777" w:rsidR="00E94130" w:rsidRPr="00E94130" w:rsidRDefault="00E94130" w:rsidP="00E94130">
      <w:pPr>
        <w:numPr>
          <w:ilvl w:val="3"/>
          <w:numId w:val="5"/>
        </w:numPr>
        <w:autoSpaceDE w:val="0"/>
        <w:autoSpaceDN w:val="0"/>
        <w:adjustRightInd w:val="0"/>
        <w:rPr>
          <w:sz w:val="18"/>
          <w:szCs w:val="18"/>
        </w:rPr>
      </w:pPr>
      <w:r w:rsidRPr="00E94130">
        <w:rPr>
          <w:sz w:val="18"/>
          <w:szCs w:val="18"/>
        </w:rPr>
        <w:t xml:space="preserve">Office referral </w:t>
      </w:r>
    </w:p>
    <w:p w14:paraId="64784973" w14:textId="77777777" w:rsidR="00AE79D9" w:rsidRDefault="00AE79D9" w:rsidP="00E94130">
      <w:pPr>
        <w:rPr>
          <w:b/>
          <w:color w:val="000000"/>
          <w:sz w:val="18"/>
          <w:szCs w:val="18"/>
          <w:u w:val="single"/>
        </w:rPr>
      </w:pPr>
    </w:p>
    <w:p w14:paraId="75A6BE6E" w14:textId="66DC2D41" w:rsidR="00AE79D9" w:rsidRDefault="00AE79D9" w:rsidP="00AE79D9">
      <w:pPr>
        <w:autoSpaceDE w:val="0"/>
        <w:autoSpaceDN w:val="0"/>
        <w:adjustRightInd w:val="0"/>
        <w:rPr>
          <w:sz w:val="20"/>
          <w:szCs w:val="20"/>
        </w:rPr>
      </w:pPr>
      <w:r w:rsidRPr="00523317">
        <w:rPr>
          <w:b/>
          <w:color w:val="000000"/>
          <w:sz w:val="18"/>
          <w:szCs w:val="18"/>
          <w:u w:val="single"/>
        </w:rPr>
        <w:t>Topics of Study</w:t>
      </w:r>
      <w:r w:rsidR="00E94130">
        <w:rPr>
          <w:b/>
          <w:color w:val="000000"/>
          <w:sz w:val="18"/>
          <w:szCs w:val="18"/>
        </w:rPr>
        <w:t xml:space="preserve">:    </w:t>
      </w:r>
      <w:r>
        <w:rPr>
          <w:sz w:val="20"/>
          <w:szCs w:val="20"/>
        </w:rPr>
        <w:t xml:space="preserve"> 1</w:t>
      </w:r>
      <w:r>
        <w:rPr>
          <w:sz w:val="20"/>
          <w:szCs w:val="20"/>
          <w:vertAlign w:val="superscript"/>
        </w:rPr>
        <w:t>st</w:t>
      </w:r>
      <w:r w:rsidR="00405699">
        <w:rPr>
          <w:sz w:val="20"/>
          <w:szCs w:val="20"/>
        </w:rPr>
        <w:t xml:space="preserve"> </w:t>
      </w:r>
      <w:r w:rsidR="00306185">
        <w:rPr>
          <w:sz w:val="20"/>
          <w:szCs w:val="20"/>
        </w:rPr>
        <w:t>quarter</w:t>
      </w:r>
      <w:r w:rsidR="00405699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4E1D83">
        <w:rPr>
          <w:sz w:val="20"/>
          <w:szCs w:val="20"/>
        </w:rPr>
        <w:t>Scientific Practices</w:t>
      </w:r>
      <w:r w:rsidR="005E3F66">
        <w:rPr>
          <w:sz w:val="20"/>
          <w:szCs w:val="20"/>
        </w:rPr>
        <w:t xml:space="preserve">, </w:t>
      </w:r>
      <w:r w:rsidR="00AD7898">
        <w:rPr>
          <w:sz w:val="20"/>
          <w:szCs w:val="20"/>
        </w:rPr>
        <w:t>The Solar System</w:t>
      </w:r>
    </w:p>
    <w:p w14:paraId="18E47341" w14:textId="1C379B27" w:rsidR="00AE79D9" w:rsidRDefault="006B0135" w:rsidP="00AE79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0F2650AB" w14:textId="0559836C" w:rsidR="00AE79D9" w:rsidRDefault="00AE79D9" w:rsidP="00AE79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="00306185">
        <w:rPr>
          <w:sz w:val="20"/>
          <w:szCs w:val="20"/>
        </w:rPr>
        <w:t>quarter</w:t>
      </w:r>
      <w:r>
        <w:rPr>
          <w:sz w:val="20"/>
          <w:szCs w:val="20"/>
        </w:rPr>
        <w:t>-</w:t>
      </w:r>
      <w:r w:rsidR="00560A2D">
        <w:rPr>
          <w:sz w:val="20"/>
          <w:szCs w:val="20"/>
        </w:rPr>
        <w:t>, Historical Perspectives</w:t>
      </w:r>
      <w:r w:rsidR="00560A2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D7898">
        <w:rPr>
          <w:sz w:val="20"/>
          <w:szCs w:val="20"/>
        </w:rPr>
        <w:t>Stars and Star Properties</w:t>
      </w:r>
      <w:r>
        <w:rPr>
          <w:sz w:val="20"/>
          <w:szCs w:val="20"/>
        </w:rPr>
        <w:t xml:space="preserve">                                   </w:t>
      </w:r>
    </w:p>
    <w:p w14:paraId="4BF1719C" w14:textId="77777777" w:rsidR="00AE79D9" w:rsidRDefault="00AE79D9" w:rsidP="00AE79D9">
      <w:pPr>
        <w:autoSpaceDE w:val="0"/>
        <w:autoSpaceDN w:val="0"/>
        <w:adjustRightInd w:val="0"/>
        <w:rPr>
          <w:sz w:val="20"/>
          <w:szCs w:val="20"/>
        </w:rPr>
      </w:pPr>
    </w:p>
    <w:p w14:paraId="067A0E90" w14:textId="68009D99" w:rsidR="00AE79D9" w:rsidRDefault="00AE79D9" w:rsidP="00AE79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306185">
        <w:rPr>
          <w:sz w:val="20"/>
          <w:szCs w:val="20"/>
        </w:rPr>
        <w:t xml:space="preserve">quarter </w:t>
      </w:r>
      <w:r w:rsidR="000F513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B53AEE">
        <w:rPr>
          <w:sz w:val="20"/>
          <w:szCs w:val="20"/>
        </w:rPr>
        <w:t>Composition of the Earth, Plate Tectonics</w:t>
      </w:r>
      <w:r w:rsidR="00560A2D">
        <w:rPr>
          <w:sz w:val="20"/>
          <w:szCs w:val="20"/>
        </w:rPr>
        <w:t>, Earth’s History</w:t>
      </w:r>
      <w:r>
        <w:rPr>
          <w:sz w:val="20"/>
          <w:szCs w:val="20"/>
        </w:rPr>
        <w:t xml:space="preserve"> </w:t>
      </w:r>
    </w:p>
    <w:p w14:paraId="3B6F4D12" w14:textId="77777777" w:rsidR="000F5134" w:rsidRDefault="000F5134" w:rsidP="00AE79D9">
      <w:pPr>
        <w:autoSpaceDE w:val="0"/>
        <w:autoSpaceDN w:val="0"/>
        <w:adjustRightInd w:val="0"/>
        <w:rPr>
          <w:sz w:val="20"/>
          <w:szCs w:val="20"/>
        </w:rPr>
      </w:pPr>
    </w:p>
    <w:p w14:paraId="138D4B82" w14:textId="4334AAC6" w:rsidR="00B4434C" w:rsidRDefault="00AE79D9" w:rsidP="00AE79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306185">
        <w:rPr>
          <w:sz w:val="20"/>
          <w:szCs w:val="20"/>
        </w:rPr>
        <w:t xml:space="preserve">quarter </w:t>
      </w:r>
      <w:r w:rsidR="006B0135">
        <w:rPr>
          <w:sz w:val="20"/>
          <w:szCs w:val="20"/>
        </w:rPr>
        <w:t>–</w:t>
      </w:r>
      <w:r w:rsidR="00B4434C">
        <w:rPr>
          <w:sz w:val="20"/>
          <w:szCs w:val="20"/>
        </w:rPr>
        <w:t xml:space="preserve"> </w:t>
      </w:r>
      <w:r w:rsidR="00B53AEE">
        <w:rPr>
          <w:sz w:val="20"/>
          <w:szCs w:val="20"/>
        </w:rPr>
        <w:t>Weather, Climate and Severe Weather</w:t>
      </w:r>
    </w:p>
    <w:p w14:paraId="2E967F9D" w14:textId="77777777" w:rsidR="00AE79D9" w:rsidRPr="00523317" w:rsidRDefault="00AE79D9" w:rsidP="00AE79D9">
      <w:pPr>
        <w:autoSpaceDE w:val="0"/>
        <w:autoSpaceDN w:val="0"/>
        <w:adjustRightInd w:val="0"/>
        <w:rPr>
          <w:b/>
          <w:color w:val="000000"/>
          <w:sz w:val="18"/>
          <w:szCs w:val="18"/>
          <w:u w:val="single"/>
        </w:rPr>
      </w:pPr>
    </w:p>
    <w:p w14:paraId="5EAA6527" w14:textId="77777777" w:rsidR="00A42316" w:rsidRDefault="00AE79D9" w:rsidP="00A42316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523317">
        <w:rPr>
          <w:b/>
          <w:color w:val="000000"/>
          <w:sz w:val="18"/>
          <w:szCs w:val="18"/>
          <w:u w:val="single"/>
        </w:rPr>
        <w:t>Grades will be calculat</w:t>
      </w:r>
      <w:r w:rsidRPr="00523317">
        <w:rPr>
          <w:b/>
          <w:color w:val="000000"/>
          <w:sz w:val="20"/>
          <w:szCs w:val="20"/>
          <w:u w:val="single"/>
        </w:rPr>
        <w:t>ed as follows</w:t>
      </w:r>
      <w:r w:rsidRPr="00982EB9">
        <w:rPr>
          <w:b/>
          <w:sz w:val="20"/>
          <w:szCs w:val="20"/>
          <w:u w:val="single"/>
        </w:rPr>
        <w:t>:</w:t>
      </w:r>
    </w:p>
    <w:p w14:paraId="49F76F12" w14:textId="1B9F8D6D" w:rsidR="00AE79D9" w:rsidRPr="00A42316" w:rsidRDefault="00AE79D9" w:rsidP="00A4231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A42316">
        <w:rPr>
          <w:sz w:val="20"/>
          <w:szCs w:val="20"/>
        </w:rPr>
        <w:t xml:space="preserve">Each </w:t>
      </w:r>
      <w:r w:rsidR="00306185" w:rsidRPr="00A42316">
        <w:rPr>
          <w:sz w:val="20"/>
          <w:szCs w:val="20"/>
        </w:rPr>
        <w:t xml:space="preserve">quarter </w:t>
      </w:r>
      <w:r w:rsidRPr="00A42316">
        <w:rPr>
          <w:sz w:val="20"/>
          <w:szCs w:val="20"/>
        </w:rPr>
        <w:t>grade : Major grades (</w:t>
      </w:r>
      <w:r w:rsidR="00306185" w:rsidRPr="00A42316">
        <w:rPr>
          <w:sz w:val="20"/>
          <w:szCs w:val="20"/>
        </w:rPr>
        <w:t>tests, lab reports</w:t>
      </w:r>
      <w:r w:rsidR="003D3493">
        <w:rPr>
          <w:sz w:val="20"/>
          <w:szCs w:val="20"/>
        </w:rPr>
        <w:t>, projects</w:t>
      </w:r>
      <w:r w:rsidR="00306185" w:rsidRPr="00A42316">
        <w:rPr>
          <w:sz w:val="20"/>
          <w:szCs w:val="20"/>
        </w:rPr>
        <w:t>)-minimum of 3</w:t>
      </w:r>
      <w:r w:rsidR="003D3493">
        <w:rPr>
          <w:sz w:val="20"/>
          <w:szCs w:val="20"/>
        </w:rPr>
        <w:t>-</w:t>
      </w:r>
      <w:bookmarkStart w:id="0" w:name="_GoBack"/>
      <w:bookmarkEnd w:id="0"/>
      <w:r w:rsidRPr="00A42316">
        <w:rPr>
          <w:sz w:val="20"/>
          <w:szCs w:val="20"/>
        </w:rPr>
        <w:t xml:space="preserve">---------------65% </w:t>
      </w:r>
    </w:p>
    <w:p w14:paraId="346CE094" w14:textId="77777777" w:rsidR="00A42316" w:rsidRDefault="00AE79D9" w:rsidP="00A42316">
      <w:pPr>
        <w:ind w:left="720"/>
        <w:rPr>
          <w:sz w:val="20"/>
          <w:szCs w:val="20"/>
        </w:rPr>
      </w:pPr>
      <w:r w:rsidRPr="00982EB9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Minor grades (class work, </w:t>
      </w:r>
      <w:r w:rsidRPr="00982EB9">
        <w:rPr>
          <w:sz w:val="20"/>
          <w:szCs w:val="20"/>
        </w:rPr>
        <w:t>quizzes)</w:t>
      </w:r>
      <w:r w:rsidR="00306185">
        <w:rPr>
          <w:sz w:val="20"/>
          <w:szCs w:val="20"/>
        </w:rPr>
        <w:t>-minimum of 6</w:t>
      </w:r>
      <w:r>
        <w:rPr>
          <w:sz w:val="20"/>
          <w:szCs w:val="20"/>
        </w:rPr>
        <w:t>-----------------------35%</w:t>
      </w:r>
      <w:r w:rsidR="00A42316">
        <w:rPr>
          <w:sz w:val="20"/>
          <w:szCs w:val="20"/>
        </w:rPr>
        <w:t xml:space="preserve">   </w:t>
      </w:r>
    </w:p>
    <w:p w14:paraId="4FF05BD7" w14:textId="77777777" w:rsidR="00AE79D9" w:rsidRPr="00A42316" w:rsidRDefault="00AE79D9" w:rsidP="00A4231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42316">
        <w:rPr>
          <w:sz w:val="20"/>
          <w:szCs w:val="20"/>
        </w:rPr>
        <w:t xml:space="preserve">Late work will only receive partial credit. </w:t>
      </w:r>
      <w:r w:rsidRPr="00A42316">
        <w:rPr>
          <w:sz w:val="18"/>
          <w:szCs w:val="18"/>
        </w:rPr>
        <w:t>Extra credit will not be used as a last minute effort to make up for unwise use of time during the grading period.</w:t>
      </w:r>
    </w:p>
    <w:p w14:paraId="53002B49" w14:textId="77777777" w:rsidR="00A42316" w:rsidRDefault="00A42316" w:rsidP="00A42316">
      <w:pPr>
        <w:rPr>
          <w:sz w:val="18"/>
          <w:szCs w:val="18"/>
        </w:rPr>
      </w:pPr>
    </w:p>
    <w:p w14:paraId="488963BD" w14:textId="43150995" w:rsidR="00A42316" w:rsidRPr="00A42316" w:rsidRDefault="00A42316" w:rsidP="00A4231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Supplies needed</w:t>
      </w:r>
      <w:r w:rsidRPr="00A42316">
        <w:rPr>
          <w:sz w:val="18"/>
          <w:szCs w:val="18"/>
        </w:rPr>
        <w:t>: 3-ring binder</w:t>
      </w:r>
      <w:r>
        <w:rPr>
          <w:sz w:val="18"/>
          <w:szCs w:val="18"/>
        </w:rPr>
        <w:t>, notebook paper,</w:t>
      </w:r>
      <w:r w:rsidR="00B53AEE">
        <w:rPr>
          <w:sz w:val="18"/>
          <w:szCs w:val="18"/>
        </w:rPr>
        <w:t xml:space="preserve"> composition book,</w:t>
      </w:r>
      <w:r>
        <w:rPr>
          <w:sz w:val="18"/>
          <w:szCs w:val="18"/>
        </w:rPr>
        <w:t xml:space="preserve"> pens (no red</w:t>
      </w:r>
      <w:r w:rsidR="00796263">
        <w:rPr>
          <w:sz w:val="18"/>
          <w:szCs w:val="18"/>
        </w:rPr>
        <w:t>)/pencils</w:t>
      </w:r>
    </w:p>
    <w:p w14:paraId="59C429CB" w14:textId="77777777" w:rsidR="00AE79D9" w:rsidRPr="001472FC" w:rsidRDefault="00AE79D9" w:rsidP="00AE79D9">
      <w:pPr>
        <w:ind w:left="720"/>
        <w:rPr>
          <w:sz w:val="18"/>
          <w:szCs w:val="18"/>
        </w:rPr>
      </w:pPr>
    </w:p>
    <w:p w14:paraId="55842C4F" w14:textId="77777777" w:rsidR="00E94130" w:rsidRPr="00E94130" w:rsidRDefault="00E94130" w:rsidP="00E94130">
      <w:pPr>
        <w:ind w:left="720"/>
        <w:rPr>
          <w:b/>
          <w:sz w:val="20"/>
          <w:szCs w:val="20"/>
        </w:rPr>
      </w:pPr>
    </w:p>
    <w:p w14:paraId="4AA4AB30" w14:textId="77777777" w:rsidR="00252AE6" w:rsidRPr="00E94130" w:rsidRDefault="00E94130" w:rsidP="00E94130">
      <w:pPr>
        <w:ind w:left="720"/>
        <w:rPr>
          <w:b/>
          <w:sz w:val="20"/>
          <w:szCs w:val="20"/>
        </w:rPr>
      </w:pPr>
      <w:r w:rsidRPr="00E94130">
        <w:rPr>
          <w:b/>
          <w:sz w:val="20"/>
          <w:szCs w:val="20"/>
        </w:rPr>
        <w:t>***Be sure to sign and return attached contract***</w:t>
      </w:r>
    </w:p>
    <w:sectPr w:rsidR="00252AE6" w:rsidRPr="00E941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D37"/>
    <w:multiLevelType w:val="hybridMultilevel"/>
    <w:tmpl w:val="85B87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0FC"/>
    <w:multiLevelType w:val="hybridMultilevel"/>
    <w:tmpl w:val="2E04B142"/>
    <w:lvl w:ilvl="0" w:tplc="136A1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trike w:val="0"/>
        <w:dstrike w:val="0"/>
        <w:u w:val="none"/>
        <w:effect w:val="none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754F2"/>
    <w:multiLevelType w:val="hybridMultilevel"/>
    <w:tmpl w:val="FF726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238"/>
    <w:multiLevelType w:val="hybridMultilevel"/>
    <w:tmpl w:val="9E64D426"/>
    <w:lvl w:ilvl="0" w:tplc="3188B9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8135B3"/>
    <w:multiLevelType w:val="hybridMultilevel"/>
    <w:tmpl w:val="B5B2F282"/>
    <w:lvl w:ilvl="0" w:tplc="F6886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3EDAB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654C9B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1D385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67825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3AF64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6CF8FB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FF4A7B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765C4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5" w15:restartNumberingAfterBreak="0">
    <w:nsid w:val="51434FD8"/>
    <w:multiLevelType w:val="hybridMultilevel"/>
    <w:tmpl w:val="287A54A8"/>
    <w:lvl w:ilvl="0" w:tplc="18B2E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D72D2"/>
    <w:multiLevelType w:val="hybridMultilevel"/>
    <w:tmpl w:val="01CE7958"/>
    <w:lvl w:ilvl="0" w:tplc="8BFCB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9"/>
    <w:rsid w:val="00067655"/>
    <w:rsid w:val="000F5134"/>
    <w:rsid w:val="00191FE9"/>
    <w:rsid w:val="001D7546"/>
    <w:rsid w:val="001E72DB"/>
    <w:rsid w:val="00252AE6"/>
    <w:rsid w:val="002F4B23"/>
    <w:rsid w:val="00306185"/>
    <w:rsid w:val="00314D11"/>
    <w:rsid w:val="0034404D"/>
    <w:rsid w:val="003D3493"/>
    <w:rsid w:val="003F6285"/>
    <w:rsid w:val="00405699"/>
    <w:rsid w:val="00473084"/>
    <w:rsid w:val="004840B1"/>
    <w:rsid w:val="004E1D83"/>
    <w:rsid w:val="00560A2D"/>
    <w:rsid w:val="005C5234"/>
    <w:rsid w:val="005E3F66"/>
    <w:rsid w:val="00607AFE"/>
    <w:rsid w:val="006B0135"/>
    <w:rsid w:val="006C3C37"/>
    <w:rsid w:val="007546A7"/>
    <w:rsid w:val="00796263"/>
    <w:rsid w:val="007B3D63"/>
    <w:rsid w:val="0089359B"/>
    <w:rsid w:val="0095694D"/>
    <w:rsid w:val="00A42316"/>
    <w:rsid w:val="00A432DA"/>
    <w:rsid w:val="00AD7898"/>
    <w:rsid w:val="00AE79D9"/>
    <w:rsid w:val="00B4434C"/>
    <w:rsid w:val="00B53AEE"/>
    <w:rsid w:val="00BA788B"/>
    <w:rsid w:val="00BF7988"/>
    <w:rsid w:val="00C262A7"/>
    <w:rsid w:val="00D60F54"/>
    <w:rsid w:val="00DB16D3"/>
    <w:rsid w:val="00E94130"/>
    <w:rsid w:val="00E975BF"/>
    <w:rsid w:val="00E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644060"/>
  <w15:chartTrackingRefBased/>
  <w15:docId w15:val="{4D2B09B2-201E-4F9C-8630-495306A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4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5b0c20-d68b-438f-8fba-f0436fa14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C49D99F7904FB096B75ED261FC5B" ma:contentTypeVersion="13" ma:contentTypeDescription="Create a new document." ma:contentTypeScope="" ma:versionID="2fa394507f4c1b2b8754fcfe15cf7515">
  <xsd:schema xmlns:xsd="http://www.w3.org/2001/XMLSchema" xmlns:xs="http://www.w3.org/2001/XMLSchema" xmlns:p="http://schemas.microsoft.com/office/2006/metadata/properties" xmlns:ns3="ed5b0c20-d68b-438f-8fba-f0436fa14f49" targetNamespace="http://schemas.microsoft.com/office/2006/metadata/properties" ma:root="true" ma:fieldsID="32b347691103648d9759502d3cb54553" ns3:_="">
    <xsd:import namespace="ed5b0c20-d68b-438f-8fba-f0436fa14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b0c20-d68b-438f-8fba-f0436fa14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EDDC7-6A0E-43CC-97CD-3654CDC9A84B}">
  <ds:schemaRefs>
    <ds:schemaRef ds:uri="http://purl.org/dc/elements/1.1/"/>
    <ds:schemaRef ds:uri="http://schemas.microsoft.com/office/2006/metadata/properties"/>
    <ds:schemaRef ds:uri="ed5b0c20-d68b-438f-8fba-f0436fa14f4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C7ECA7-CDEC-4449-A441-D393F8252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D644D-2501-49B6-B2B7-ECE604146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b0c20-d68b-438f-8fba-f0436fa14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Casbeer</dc:creator>
  <cp:keywords/>
  <dc:description/>
  <cp:lastModifiedBy>Ginger Toy</cp:lastModifiedBy>
  <cp:revision>4</cp:revision>
  <cp:lastPrinted>2025-08-04T19:14:00Z</cp:lastPrinted>
  <dcterms:created xsi:type="dcterms:W3CDTF">2025-08-04T19:23:00Z</dcterms:created>
  <dcterms:modified xsi:type="dcterms:W3CDTF">2025-08-06T15:32:00Z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0x0101003354C49D99F7904FB096B75ED261FC5B</vt:lpwstr>
  </property>
</Properties>
</file>