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64" w:lineRule="auto"/>
        <w:jc w:val="center"/>
        <w:rPr>
          <w:rFonts w:ascii="Arial Narrow" w:cs="Arial Narrow" w:eastAsia="Arial Narrow" w:hAnsi="Arial Narrow"/>
          <w:b w:val="1"/>
          <w:bCs w:val="1"/>
          <w:sz w:val="30"/>
          <w:szCs w:val="30"/>
        </w:rPr>
      </w:pPr>
      <w:r w:rsidDel="00000000" w:rsidR="00000000" w:rsidRPr="00000000">
        <w:rPr>
          <w:rFonts w:ascii="Arial Narrow" w:cs="Arial Narrow" w:eastAsia="Arial Narrow" w:hAnsi="Arial Narrow"/>
          <w:b w:val="1"/>
          <w:bCs w:val="1"/>
          <w:sz w:val="30"/>
          <w:szCs w:val="30"/>
          <w:rtl w:val="0"/>
        </w:rPr>
        <w:t xml:space="preserve">Hickman County Assessment Calendar 2026-2027</w:t>
      </w:r>
    </w:p>
    <w:tbl>
      <w:tblPr>
        <w:tblStyle w:val="Table1"/>
        <w:tblW w:w="107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5"/>
        <w:gridCol w:w="2490"/>
        <w:gridCol w:w="1410"/>
        <w:gridCol w:w="2580"/>
        <w:gridCol w:w="3060"/>
        <w:tblGridChange w:id="0">
          <w:tblGrid>
            <w:gridCol w:w="1215"/>
            <w:gridCol w:w="2490"/>
            <w:gridCol w:w="1410"/>
            <w:gridCol w:w="2580"/>
            <w:gridCol w:w="30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rPr>
                <w:b w:val="1"/>
                <w:bCs w:val="1"/>
                <w:sz w:val="16"/>
                <w:szCs w:val="16"/>
              </w:rPr>
            </w:pPr>
            <w:r w:rsidDel="00000000" w:rsidR="00000000" w:rsidRPr="00000000">
              <w:rPr>
                <w:b w:val="1"/>
                <w:bCs w:val="1"/>
                <w:sz w:val="16"/>
                <w:szCs w:val="16"/>
                <w:rtl w:val="0"/>
              </w:rPr>
              <w:t xml:space="preserve">Name of Assessment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rPr>
                <w:b w:val="1"/>
                <w:bCs w:val="1"/>
                <w:sz w:val="16"/>
                <w:szCs w:val="16"/>
              </w:rPr>
            </w:pPr>
            <w:r w:rsidDel="00000000" w:rsidR="00000000" w:rsidRPr="00000000">
              <w:rPr>
                <w:b w:val="1"/>
                <w:bCs w:val="1"/>
                <w:sz w:val="16"/>
                <w:szCs w:val="16"/>
                <w:rtl w:val="0"/>
              </w:rPr>
              <w:t xml:space="preserve">Purpose and 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rPr>
                <w:b w:val="1"/>
                <w:bCs w:val="1"/>
                <w:sz w:val="16"/>
                <w:szCs w:val="16"/>
              </w:rPr>
            </w:pPr>
            <w:r w:rsidDel="00000000" w:rsidR="00000000" w:rsidRPr="00000000">
              <w:rPr>
                <w:b w:val="1"/>
                <w:bCs w:val="1"/>
                <w:sz w:val="16"/>
                <w:szCs w:val="16"/>
                <w:rtl w:val="0"/>
              </w:rPr>
              <w:t xml:space="preserve">Grade/Class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b w:val="1"/>
                <w:bCs w:val="1"/>
                <w:sz w:val="16"/>
                <w:szCs w:val="16"/>
              </w:rPr>
            </w:pPr>
            <w:r w:rsidDel="00000000" w:rsidR="00000000" w:rsidRPr="00000000">
              <w:rPr>
                <w:b w:val="1"/>
                <w:bCs w:val="1"/>
                <w:sz w:val="16"/>
                <w:szCs w:val="16"/>
                <w:rtl w:val="0"/>
              </w:rPr>
              <w:t xml:space="preserve">Dates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rPr>
                <w:b w:val="1"/>
                <w:bCs w:val="1"/>
                <w:sz w:val="16"/>
                <w:szCs w:val="16"/>
              </w:rPr>
            </w:pPr>
            <w:r w:rsidDel="00000000" w:rsidR="00000000" w:rsidRPr="00000000">
              <w:rPr>
                <w:b w:val="1"/>
                <w:bCs w:val="1"/>
                <w:sz w:val="16"/>
                <w:szCs w:val="16"/>
                <w:rtl w:val="0"/>
              </w:rPr>
              <w:t xml:space="preserve">Communication of Results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rPr>
                <w:b w:val="1"/>
                <w:bCs w:val="1"/>
                <w:sz w:val="16"/>
                <w:szCs w:val="16"/>
              </w:rPr>
            </w:pPr>
            <w:r w:rsidDel="00000000" w:rsidR="00000000" w:rsidRPr="00000000">
              <w:rPr>
                <w:b w:val="1"/>
                <w:bCs w:val="1"/>
                <w:sz w:val="16"/>
                <w:szCs w:val="16"/>
                <w:rtl w:val="0"/>
              </w:rPr>
              <w:t xml:space="preserve">Aimsweb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rPr>
                <w:sz w:val="16"/>
                <w:szCs w:val="16"/>
              </w:rPr>
            </w:pPr>
            <w:r w:rsidDel="00000000" w:rsidR="00000000" w:rsidRPr="00000000">
              <w:rPr>
                <w:sz w:val="16"/>
                <w:szCs w:val="16"/>
                <w:rtl w:val="0"/>
              </w:rPr>
              <w:t xml:space="preserve">Universal Screener and progress monitoring tool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rPr>
                <w:sz w:val="16"/>
                <w:szCs w:val="16"/>
              </w:rPr>
            </w:pPr>
            <w:r w:rsidDel="00000000" w:rsidR="00000000" w:rsidRPr="00000000">
              <w:rPr>
                <w:sz w:val="16"/>
                <w:szCs w:val="16"/>
                <w:rtl w:val="0"/>
              </w:rPr>
              <w:t xml:space="preserve">Grades PreK-8</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rPr>
                <w:sz w:val="16"/>
                <w:szCs w:val="16"/>
              </w:rPr>
            </w:pPr>
            <w:r w:rsidDel="00000000" w:rsidR="00000000" w:rsidRPr="00000000">
              <w:rPr>
                <w:sz w:val="16"/>
                <w:szCs w:val="16"/>
                <w:rtl w:val="0"/>
              </w:rPr>
              <w:t xml:space="preserve">Fall Benchmark: August 10-28 (Tentative) </w:t>
            </w:r>
          </w:p>
          <w:p w:rsidR="00000000" w:rsidDel="00000000" w:rsidP="00000000" w:rsidRDefault="00000000" w:rsidRPr="00000000" w14:paraId="0000000B">
            <w:pPr>
              <w:rPr>
                <w:sz w:val="16"/>
                <w:szCs w:val="16"/>
              </w:rPr>
            </w:pPr>
            <w:r w:rsidDel="00000000" w:rsidR="00000000" w:rsidRPr="00000000">
              <w:rPr>
                <w:sz w:val="16"/>
                <w:szCs w:val="16"/>
                <w:rtl w:val="0"/>
              </w:rPr>
              <w:t xml:space="preserve">Winter Benchmark: December 1-18 (Tentative)</w:t>
            </w:r>
          </w:p>
          <w:p w:rsidR="00000000" w:rsidDel="00000000" w:rsidP="00000000" w:rsidRDefault="00000000" w:rsidRPr="00000000" w14:paraId="0000000C">
            <w:pPr>
              <w:rPr>
                <w:sz w:val="16"/>
                <w:szCs w:val="16"/>
              </w:rPr>
            </w:pPr>
            <w:r w:rsidDel="00000000" w:rsidR="00000000" w:rsidRPr="00000000">
              <w:rPr>
                <w:sz w:val="16"/>
                <w:szCs w:val="16"/>
                <w:rtl w:val="0"/>
              </w:rPr>
              <w:t xml:space="preserve">Spring Benchmark: April 5-May 7 (Tentative)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rPr>
                <w:sz w:val="16"/>
                <w:szCs w:val="16"/>
              </w:rPr>
            </w:pPr>
            <w:r w:rsidDel="00000000" w:rsidR="00000000" w:rsidRPr="00000000">
              <w:rPr>
                <w:sz w:val="16"/>
                <w:szCs w:val="16"/>
                <w:rtl w:val="0"/>
              </w:rPr>
              <w:t xml:space="preserve">Tentative Reports are shared with students and sent home to parents after each screener; Parents of RTI students receive progress monitoring information every 4 weeks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rPr>
                <w:b w:val="1"/>
                <w:bCs w:val="1"/>
                <w:sz w:val="16"/>
                <w:szCs w:val="16"/>
              </w:rPr>
            </w:pPr>
            <w:r w:rsidDel="00000000" w:rsidR="00000000" w:rsidRPr="00000000">
              <w:rPr>
                <w:b w:val="1"/>
                <w:bCs w:val="1"/>
                <w:sz w:val="16"/>
                <w:szCs w:val="16"/>
                <w:rtl w:val="0"/>
              </w:rPr>
              <w:t xml:space="preserve">ACT Senior retake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rPr>
                <w:sz w:val="16"/>
                <w:szCs w:val="16"/>
              </w:rPr>
            </w:pPr>
            <w:r w:rsidDel="00000000" w:rsidR="00000000" w:rsidRPr="00000000">
              <w:rPr>
                <w:sz w:val="16"/>
                <w:szCs w:val="16"/>
                <w:rtl w:val="0"/>
              </w:rPr>
              <w:t xml:space="preserve">To improve scores, help students meet the ACT requirement for the HOPE scholarship and avoid high school and postsecondary remediation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rPr>
                <w:sz w:val="16"/>
                <w:szCs w:val="16"/>
              </w:rPr>
            </w:pPr>
            <w:r w:rsidDel="00000000" w:rsidR="00000000" w:rsidRPr="00000000">
              <w:rPr>
                <w:sz w:val="16"/>
                <w:szCs w:val="16"/>
                <w:rtl w:val="0"/>
              </w:rPr>
              <w:t xml:space="preserve">Grade 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rPr>
                <w:sz w:val="16"/>
                <w:szCs w:val="16"/>
              </w:rPr>
            </w:pPr>
            <w:r w:rsidDel="00000000" w:rsidR="00000000" w:rsidRPr="00000000">
              <w:rPr>
                <w:sz w:val="16"/>
                <w:szCs w:val="16"/>
                <w:rtl w:val="0"/>
              </w:rPr>
              <w:t xml:space="preserve">All Online: </w:t>
            </w:r>
          </w:p>
          <w:p w:rsidR="00000000" w:rsidDel="00000000" w:rsidP="00000000" w:rsidRDefault="00000000" w:rsidRPr="00000000" w14:paraId="00000012">
            <w:pPr>
              <w:rPr>
                <w:sz w:val="16"/>
                <w:szCs w:val="16"/>
              </w:rPr>
            </w:pPr>
            <w:r w:rsidDel="00000000" w:rsidR="00000000" w:rsidRPr="00000000">
              <w:rPr>
                <w:sz w:val="16"/>
                <w:szCs w:val="16"/>
                <w:rtl w:val="0"/>
              </w:rPr>
              <w:t xml:space="preserve">Window 1:  September 29-30, October 1-2 &amp; 5-9 </w:t>
            </w:r>
          </w:p>
          <w:p w:rsidR="00000000" w:rsidDel="00000000" w:rsidP="00000000" w:rsidRDefault="00000000" w:rsidRPr="00000000" w14:paraId="00000013">
            <w:pPr>
              <w:rPr>
                <w:sz w:val="16"/>
                <w:szCs w:val="16"/>
              </w:rPr>
            </w:pPr>
            <w:r w:rsidDel="00000000" w:rsidR="00000000" w:rsidRPr="00000000">
              <w:rPr>
                <w:sz w:val="16"/>
                <w:szCs w:val="16"/>
                <w:rtl w:val="0"/>
              </w:rPr>
              <w:t xml:space="preserve">Window 2:  October 13-16 &amp; 19-23</w:t>
            </w:r>
          </w:p>
          <w:p w:rsidR="00000000" w:rsidDel="00000000" w:rsidP="00000000" w:rsidRDefault="00000000" w:rsidRPr="00000000" w14:paraId="00000014">
            <w:pPr>
              <w:rPr>
                <w:sz w:val="16"/>
                <w:szCs w:val="16"/>
              </w:rPr>
            </w:pPr>
            <w:r w:rsidDel="00000000" w:rsidR="00000000" w:rsidRPr="00000000">
              <w:rPr>
                <w:sz w:val="16"/>
                <w:szCs w:val="16"/>
                <w:rtl w:val="0"/>
              </w:rPr>
              <w:t xml:space="preserve">Window 3:  October 27-30,  November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rPr>
                <w:sz w:val="16"/>
                <w:szCs w:val="16"/>
              </w:rPr>
            </w:pPr>
            <w:r w:rsidDel="00000000" w:rsidR="00000000" w:rsidRPr="00000000">
              <w:rPr>
                <w:sz w:val="16"/>
                <w:szCs w:val="16"/>
                <w:rtl w:val="0"/>
              </w:rPr>
              <w:t xml:space="preserve">Students will receive their score reports through their ACT account Districts and schools will receive individual student score reports and aggregate student information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rPr>
                <w:b w:val="1"/>
                <w:bCs w:val="1"/>
                <w:sz w:val="16"/>
                <w:szCs w:val="16"/>
              </w:rPr>
            </w:pPr>
            <w:r w:rsidDel="00000000" w:rsidR="00000000" w:rsidRPr="00000000">
              <w:rPr>
                <w:b w:val="1"/>
                <w:bCs w:val="1"/>
                <w:sz w:val="16"/>
                <w:szCs w:val="16"/>
                <w:rtl w:val="0"/>
              </w:rPr>
              <w:t xml:space="preserve">NAEP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rPr>
                <w:sz w:val="14"/>
                <w:szCs w:val="14"/>
              </w:rPr>
            </w:pPr>
            <w:r w:rsidDel="00000000" w:rsidR="00000000" w:rsidRPr="00000000">
              <w:rPr>
                <w:sz w:val="14"/>
                <w:szCs w:val="14"/>
                <w:rtl w:val="0"/>
              </w:rPr>
              <w:t xml:space="preserve">NAEP results—especially on the math and reading assessments that are given every two years—are widely reported and are an important national indicator of state-level and national progress of education. NAEP gives us a good sense of the direction the nation is moving and provides valuable data with long-term trends.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rPr>
                <w:sz w:val="16"/>
                <w:szCs w:val="16"/>
              </w:rPr>
            </w:pPr>
            <w:r w:rsidDel="00000000" w:rsidR="00000000" w:rsidRPr="00000000">
              <w:rPr>
                <w:sz w:val="16"/>
                <w:szCs w:val="16"/>
                <w:rtl w:val="0"/>
              </w:rPr>
              <w:t xml:space="preserve">TBD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rPr>
                <w:sz w:val="16"/>
                <w:szCs w:val="16"/>
              </w:rPr>
            </w:pPr>
            <w:r w:rsidDel="00000000" w:rsidR="00000000" w:rsidRPr="00000000">
              <w:rPr>
                <w:sz w:val="16"/>
                <w:szCs w:val="16"/>
                <w:rtl w:val="0"/>
              </w:rPr>
              <w:t xml:space="preserve">TBD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rPr>
                <w:sz w:val="16"/>
                <w:szCs w:val="16"/>
              </w:rPr>
            </w:pPr>
            <w:r w:rsidDel="00000000" w:rsidR="00000000" w:rsidRPr="00000000">
              <w:rPr>
                <w:sz w:val="16"/>
                <w:szCs w:val="16"/>
                <w:rtl w:val="0"/>
              </w:rPr>
              <w:t xml:space="preserve">NAEP is not designed to show individual results. Since the first NAEP assessment in 1969, students’ names have been kept completely confidential. After students complete the assessment, their names are physically removed from the booklets and never leave their schools. Instead of reporting individual scores, NAEP reports overall results for the nation, the states, and for demographic groups of students.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rPr>
                <w:b w:val="1"/>
                <w:bCs w:val="1"/>
                <w:sz w:val="16"/>
                <w:szCs w:val="16"/>
              </w:rPr>
            </w:pPr>
            <w:r w:rsidDel="00000000" w:rsidR="00000000" w:rsidRPr="00000000">
              <w:rPr>
                <w:b w:val="1"/>
                <w:bCs w:val="1"/>
                <w:sz w:val="16"/>
                <w:szCs w:val="16"/>
                <w:rtl w:val="0"/>
              </w:rPr>
              <w:t xml:space="preserve">ACCESS for ELs - ELPA21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rPr>
                <w:sz w:val="16"/>
                <w:szCs w:val="16"/>
              </w:rPr>
            </w:pPr>
            <w:r w:rsidDel="00000000" w:rsidR="00000000" w:rsidRPr="00000000">
              <w:rPr>
                <w:sz w:val="16"/>
                <w:szCs w:val="16"/>
                <w:rtl w:val="0"/>
              </w:rPr>
              <w:t xml:space="preserve">To determine English proficiency levels and evaluate the effectiveness of the EL programs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rPr>
                <w:sz w:val="16"/>
                <w:szCs w:val="16"/>
              </w:rPr>
            </w:pPr>
            <w:r w:rsidDel="00000000" w:rsidR="00000000" w:rsidRPr="00000000">
              <w:rPr>
                <w:sz w:val="16"/>
                <w:szCs w:val="16"/>
                <w:rtl w:val="0"/>
              </w:rPr>
              <w:t xml:space="preserve">Grades K-12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rPr>
                <w:sz w:val="16"/>
                <w:szCs w:val="16"/>
              </w:rPr>
            </w:pPr>
            <w:r w:rsidDel="00000000" w:rsidR="00000000" w:rsidRPr="00000000">
              <w:rPr>
                <w:sz w:val="16"/>
                <w:szCs w:val="16"/>
                <w:rtl w:val="0"/>
              </w:rPr>
              <w:t xml:space="preserve">February 1-March 26, 2027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rPr>
                <w:sz w:val="16"/>
                <w:szCs w:val="16"/>
              </w:rPr>
            </w:pPr>
            <w:r w:rsidDel="00000000" w:rsidR="00000000" w:rsidRPr="00000000">
              <w:rPr>
                <w:sz w:val="16"/>
                <w:szCs w:val="16"/>
                <w:rtl w:val="0"/>
              </w:rPr>
              <w:t xml:space="preserve">Reports will be sent home to parents. Schools and districts also receive reports.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rPr>
                <w:b w:val="1"/>
                <w:bCs w:val="1"/>
                <w:sz w:val="16"/>
                <w:szCs w:val="16"/>
              </w:rPr>
            </w:pPr>
            <w:r w:rsidDel="00000000" w:rsidR="00000000" w:rsidRPr="00000000">
              <w:rPr>
                <w:b w:val="1"/>
                <w:bCs w:val="1"/>
                <w:sz w:val="16"/>
                <w:szCs w:val="16"/>
                <w:rtl w:val="0"/>
              </w:rPr>
              <w:t xml:space="preserve">TCAP-ALT (MSAA &amp; SCIENCE/SS)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rPr>
                <w:sz w:val="16"/>
                <w:szCs w:val="16"/>
              </w:rPr>
            </w:pPr>
            <w:r w:rsidDel="00000000" w:rsidR="00000000" w:rsidRPr="00000000">
              <w:rPr>
                <w:sz w:val="16"/>
                <w:szCs w:val="16"/>
                <w:rtl w:val="0"/>
              </w:rPr>
              <w:t xml:space="preserve">Shows how students are progressing academically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rPr>
                <w:sz w:val="16"/>
                <w:szCs w:val="16"/>
              </w:rPr>
            </w:pPr>
            <w:r w:rsidDel="00000000" w:rsidR="00000000" w:rsidRPr="00000000">
              <w:rPr>
                <w:sz w:val="16"/>
                <w:szCs w:val="16"/>
                <w:rtl w:val="0"/>
              </w:rPr>
              <w:t xml:space="preserve">Grades 3-11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rPr>
                <w:sz w:val="16"/>
                <w:szCs w:val="16"/>
              </w:rPr>
            </w:pPr>
            <w:r w:rsidDel="00000000" w:rsidR="00000000" w:rsidRPr="00000000">
              <w:rPr>
                <w:sz w:val="16"/>
                <w:szCs w:val="16"/>
                <w:rtl w:val="0"/>
              </w:rPr>
              <w:t xml:space="preserve">March 15-April 30, 2027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rPr>
                <w:sz w:val="16"/>
                <w:szCs w:val="16"/>
              </w:rPr>
            </w:pPr>
            <w:r w:rsidDel="00000000" w:rsidR="00000000" w:rsidRPr="00000000">
              <w:rPr>
                <w:sz w:val="16"/>
                <w:szCs w:val="16"/>
                <w:rtl w:val="0"/>
              </w:rPr>
              <w:t xml:space="preserve">Reports will be sent home to parents. Teachers and schools will receive reports.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rPr>
                <w:b w:val="1"/>
                <w:bCs w:val="1"/>
                <w:sz w:val="16"/>
                <w:szCs w:val="16"/>
              </w:rPr>
            </w:pPr>
            <w:r w:rsidDel="00000000" w:rsidR="00000000" w:rsidRPr="00000000">
              <w:rPr>
                <w:b w:val="1"/>
                <w:bCs w:val="1"/>
                <w:sz w:val="16"/>
                <w:szCs w:val="16"/>
                <w:rtl w:val="0"/>
              </w:rPr>
              <w:t xml:space="preserve">TCAP-ALT (ELA &amp; MATH)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rPr>
                <w:sz w:val="16"/>
                <w:szCs w:val="16"/>
              </w:rPr>
            </w:pPr>
            <w:r w:rsidDel="00000000" w:rsidR="00000000" w:rsidRPr="00000000">
              <w:rPr>
                <w:sz w:val="16"/>
                <w:szCs w:val="16"/>
                <w:rtl w:val="0"/>
              </w:rPr>
              <w:t xml:space="preserve">Shows how students are progressing academically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rPr>
                <w:sz w:val="16"/>
                <w:szCs w:val="16"/>
              </w:rPr>
            </w:pPr>
            <w:r w:rsidDel="00000000" w:rsidR="00000000" w:rsidRPr="00000000">
              <w:rPr>
                <w:sz w:val="16"/>
                <w:szCs w:val="16"/>
                <w:rtl w:val="0"/>
              </w:rPr>
              <w:t xml:space="preserve">K-12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rPr>
                <w:sz w:val="16"/>
                <w:szCs w:val="16"/>
              </w:rPr>
            </w:pPr>
            <w:r w:rsidDel="00000000" w:rsidR="00000000" w:rsidRPr="00000000">
              <w:rPr>
                <w:sz w:val="16"/>
                <w:szCs w:val="16"/>
                <w:rtl w:val="0"/>
              </w:rPr>
              <w:t xml:space="preserve">Fall:  September 14-December 18, 2026</w:t>
            </w:r>
          </w:p>
          <w:p w:rsidR="00000000" w:rsidDel="00000000" w:rsidP="00000000" w:rsidRDefault="00000000" w:rsidRPr="00000000" w14:paraId="00000029">
            <w:pPr>
              <w:rPr>
                <w:sz w:val="16"/>
                <w:szCs w:val="16"/>
              </w:rPr>
            </w:pPr>
            <w:r w:rsidDel="00000000" w:rsidR="00000000" w:rsidRPr="00000000">
              <w:rPr>
                <w:sz w:val="16"/>
                <w:szCs w:val="16"/>
                <w:rtl w:val="0"/>
              </w:rPr>
              <w:t xml:space="preserve">Spring:  February 1-May 21, 2027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rPr>
                <w:sz w:val="16"/>
                <w:szCs w:val="16"/>
              </w:rPr>
            </w:pPr>
            <w:r w:rsidDel="00000000" w:rsidR="00000000" w:rsidRPr="00000000">
              <w:rPr>
                <w:sz w:val="16"/>
                <w:szCs w:val="16"/>
                <w:rtl w:val="0"/>
              </w:rPr>
              <w:t xml:space="preserve">Reports will be sent home to parents. Teachers and schools will receive reports.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rPr>
                <w:b w:val="1"/>
                <w:bCs w:val="1"/>
                <w:sz w:val="16"/>
                <w:szCs w:val="16"/>
              </w:rPr>
            </w:pPr>
            <w:r w:rsidDel="00000000" w:rsidR="00000000" w:rsidRPr="00000000">
              <w:rPr>
                <w:b w:val="1"/>
                <w:bCs w:val="1"/>
                <w:sz w:val="16"/>
                <w:szCs w:val="16"/>
                <w:rtl w:val="0"/>
              </w:rPr>
              <w:t xml:space="preserve">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rPr>
                <w:sz w:val="16"/>
                <w:szCs w:val="16"/>
              </w:rPr>
            </w:pPr>
            <w:r w:rsidDel="00000000" w:rsidR="00000000" w:rsidRPr="00000000">
              <w:rPr>
                <w:sz w:val="16"/>
                <w:szCs w:val="16"/>
                <w:rtl w:val="0"/>
              </w:rPr>
              <w:t xml:space="preserve">Benchmark assessment to measure college and career readiness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rPr>
                <w:sz w:val="16"/>
                <w:szCs w:val="16"/>
              </w:rPr>
            </w:pPr>
            <w:r w:rsidDel="00000000" w:rsidR="00000000" w:rsidRPr="00000000">
              <w:rPr>
                <w:sz w:val="16"/>
                <w:szCs w:val="16"/>
                <w:rtl w:val="0"/>
              </w:rPr>
              <w:t xml:space="preserve">Grade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rPr>
                <w:sz w:val="16"/>
                <w:szCs w:val="16"/>
              </w:rPr>
            </w:pPr>
            <w:r w:rsidDel="00000000" w:rsidR="00000000" w:rsidRPr="00000000">
              <w:rPr>
                <w:sz w:val="16"/>
                <w:szCs w:val="16"/>
                <w:rtl w:val="0"/>
              </w:rPr>
              <w:t xml:space="preserve">All Online: </w:t>
            </w:r>
          </w:p>
          <w:p w:rsidR="00000000" w:rsidDel="00000000" w:rsidP="00000000" w:rsidRDefault="00000000" w:rsidRPr="00000000" w14:paraId="0000002F">
            <w:pPr>
              <w:rPr>
                <w:sz w:val="16"/>
                <w:szCs w:val="16"/>
              </w:rPr>
            </w:pPr>
            <w:r w:rsidDel="00000000" w:rsidR="00000000" w:rsidRPr="00000000">
              <w:rPr>
                <w:sz w:val="16"/>
                <w:szCs w:val="16"/>
                <w:rtl w:val="0"/>
              </w:rPr>
              <w:t xml:space="preserve">Window 1: March 9-12 &amp; 15-19 </w:t>
            </w:r>
          </w:p>
          <w:p w:rsidR="00000000" w:rsidDel="00000000" w:rsidP="00000000" w:rsidRDefault="00000000" w:rsidRPr="00000000" w14:paraId="00000030">
            <w:pPr>
              <w:rPr>
                <w:sz w:val="16"/>
                <w:szCs w:val="16"/>
              </w:rPr>
            </w:pPr>
            <w:r w:rsidDel="00000000" w:rsidR="00000000" w:rsidRPr="00000000">
              <w:rPr>
                <w:sz w:val="16"/>
                <w:szCs w:val="16"/>
                <w:rtl w:val="0"/>
              </w:rPr>
              <w:t xml:space="preserve">Window 2: March 23-26, 29-31 &amp; April 1-2 </w:t>
            </w:r>
          </w:p>
          <w:p w:rsidR="00000000" w:rsidDel="00000000" w:rsidP="00000000" w:rsidRDefault="00000000" w:rsidRPr="00000000" w14:paraId="00000031">
            <w:pPr>
              <w:rPr>
                <w:sz w:val="16"/>
                <w:szCs w:val="16"/>
              </w:rPr>
            </w:pPr>
            <w:r w:rsidDel="00000000" w:rsidR="00000000" w:rsidRPr="00000000">
              <w:rPr>
                <w:sz w:val="16"/>
                <w:szCs w:val="16"/>
                <w:rtl w:val="0"/>
              </w:rPr>
              <w:t xml:space="preserve">Window 3: April 6-9 &amp;12-16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rPr>
                <w:sz w:val="16"/>
                <w:szCs w:val="16"/>
              </w:rPr>
            </w:pPr>
            <w:r w:rsidDel="00000000" w:rsidR="00000000" w:rsidRPr="00000000">
              <w:rPr>
                <w:sz w:val="16"/>
                <w:szCs w:val="16"/>
                <w:rtl w:val="0"/>
              </w:rPr>
              <w:t xml:space="preserve">Students will receive their score reports through their ACT account Districts and schools will receive individual student score reports and aggregate student information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rPr>
                <w:b w:val="1"/>
                <w:bCs w:val="1"/>
                <w:sz w:val="16"/>
                <w:szCs w:val="16"/>
              </w:rPr>
            </w:pPr>
            <w:r w:rsidDel="00000000" w:rsidR="00000000" w:rsidRPr="00000000">
              <w:rPr>
                <w:b w:val="1"/>
                <w:bCs w:val="1"/>
                <w:sz w:val="16"/>
                <w:szCs w:val="16"/>
                <w:rtl w:val="0"/>
              </w:rPr>
              <w:t xml:space="preserve">Grade 2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rPr>
                <w:sz w:val="16"/>
                <w:szCs w:val="16"/>
              </w:rPr>
            </w:pPr>
            <w:r w:rsidDel="00000000" w:rsidR="00000000" w:rsidRPr="00000000">
              <w:rPr>
                <w:sz w:val="16"/>
                <w:szCs w:val="16"/>
                <w:rtl w:val="0"/>
              </w:rPr>
              <w:t xml:space="preserve">Measures performance at the end of their second grade year on Tennessee specific standards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rPr>
                <w:sz w:val="16"/>
                <w:szCs w:val="16"/>
              </w:rPr>
            </w:pPr>
            <w:r w:rsidDel="00000000" w:rsidR="00000000" w:rsidRPr="00000000">
              <w:rPr>
                <w:sz w:val="16"/>
                <w:szCs w:val="16"/>
                <w:rtl w:val="0"/>
              </w:rPr>
              <w:t xml:space="preserve">Grade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rPr>
                <w:sz w:val="16"/>
                <w:szCs w:val="16"/>
              </w:rPr>
            </w:pPr>
            <w:r w:rsidDel="00000000" w:rsidR="00000000" w:rsidRPr="00000000">
              <w:rPr>
                <w:sz w:val="16"/>
                <w:szCs w:val="16"/>
                <w:rtl w:val="0"/>
              </w:rPr>
              <w:t xml:space="preserve">April 7-14, 2027 (Writing)</w:t>
            </w:r>
          </w:p>
          <w:p w:rsidR="00000000" w:rsidDel="00000000" w:rsidP="00000000" w:rsidRDefault="00000000" w:rsidRPr="00000000" w14:paraId="00000037">
            <w:pPr>
              <w:rPr>
                <w:sz w:val="16"/>
                <w:szCs w:val="16"/>
              </w:rPr>
            </w:pPr>
            <w:r w:rsidDel="00000000" w:rsidR="00000000" w:rsidRPr="00000000">
              <w:rPr>
                <w:sz w:val="16"/>
                <w:szCs w:val="16"/>
                <w:rtl w:val="0"/>
              </w:rPr>
              <w:t xml:space="preserve">April 19-May 6, 2027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rPr>
                <w:sz w:val="16"/>
                <w:szCs w:val="16"/>
              </w:rPr>
            </w:pPr>
            <w:r w:rsidDel="00000000" w:rsidR="00000000" w:rsidRPr="00000000">
              <w:rPr>
                <w:sz w:val="16"/>
                <w:szCs w:val="16"/>
                <w:rtl w:val="0"/>
              </w:rPr>
              <w:t xml:space="preserve">Reports will be sent to parents by the fall of the following school year. Districts and schools will receive student and teacher reports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rPr>
                <w:b w:val="1"/>
                <w:bCs w:val="1"/>
                <w:sz w:val="16"/>
                <w:szCs w:val="16"/>
              </w:rPr>
            </w:pPr>
            <w:r w:rsidDel="00000000" w:rsidR="00000000" w:rsidRPr="00000000">
              <w:rPr>
                <w:b w:val="1"/>
                <w:bCs w:val="1"/>
                <w:sz w:val="16"/>
                <w:szCs w:val="16"/>
                <w:rtl w:val="0"/>
              </w:rPr>
              <w:t xml:space="preserve">Grade 2 Alternate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rPr>
                <w:sz w:val="16"/>
                <w:szCs w:val="16"/>
              </w:rPr>
            </w:pPr>
            <w:r w:rsidDel="00000000" w:rsidR="00000000" w:rsidRPr="00000000">
              <w:rPr>
                <w:sz w:val="16"/>
                <w:szCs w:val="16"/>
                <w:rtl w:val="0"/>
              </w:rPr>
              <w:t xml:space="preserve">Shows how students are progressing academically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rPr>
                <w:sz w:val="16"/>
                <w:szCs w:val="16"/>
              </w:rPr>
            </w:pPr>
            <w:r w:rsidDel="00000000" w:rsidR="00000000" w:rsidRPr="00000000">
              <w:rPr>
                <w:sz w:val="16"/>
                <w:szCs w:val="16"/>
                <w:rtl w:val="0"/>
              </w:rPr>
              <w:t xml:space="preserve">Grade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rPr>
                <w:sz w:val="16"/>
                <w:szCs w:val="16"/>
              </w:rPr>
            </w:pPr>
            <w:r w:rsidDel="00000000" w:rsidR="00000000" w:rsidRPr="00000000">
              <w:rPr>
                <w:sz w:val="16"/>
                <w:szCs w:val="16"/>
                <w:rtl w:val="0"/>
              </w:rPr>
              <w:t xml:space="preserve">March 15- April 30, 2027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rPr>
                <w:sz w:val="16"/>
                <w:szCs w:val="16"/>
              </w:rPr>
            </w:pPr>
            <w:r w:rsidDel="00000000" w:rsidR="00000000" w:rsidRPr="00000000">
              <w:rPr>
                <w:sz w:val="16"/>
                <w:szCs w:val="16"/>
                <w:rtl w:val="0"/>
              </w:rPr>
              <w:t xml:space="preserve">Parents, teachers and schools will receive reports.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rPr>
                <w:b w:val="1"/>
                <w:bCs w:val="1"/>
                <w:sz w:val="16"/>
                <w:szCs w:val="16"/>
              </w:rPr>
            </w:pPr>
            <w:r w:rsidDel="00000000" w:rsidR="00000000" w:rsidRPr="00000000">
              <w:rPr>
                <w:b w:val="1"/>
                <w:bCs w:val="1"/>
                <w:sz w:val="16"/>
                <w:szCs w:val="16"/>
                <w:rtl w:val="0"/>
              </w:rPr>
              <w:t xml:space="preserve">Portfolio assessment for Pre-k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rPr>
                <w:sz w:val="16"/>
                <w:szCs w:val="16"/>
              </w:rPr>
            </w:pPr>
            <w:r w:rsidDel="00000000" w:rsidR="00000000" w:rsidRPr="00000000">
              <w:rPr>
                <w:sz w:val="16"/>
                <w:szCs w:val="16"/>
                <w:rtl w:val="0"/>
              </w:rPr>
              <w:t xml:space="preserve">Show growth in ELA and MATH using a pre and post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rPr>
                <w:sz w:val="16"/>
                <w:szCs w:val="16"/>
              </w:rPr>
            </w:pPr>
            <w:r w:rsidDel="00000000" w:rsidR="00000000" w:rsidRPr="00000000">
              <w:rPr>
                <w:sz w:val="16"/>
                <w:szCs w:val="16"/>
                <w:rtl w:val="0"/>
              </w:rPr>
              <w:t xml:space="preserve">Pre-K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rPr>
                <w:sz w:val="16"/>
                <w:szCs w:val="16"/>
              </w:rPr>
            </w:pPr>
            <w:r w:rsidDel="00000000" w:rsidR="00000000" w:rsidRPr="00000000">
              <w:rPr>
                <w:sz w:val="16"/>
                <w:szCs w:val="16"/>
                <w:rtl w:val="0"/>
              </w:rPr>
              <w:t xml:space="preserve">Fall and Spring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rPr>
                <w:sz w:val="16"/>
                <w:szCs w:val="16"/>
              </w:rPr>
            </w:pPr>
            <w:r w:rsidDel="00000000" w:rsidR="00000000" w:rsidRPr="00000000">
              <w:rPr>
                <w:sz w:val="16"/>
                <w:szCs w:val="16"/>
                <w:rtl w:val="0"/>
              </w:rPr>
              <w:t xml:space="preserve">Reports can be generated in Portfolium and communicated with parents. Results are used to calculate the TOR’s growth score.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rPr>
                <w:b w:val="1"/>
                <w:bCs w:val="1"/>
                <w:sz w:val="16"/>
                <w:szCs w:val="16"/>
              </w:rPr>
            </w:pPr>
            <w:r w:rsidDel="00000000" w:rsidR="00000000" w:rsidRPr="00000000">
              <w:rPr>
                <w:b w:val="1"/>
                <w:bCs w:val="1"/>
                <w:sz w:val="16"/>
                <w:szCs w:val="16"/>
                <w:rtl w:val="0"/>
              </w:rPr>
              <w:t xml:space="preserve">TCAP Achievement Grades 3-8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rPr>
                <w:sz w:val="16"/>
                <w:szCs w:val="16"/>
              </w:rPr>
            </w:pPr>
            <w:r w:rsidDel="00000000" w:rsidR="00000000" w:rsidRPr="00000000">
              <w:rPr>
                <w:sz w:val="16"/>
                <w:szCs w:val="16"/>
                <w:rtl w:val="0"/>
              </w:rPr>
              <w:t xml:space="preserve">Shows how students are progressing academically compared to their peers across Tennessee, and better information about a student’s strengths, needs, and areas for growth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rPr>
                <w:sz w:val="16"/>
                <w:szCs w:val="16"/>
              </w:rPr>
            </w:pPr>
            <w:r w:rsidDel="00000000" w:rsidR="00000000" w:rsidRPr="00000000">
              <w:rPr>
                <w:sz w:val="16"/>
                <w:szCs w:val="16"/>
                <w:rtl w:val="0"/>
              </w:rPr>
              <w:t xml:space="preserve">Grades 3-5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rPr>
                <w:sz w:val="16"/>
                <w:szCs w:val="16"/>
              </w:rPr>
            </w:pPr>
            <w:r w:rsidDel="00000000" w:rsidR="00000000" w:rsidRPr="00000000">
              <w:rPr>
                <w:sz w:val="16"/>
                <w:szCs w:val="16"/>
                <w:rtl w:val="0"/>
              </w:rPr>
              <w:t xml:space="preserve">April 7-14, 2027 (Writing)</w:t>
            </w:r>
          </w:p>
          <w:p w:rsidR="00000000" w:rsidDel="00000000" w:rsidP="00000000" w:rsidRDefault="00000000" w:rsidRPr="00000000" w14:paraId="00000047">
            <w:pPr>
              <w:rPr>
                <w:sz w:val="16"/>
                <w:szCs w:val="16"/>
              </w:rPr>
            </w:pPr>
            <w:r w:rsidDel="00000000" w:rsidR="00000000" w:rsidRPr="00000000">
              <w:rPr>
                <w:sz w:val="16"/>
                <w:szCs w:val="16"/>
                <w:rtl w:val="0"/>
              </w:rPr>
              <w:t xml:space="preserve">April 19-May 6, 2027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rPr>
                <w:sz w:val="16"/>
                <w:szCs w:val="16"/>
              </w:rPr>
            </w:pPr>
            <w:r w:rsidDel="00000000" w:rsidR="00000000" w:rsidRPr="00000000">
              <w:rPr>
                <w:sz w:val="16"/>
                <w:szCs w:val="16"/>
                <w:rtl w:val="0"/>
              </w:rPr>
              <w:t xml:space="preserve">Reports will be sent home to parents. Teachers and schools will receive reports.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rPr>
                <w:b w:val="1"/>
                <w:bCs w:val="1"/>
                <w:sz w:val="16"/>
                <w:szCs w:val="16"/>
              </w:rPr>
            </w:pPr>
            <w:r w:rsidDel="00000000" w:rsidR="00000000" w:rsidRPr="00000000">
              <w:rPr>
                <w:b w:val="1"/>
                <w:bCs w:val="1"/>
                <w:sz w:val="16"/>
                <w:szCs w:val="16"/>
                <w:rtl w:val="0"/>
              </w:rPr>
              <w:t xml:space="preserve">TCAP EOC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rPr>
                <w:sz w:val="16"/>
                <w:szCs w:val="16"/>
              </w:rPr>
            </w:pPr>
            <w:r w:rsidDel="00000000" w:rsidR="00000000" w:rsidRPr="00000000">
              <w:rPr>
                <w:sz w:val="16"/>
                <w:szCs w:val="16"/>
                <w:rtl w:val="0"/>
              </w:rPr>
              <w:t xml:space="preserve">Shows how students are progressing academically compared to their peers across Tennessee, and better information about a student’s strengths, needs, and areas for growth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rPr>
                <w:sz w:val="16"/>
                <w:szCs w:val="16"/>
              </w:rPr>
            </w:pPr>
            <w:r w:rsidDel="00000000" w:rsidR="00000000" w:rsidRPr="00000000">
              <w:rPr>
                <w:sz w:val="16"/>
                <w:szCs w:val="16"/>
                <w:rtl w:val="0"/>
              </w:rPr>
              <w:t xml:space="preserve">Algebra I,II Geometry English I,II,III Biology Chemistry </w:t>
            </w:r>
          </w:p>
          <w:p w:rsidR="00000000" w:rsidDel="00000000" w:rsidP="00000000" w:rsidRDefault="00000000" w:rsidRPr="00000000" w14:paraId="0000004C">
            <w:pPr>
              <w:rPr>
                <w:sz w:val="16"/>
                <w:szCs w:val="16"/>
              </w:rPr>
            </w:pPr>
            <w:r w:rsidDel="00000000" w:rsidR="00000000" w:rsidRPr="00000000">
              <w:rPr>
                <w:sz w:val="16"/>
                <w:szCs w:val="16"/>
                <w:rtl w:val="0"/>
              </w:rPr>
              <w:t xml:space="preserve">U.S. History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rPr>
                <w:sz w:val="16"/>
                <w:szCs w:val="16"/>
              </w:rPr>
            </w:pPr>
            <w:r w:rsidDel="00000000" w:rsidR="00000000" w:rsidRPr="00000000">
              <w:rPr>
                <w:sz w:val="16"/>
                <w:szCs w:val="16"/>
                <w:rtl w:val="0"/>
              </w:rPr>
              <w:t xml:space="preserve">Fall:  November 30-December 17, 2026</w:t>
            </w:r>
          </w:p>
          <w:p w:rsidR="00000000" w:rsidDel="00000000" w:rsidP="00000000" w:rsidRDefault="00000000" w:rsidRPr="00000000" w14:paraId="0000004E">
            <w:pPr>
              <w:rPr>
                <w:sz w:val="16"/>
                <w:szCs w:val="16"/>
              </w:rPr>
            </w:pPr>
            <w:r w:rsidDel="00000000" w:rsidR="00000000" w:rsidRPr="00000000">
              <w:rPr>
                <w:rtl w:val="0"/>
              </w:rPr>
            </w:r>
          </w:p>
          <w:p w:rsidR="00000000" w:rsidDel="00000000" w:rsidP="00000000" w:rsidRDefault="00000000" w:rsidRPr="00000000" w14:paraId="0000004F">
            <w:pPr>
              <w:rPr>
                <w:sz w:val="16"/>
                <w:szCs w:val="16"/>
              </w:rPr>
            </w:pPr>
            <w:r w:rsidDel="00000000" w:rsidR="00000000" w:rsidRPr="00000000">
              <w:rPr>
                <w:sz w:val="16"/>
                <w:szCs w:val="16"/>
                <w:rtl w:val="0"/>
              </w:rPr>
              <w:t xml:space="preserve">Spring:  April 19-May 6, 2027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rPr>
                <w:sz w:val="16"/>
                <w:szCs w:val="16"/>
              </w:rPr>
            </w:pPr>
            <w:r w:rsidDel="00000000" w:rsidR="00000000" w:rsidRPr="00000000">
              <w:rPr>
                <w:sz w:val="16"/>
                <w:szCs w:val="16"/>
                <w:rtl w:val="0"/>
              </w:rPr>
              <w:t xml:space="preserve">Reports will be sent home to parents. Teachers and schools will receive reports.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rPr>
                <w:b w:val="1"/>
                <w:bCs w:val="1"/>
                <w:sz w:val="16"/>
                <w:szCs w:val="16"/>
              </w:rPr>
            </w:pPr>
            <w:r w:rsidDel="00000000" w:rsidR="00000000" w:rsidRPr="00000000">
              <w:rPr>
                <w:b w:val="1"/>
                <w:bCs w:val="1"/>
                <w:sz w:val="16"/>
                <w:szCs w:val="16"/>
                <w:rtl w:val="0"/>
              </w:rPr>
              <w:t xml:space="preserve">Gifted Screening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rPr>
                <w:sz w:val="16"/>
                <w:szCs w:val="16"/>
              </w:rPr>
            </w:pPr>
            <w:r w:rsidDel="00000000" w:rsidR="00000000" w:rsidRPr="00000000">
              <w:rPr>
                <w:sz w:val="16"/>
                <w:szCs w:val="16"/>
                <w:rtl w:val="0"/>
              </w:rPr>
              <w:t xml:space="preserve">To identify intellectually gifted students who may be in need of an IEP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rPr>
                <w:sz w:val="16"/>
                <w:szCs w:val="16"/>
              </w:rPr>
            </w:pPr>
            <w:r w:rsidDel="00000000" w:rsidR="00000000" w:rsidRPr="00000000">
              <w:rPr>
                <w:sz w:val="16"/>
                <w:szCs w:val="16"/>
                <w:rtl w:val="0"/>
              </w:rPr>
              <w:t xml:space="preserve">Grade K-8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rPr>
                <w:sz w:val="16"/>
                <w:szCs w:val="16"/>
              </w:rPr>
            </w:pPr>
            <w:r w:rsidDel="00000000" w:rsidR="00000000" w:rsidRPr="00000000">
              <w:rPr>
                <w:sz w:val="16"/>
                <w:szCs w:val="16"/>
                <w:rtl w:val="0"/>
              </w:rPr>
              <w:t xml:space="preserve">August 17-October 16, 2026 (Tentatively)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rPr>
                <w:sz w:val="16"/>
                <w:szCs w:val="16"/>
              </w:rPr>
            </w:pPr>
            <w:r w:rsidDel="00000000" w:rsidR="00000000" w:rsidRPr="00000000">
              <w:rPr>
                <w:sz w:val="16"/>
                <w:szCs w:val="16"/>
                <w:rtl w:val="0"/>
              </w:rPr>
              <w:t xml:space="preserve">Results will be communicated to the Special Programs office Parents will be notified for students who qualify for further screening</w:t>
            </w:r>
          </w:p>
        </w:tc>
      </w:tr>
    </w:tbl>
    <w:p w:rsidR="00000000" w:rsidDel="00000000" w:rsidP="00000000" w:rsidRDefault="00000000" w:rsidRPr="00000000" w14:paraId="00000056">
      <w:pPr>
        <w:rPr>
          <w:sz w:val="16"/>
          <w:szCs w:val="16"/>
        </w:rPr>
      </w:pPr>
      <w:r w:rsidDel="00000000" w:rsidR="00000000" w:rsidRPr="00000000">
        <w:rPr>
          <w:rtl w:val="0"/>
        </w:rPr>
      </w:r>
    </w:p>
    <w:p w:rsidR="00000000" w:rsidDel="00000000" w:rsidP="00000000" w:rsidRDefault="00000000" w:rsidRPr="00000000" w14:paraId="00000057">
      <w:pPr>
        <w:rPr>
          <w:sz w:val="16"/>
          <w:szCs w:val="16"/>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sectPr>
      <w:pgSz w:h="15840" w:w="12240" w:orient="portrait"/>
      <w:pgMar w:bottom="1440" w:top="72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