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Natalia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Independent School District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114300</wp:posOffset>
            </wp:positionV>
            <wp:extent cx="1406726" cy="129368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6726" cy="1293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68041992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.040000915527344"/>
          <w:szCs w:val="36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Health Services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.040000915527344"/>
          <w:szCs w:val="36.0400009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68041992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6.040000915527344"/>
          <w:szCs w:val="36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693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59999084472656"/>
          <w:szCs w:val="3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59999084472656"/>
          <w:szCs w:val="31.959999084472656"/>
          <w:u w:val="none"/>
          <w:shd w:fill="auto" w:val="clear"/>
          <w:vertAlign w:val="baseline"/>
          <w:rtl w:val="0"/>
        </w:rPr>
        <w:t xml:space="preserve">Gastric Tube Physician Orders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693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1.959999084472656"/>
          <w:szCs w:val="31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732421875" w:line="240" w:lineRule="auto"/>
        <w:ind w:left="0" w:right="0" w:firstLine="0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 to Physician: Please complete the following orders thoroughly.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525146484375" w:line="446.8220901489258" w:lineRule="auto"/>
        <w:ind w:left="12.4957275390625" w:right="5.99365234375" w:firstLine="0.87814331054687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D.O.B.: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525146484375" w:line="446.8220901489258" w:lineRule="auto"/>
        <w:ind w:left="12.4957275390625" w:right="5.99365234375" w:firstLine="0.8781433105468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Type/ Size of Gastric Tube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525146484375" w:line="446.8220901489258" w:lineRule="auto"/>
        <w:ind w:left="12.4957275390625" w:right="5.99365234375" w:firstLine="0.87814331054687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Formula and amount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Administered: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525146484375" w:line="446.8220901489258" w:lineRule="auto"/>
        <w:ind w:left="12.4957275390625" w:right="5.99365234375" w:firstLine="0.87814331054687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 of Feeding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(s): 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Amount of Water to be Administered: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Before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47705078125" w:line="446.82143211364746" w:lineRule="auto"/>
        <w:ind w:left="6.5667724609375" w:right="14.4970703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Method of Feeding: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Gravity/Bolus Pump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Duration of Feeding: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for Residuals: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Parameters for Residuals: 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47705078125" w:line="446.82143211364746" w:lineRule="auto"/>
        <w:ind w:left="6.5667724609375" w:right="14.4970703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Medication and Time to be Administered via G-Tube: 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Supplemental Water: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Time/Amount of Water to be Administered: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Vent Tube: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When/Length of Time to Vent:______________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2911376953125" w:line="264.8974800109863" w:lineRule="auto"/>
        <w:ind w:left="6.805419921875" w:right="278.0126953125" w:firstLine="6.59133911132812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Site Care and Dressing Changes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Routine site care and dressing changes should be performed by the  parent at home. Dressing changes will be performed by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Natalia ISD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nursing staff on an as needed basis  only.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site excoriation is present, name of medication and time to be applied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Natalia ISD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nurse: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7510986328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1.959999084472656"/>
          <w:szCs w:val="21.95999908447265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1.959999084472656"/>
          <w:szCs w:val="21.95999908447265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1.959999084472656"/>
          <w:szCs w:val="21.95999908447265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5330810546875" w:line="230.498685836792" w:lineRule="auto"/>
        <w:ind w:left="8.562164306640625" w:right="249.754638671875" w:firstLine="5.270385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959999084472656"/>
          <w:szCs w:val="21.959999084472656"/>
          <w:u w:val="single"/>
          <w:shd w:fill="auto" w:val="clear"/>
          <w:vertAlign w:val="baseline"/>
          <w:rtl w:val="0"/>
        </w:rPr>
        <w:t xml:space="preserve">Gastric Tube Replacement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: In the event the student’s gastric tube is dislodged during the school day,  the school will take the following actions: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0260009765625" w:line="240" w:lineRule="auto"/>
        <w:ind w:left="750.085449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1) Teacher will notify nurse immediately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124267578125" w:line="230.50756931304932" w:lineRule="auto"/>
        <w:ind w:left="733.8349914550781" w:right="146.10595703125" w:hanging="1.537170410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2) Nurse will </w:t>
      </w:r>
      <w:r w:rsidDel="00000000" w:rsidR="00000000" w:rsidRPr="00000000">
        <w:rPr>
          <w:rFonts w:ascii="Times New Roman" w:cs="Times New Roman" w:eastAsia="Times New Roman" w:hAnsi="Times New Roman"/>
          <w:sz w:val="21.959999084472656"/>
          <w:szCs w:val="21.959999084472656"/>
          <w:rtl w:val="0"/>
        </w:rPr>
        <w:t xml:space="preserve">notify the parent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or parent designee by telephone and the stoma will be cleaned, dried,  and covered with a gauze dressing that will be taped over the site.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01806640625" w:line="265.4739761352539" w:lineRule="auto"/>
        <w:ind w:left="11.856231689453125" w:right="344.11865234375" w:hanging="1.7568969726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In case the parent/guardian cannot be reached by phone, parents/guardian(s) and physician will  give precise directions for school personnel to implement. Please check one of the following: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15869140625" w:line="240" w:lineRule="auto"/>
        <w:ind w:left="750.085449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1) Alternate adult to replace tube (Name &amp; number of alternate adult)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1248779296875" w:line="412.4051570892334" w:lineRule="auto"/>
        <w:ind w:left="732.3197937011719" w:right="19.17114257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1.959999084472656"/>
          <w:szCs w:val="21.959999084472656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  </w:t>
        <w:br w:type="textWrapping"/>
        <w:t xml:space="preserve">2) Leave tube out until child returns home.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819091796875" w:line="230.14117240905762" w:lineRule="auto"/>
        <w:ind w:left="1086.864013671875" w:right="328.5498046875" w:hanging="351.66748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3) If unable to contact parent(s)/guardian(s), and gastric tube is unable to be reinserted by  parent(s)/guardian(s) within _________________________________(Time frame for  reinsertion of gastric tube) as specified by physician, to prevent stoma closure, arrange for  EMS transport to medical facility for replacement.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353759765625" w:line="446.8210029602051" w:lineRule="auto"/>
        <w:ind w:left="9.287261962890625" w:right="11.07177734375" w:hanging="3.0517578125E-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Physician signature: ___________________________ Phone:____________________ Date: _________  Parent signature: ______________________________ Phone:_________________ Date: ____________ </w:t>
      </w:r>
    </w:p>
    <w:sectPr>
      <w:pgSz w:h="15840" w:w="12240" w:orient="portrait"/>
      <w:pgMar w:bottom="669.5794677734375" w:top="244.7998046875" w:left="1434.2926025390625" w:right="1398.45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