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E6D" w:rsidRDefault="00822503">
      <w:pPr>
        <w:spacing w:after="68"/>
        <w:ind w:left="194"/>
      </w:pPr>
      <w:bookmarkStart w:id="0" w:name="_GoBack"/>
      <w:bookmarkEnd w:id="0"/>
      <w:r>
        <w:rPr>
          <w:rFonts w:ascii="Century Schoolbook" w:eastAsia="Century Schoolbook" w:hAnsi="Century Schoolbook" w:cs="Century Schoolbook"/>
          <w:b/>
          <w:i/>
          <w:sz w:val="30"/>
          <w:u w:val="single" w:color="000000"/>
        </w:rPr>
        <w:t>STONY CREEK JOINT UNIFIED SCHOOL DISTRICT</w:t>
      </w:r>
      <w:r>
        <w:rPr>
          <w:rFonts w:ascii="Century Schoolbook" w:eastAsia="Century Schoolbook" w:hAnsi="Century Schoolbook" w:cs="Century Schoolbook"/>
          <w:b/>
          <w:i/>
          <w:sz w:val="30"/>
        </w:rPr>
        <w:t xml:space="preserve"> </w:t>
      </w:r>
    </w:p>
    <w:p w:rsidR="00BF3E6D" w:rsidRDefault="00822503">
      <w:pPr>
        <w:spacing w:after="0"/>
        <w:ind w:left="130"/>
        <w:jc w:val="center"/>
      </w:pPr>
      <w:r>
        <w:rPr>
          <w:rFonts w:ascii="Century Schoolbook" w:eastAsia="Century Schoolbook" w:hAnsi="Century Schoolbook" w:cs="Century Schoolbook"/>
          <w:b/>
          <w:sz w:val="40"/>
        </w:rPr>
        <w:t xml:space="preserve"> </w:t>
      </w:r>
    </w:p>
    <w:p w:rsidR="00BF3E6D" w:rsidRDefault="00822503">
      <w:pPr>
        <w:spacing w:after="0" w:line="224" w:lineRule="auto"/>
        <w:ind w:left="1358" w:right="1344"/>
        <w:jc w:val="center"/>
      </w:pPr>
      <w:r>
        <w:rPr>
          <w:rFonts w:ascii="Century Schoolbook" w:eastAsia="Century Schoolbook" w:hAnsi="Century Schoolbook" w:cs="Century Schoolbook"/>
          <w:b/>
          <w:sz w:val="40"/>
        </w:rPr>
        <w:t>AGENDA SPECIAL BOARD MEETING</w:t>
      </w:r>
      <w:r>
        <w:rPr>
          <w:rFonts w:ascii="Century Schoolbook" w:eastAsia="Century Schoolbook" w:hAnsi="Century Schoolbook" w:cs="Century Schoolbook"/>
          <w:b/>
          <w:sz w:val="48"/>
        </w:rPr>
        <w:t xml:space="preserve"> </w:t>
      </w:r>
    </w:p>
    <w:p w:rsidR="00BF3E6D" w:rsidRDefault="00822503">
      <w:pPr>
        <w:spacing w:after="7"/>
        <w:ind w:left="14"/>
        <w:jc w:val="center"/>
      </w:pPr>
      <w:r>
        <w:rPr>
          <w:rFonts w:ascii="Century Schoolbook" w:eastAsia="Century Schoolbook" w:hAnsi="Century Schoolbook" w:cs="Century Schoolbook"/>
          <w:b/>
          <w:sz w:val="32"/>
        </w:rPr>
        <w:t>ELK CREEK HIGH SCHOOL LIBRARY</w:t>
      </w:r>
      <w:r>
        <w:rPr>
          <w:rFonts w:ascii="Century Schoolbook" w:eastAsia="Century Schoolbook" w:hAnsi="Century Schoolbook" w:cs="Century Schoolbook"/>
          <w:sz w:val="32"/>
        </w:rPr>
        <w:t xml:space="preserve"> </w:t>
      </w:r>
    </w:p>
    <w:p w:rsidR="00BF3E6D" w:rsidRDefault="00822503">
      <w:pPr>
        <w:pStyle w:val="Heading1"/>
        <w:jc w:val="center"/>
      </w:pPr>
      <w:r>
        <w:t xml:space="preserve">Monday, November 29, 2010  </w:t>
      </w:r>
      <w:r>
        <w:tab/>
        <w:t xml:space="preserve"> </w:t>
      </w:r>
      <w:r>
        <w:tab/>
        <w:t xml:space="preserve"> </w:t>
      </w:r>
      <w:r>
        <w:tab/>
        <w:t xml:space="preserve"> </w:t>
      </w:r>
      <w:r>
        <w:tab/>
        <w:t xml:space="preserve"> </w:t>
      </w:r>
      <w:r>
        <w:tab/>
        <w:t xml:space="preserve">5:00 pm </w:t>
      </w:r>
    </w:p>
    <w:p w:rsidR="00BF3E6D" w:rsidRDefault="00822503">
      <w:pPr>
        <w:spacing w:after="185" w:line="238" w:lineRule="auto"/>
      </w:pPr>
      <w:r>
        <w:rPr>
          <w:rFonts w:ascii="Times New Roman" w:eastAsia="Times New Roman" w:hAnsi="Times New Roman" w:cs="Times New Roman"/>
          <w:b/>
          <w:i/>
          <w:sz w:val="18"/>
        </w:rPr>
        <w:t xml:space="preserve">The District Board Packet is available for public viewing at the Stony Creek Joint Unified School District office at 300 Sanhedrin Road, Elk Creek, California on the date and time the agenda is posted. (SB 343-Chapter 298/2007 effective July 1, 2008). </w:t>
      </w:r>
    </w:p>
    <w:p w:rsidR="00BF3E6D" w:rsidRDefault="00822503">
      <w:pPr>
        <w:spacing w:after="0"/>
      </w:pPr>
      <w:r>
        <w:rPr>
          <w:rFonts w:ascii="Century Schoolbook" w:eastAsia="Century Schoolbook" w:hAnsi="Century Schoolbook" w:cs="Century Schoolbook"/>
          <w:b/>
          <w:sz w:val="36"/>
        </w:rPr>
        <w:t xml:space="preserve"> </w:t>
      </w:r>
    </w:p>
    <w:p w:rsidR="00BF3E6D" w:rsidRDefault="00822503">
      <w:pPr>
        <w:tabs>
          <w:tab w:val="center" w:pos="1637"/>
        </w:tabs>
        <w:spacing w:after="5"/>
        <w:ind w:left="-15"/>
      </w:pPr>
      <w:r>
        <w:rPr>
          <w:rFonts w:ascii="Century Schoolbook" w:eastAsia="Century Schoolbook" w:hAnsi="Century Schoolbook" w:cs="Century Schoolbook"/>
          <w:b/>
          <w:sz w:val="20"/>
        </w:rPr>
        <w:t>1</w:t>
      </w:r>
      <w:r>
        <w:rPr>
          <w:rFonts w:ascii="Century Schoolbook" w:eastAsia="Century Schoolbook" w:hAnsi="Century Schoolbook" w:cs="Century Schoolbook"/>
          <w:b/>
          <w:sz w:val="20"/>
        </w:rPr>
        <w:t>.</w:t>
      </w:r>
      <w:r>
        <w:rPr>
          <w:rFonts w:ascii="Arial" w:eastAsia="Arial" w:hAnsi="Arial" w:cs="Arial"/>
          <w:b/>
          <w:sz w:val="20"/>
        </w:rPr>
        <w:t xml:space="preserve"> </w:t>
      </w:r>
      <w:r>
        <w:rPr>
          <w:rFonts w:ascii="Arial" w:eastAsia="Arial" w:hAnsi="Arial" w:cs="Arial"/>
          <w:b/>
          <w:sz w:val="20"/>
        </w:rPr>
        <w:tab/>
      </w:r>
      <w:r>
        <w:rPr>
          <w:rFonts w:ascii="Century Schoolbook" w:eastAsia="Century Schoolbook" w:hAnsi="Century Schoolbook" w:cs="Century Schoolbook"/>
          <w:b/>
          <w:sz w:val="20"/>
        </w:rPr>
        <w:t xml:space="preserve">CALL TO ORDER </w:t>
      </w:r>
    </w:p>
    <w:p w:rsidR="00BF3E6D" w:rsidRDefault="00822503">
      <w:pPr>
        <w:tabs>
          <w:tab w:val="center" w:pos="4338"/>
        </w:tabs>
        <w:spacing w:after="5"/>
        <w:ind w:left="-15"/>
      </w:pPr>
      <w:r>
        <w:rPr>
          <w:rFonts w:ascii="Century Schoolbook" w:eastAsia="Century Schoolbook" w:hAnsi="Century Schoolbook" w:cs="Century Schoolbook"/>
          <w:b/>
          <w:sz w:val="20"/>
        </w:rPr>
        <w:t xml:space="preserve">Adjourn to Closed Session  </w:t>
      </w:r>
      <w:r>
        <w:rPr>
          <w:rFonts w:ascii="Century Schoolbook" w:eastAsia="Century Schoolbook" w:hAnsi="Century Schoolbook" w:cs="Century Schoolbook"/>
          <w:b/>
          <w:sz w:val="20"/>
        </w:rPr>
        <w:tab/>
        <w:t xml:space="preserve">Time:  4:30 pm </w:t>
      </w:r>
    </w:p>
    <w:p w:rsidR="00BF3E6D" w:rsidRDefault="00822503">
      <w:pPr>
        <w:spacing w:after="0"/>
      </w:pPr>
      <w:r>
        <w:rPr>
          <w:rFonts w:ascii="Times New Roman" w:eastAsia="Times New Roman" w:hAnsi="Times New Roman" w:cs="Times New Roman"/>
          <w:sz w:val="24"/>
        </w:rPr>
        <w:t xml:space="preserve"> </w:t>
      </w:r>
    </w:p>
    <w:p w:rsidR="00BF3E6D" w:rsidRDefault="00822503">
      <w:pPr>
        <w:spacing w:after="17" w:line="248" w:lineRule="auto"/>
        <w:ind w:left="-5" w:hanging="10"/>
      </w:pPr>
      <w:r>
        <w:rPr>
          <w:rFonts w:ascii="Times New Roman" w:eastAsia="Times New Roman" w:hAnsi="Times New Roman" w:cs="Times New Roman"/>
          <w:b/>
          <w:sz w:val="20"/>
        </w:rPr>
        <w:t>Pursuant to Government Code Section 54956.9(a), the Board will meet in closed session to discuss the following case: Stony Creek Federation of Teachers, Local 3873, et al. v. The Governing Boa</w:t>
      </w:r>
      <w:r>
        <w:rPr>
          <w:rFonts w:ascii="Times New Roman" w:eastAsia="Times New Roman" w:hAnsi="Times New Roman" w:cs="Times New Roman"/>
          <w:b/>
          <w:sz w:val="20"/>
        </w:rPr>
        <w:t xml:space="preserve">rd of the Stony Creek Joint Unified School District, </w:t>
      </w:r>
      <w:proofErr w:type="gramStart"/>
      <w:r>
        <w:rPr>
          <w:rFonts w:ascii="Times New Roman" w:eastAsia="Times New Roman" w:hAnsi="Times New Roman" w:cs="Times New Roman"/>
          <w:b/>
          <w:sz w:val="20"/>
        </w:rPr>
        <w:t>et</w:t>
      </w:r>
      <w:proofErr w:type="gramEnd"/>
      <w:r>
        <w:rPr>
          <w:rFonts w:ascii="Times New Roman" w:eastAsia="Times New Roman" w:hAnsi="Times New Roman" w:cs="Times New Roman"/>
          <w:b/>
          <w:sz w:val="20"/>
        </w:rPr>
        <w:t xml:space="preserve"> at. Case No. 10CV00846.  </w:t>
      </w:r>
    </w:p>
    <w:p w:rsidR="00BF3E6D" w:rsidRDefault="00822503">
      <w:pPr>
        <w:spacing w:after="0"/>
      </w:pPr>
      <w:r>
        <w:rPr>
          <w:rFonts w:ascii="Century Schoolbook" w:eastAsia="Century Schoolbook" w:hAnsi="Century Schoolbook" w:cs="Century Schoolbook"/>
          <w:b/>
          <w:sz w:val="20"/>
        </w:rPr>
        <w:t xml:space="preserve"> </w:t>
      </w:r>
      <w:r>
        <w:rPr>
          <w:rFonts w:ascii="Century Schoolbook" w:eastAsia="Century Schoolbook" w:hAnsi="Century Schoolbook" w:cs="Century Schoolbook"/>
          <w:b/>
          <w:sz w:val="20"/>
        </w:rPr>
        <w:tab/>
        <w:t xml:space="preserve"> </w:t>
      </w:r>
      <w:r>
        <w:rPr>
          <w:rFonts w:ascii="Century Schoolbook" w:eastAsia="Century Schoolbook" w:hAnsi="Century Schoolbook" w:cs="Century Schoolbook"/>
          <w:b/>
          <w:sz w:val="20"/>
        </w:rPr>
        <w:tab/>
        <w:t xml:space="preserve"> </w:t>
      </w:r>
    </w:p>
    <w:p w:rsidR="00BF3E6D" w:rsidRDefault="00822503">
      <w:pPr>
        <w:spacing w:after="37"/>
        <w:ind w:left="-5" w:hanging="10"/>
      </w:pPr>
      <w:r>
        <w:rPr>
          <w:rFonts w:ascii="Century Schoolbook" w:eastAsia="Century Schoolbook" w:hAnsi="Century Schoolbook" w:cs="Century Schoolbook"/>
          <w:b/>
          <w:sz w:val="20"/>
        </w:rPr>
        <w:t xml:space="preserve">Reconvene to Open Session </w:t>
      </w:r>
    </w:p>
    <w:p w:rsidR="00BF3E6D" w:rsidRDefault="00822503">
      <w:pPr>
        <w:spacing w:after="0"/>
      </w:pPr>
      <w:r>
        <w:rPr>
          <w:rFonts w:ascii="Century Schoolbook" w:eastAsia="Century Schoolbook" w:hAnsi="Century Schoolbook" w:cs="Century Schoolbook"/>
          <w:b/>
          <w:sz w:val="24"/>
        </w:rPr>
        <w:t xml:space="preserve"> </w:t>
      </w:r>
      <w:r>
        <w:rPr>
          <w:rFonts w:ascii="Century Schoolbook" w:eastAsia="Century Schoolbook" w:hAnsi="Century Schoolbook" w:cs="Century Schoolbook"/>
          <w:b/>
          <w:sz w:val="24"/>
        </w:rPr>
        <w:tab/>
        <w:t xml:space="preserve"> </w:t>
      </w:r>
    </w:p>
    <w:p w:rsidR="00BF3E6D" w:rsidRDefault="00822503">
      <w:pPr>
        <w:numPr>
          <w:ilvl w:val="0"/>
          <w:numId w:val="1"/>
        </w:numPr>
        <w:spacing w:after="5"/>
        <w:ind w:hanging="720"/>
      </w:pPr>
      <w:r>
        <w:rPr>
          <w:rFonts w:ascii="Century Schoolbook" w:eastAsia="Century Schoolbook" w:hAnsi="Century Schoolbook" w:cs="Century Schoolbook"/>
          <w:b/>
          <w:sz w:val="20"/>
        </w:rPr>
        <w:t xml:space="preserve">PLEDGE OF ALLEGIANCE </w:t>
      </w:r>
    </w:p>
    <w:p w:rsidR="00BF3E6D" w:rsidRDefault="00822503">
      <w:pPr>
        <w:numPr>
          <w:ilvl w:val="0"/>
          <w:numId w:val="1"/>
        </w:numPr>
        <w:spacing w:after="5"/>
        <w:ind w:hanging="720"/>
      </w:pPr>
      <w:r>
        <w:rPr>
          <w:rFonts w:ascii="Century Schoolbook" w:eastAsia="Century Schoolbook" w:hAnsi="Century Schoolbook" w:cs="Century Schoolbook"/>
          <w:b/>
          <w:sz w:val="20"/>
        </w:rPr>
        <w:t xml:space="preserve">ROLL CALL </w:t>
      </w:r>
    </w:p>
    <w:p w:rsidR="00BF3E6D" w:rsidRDefault="00822503">
      <w:pPr>
        <w:spacing w:after="5"/>
        <w:ind w:left="1450" w:hanging="10"/>
      </w:pPr>
      <w:r>
        <w:rPr>
          <w:rFonts w:ascii="Century Schoolbook" w:eastAsia="Century Schoolbook" w:hAnsi="Century Schoolbook" w:cs="Century Schoolbook"/>
          <w:b/>
          <w:sz w:val="20"/>
        </w:rPr>
        <w:t xml:space="preserve">______________ Germaine Burrows </w:t>
      </w:r>
    </w:p>
    <w:p w:rsidR="00BF3E6D" w:rsidRDefault="00822503">
      <w:pPr>
        <w:spacing w:after="5"/>
        <w:ind w:left="1450" w:hanging="10"/>
      </w:pPr>
      <w:r>
        <w:rPr>
          <w:rFonts w:ascii="Century Schoolbook" w:eastAsia="Century Schoolbook" w:hAnsi="Century Schoolbook" w:cs="Century Schoolbook"/>
          <w:b/>
          <w:sz w:val="20"/>
        </w:rPr>
        <w:t xml:space="preserve">______________ Mary Carpenter </w:t>
      </w:r>
    </w:p>
    <w:p w:rsidR="00BF3E6D" w:rsidRDefault="00822503">
      <w:pPr>
        <w:spacing w:after="5"/>
        <w:ind w:left="1450" w:hanging="10"/>
      </w:pPr>
      <w:r>
        <w:rPr>
          <w:rFonts w:ascii="Century Schoolbook" w:eastAsia="Century Schoolbook" w:hAnsi="Century Schoolbook" w:cs="Century Schoolbook"/>
          <w:b/>
          <w:sz w:val="20"/>
        </w:rPr>
        <w:t xml:space="preserve">______________ Diana </w:t>
      </w:r>
      <w:proofErr w:type="spellStart"/>
      <w:r>
        <w:rPr>
          <w:rFonts w:ascii="Century Schoolbook" w:eastAsia="Century Schoolbook" w:hAnsi="Century Schoolbook" w:cs="Century Schoolbook"/>
          <w:b/>
          <w:sz w:val="20"/>
        </w:rPr>
        <w:t>Corkill</w:t>
      </w:r>
      <w:proofErr w:type="spellEnd"/>
      <w:r>
        <w:rPr>
          <w:rFonts w:ascii="Century Schoolbook" w:eastAsia="Century Schoolbook" w:hAnsi="Century Schoolbook" w:cs="Century Schoolbook"/>
          <w:b/>
          <w:sz w:val="20"/>
        </w:rPr>
        <w:t xml:space="preserve"> </w:t>
      </w:r>
    </w:p>
    <w:p w:rsidR="00BF3E6D" w:rsidRDefault="00822503">
      <w:pPr>
        <w:spacing w:after="5"/>
        <w:ind w:left="1450" w:hanging="10"/>
      </w:pPr>
      <w:r>
        <w:rPr>
          <w:rFonts w:ascii="Century Schoolbook" w:eastAsia="Century Schoolbook" w:hAnsi="Century Schoolbook" w:cs="Century Schoolbook"/>
          <w:b/>
          <w:sz w:val="20"/>
        </w:rPr>
        <w:t xml:space="preserve">______________ Susan Polk </w:t>
      </w:r>
    </w:p>
    <w:p w:rsidR="00BF3E6D" w:rsidRDefault="00822503">
      <w:pPr>
        <w:spacing w:after="5"/>
        <w:ind w:left="1450" w:hanging="10"/>
      </w:pPr>
      <w:r>
        <w:rPr>
          <w:rFonts w:ascii="Century Schoolbook" w:eastAsia="Century Schoolbook" w:hAnsi="Century Schoolbook" w:cs="Century Schoolbook"/>
          <w:b/>
          <w:sz w:val="20"/>
        </w:rPr>
        <w:t xml:space="preserve">______________ Mary </w:t>
      </w:r>
      <w:proofErr w:type="spellStart"/>
      <w:r>
        <w:rPr>
          <w:rFonts w:ascii="Century Schoolbook" w:eastAsia="Century Schoolbook" w:hAnsi="Century Schoolbook" w:cs="Century Schoolbook"/>
          <w:b/>
          <w:sz w:val="20"/>
        </w:rPr>
        <w:t>Millsaps</w:t>
      </w:r>
      <w:proofErr w:type="spellEnd"/>
      <w:r>
        <w:rPr>
          <w:rFonts w:ascii="Century Schoolbook" w:eastAsia="Century Schoolbook" w:hAnsi="Century Schoolbook" w:cs="Century Schoolbook"/>
          <w:b/>
          <w:sz w:val="20"/>
        </w:rPr>
        <w:t xml:space="preserve"> </w:t>
      </w:r>
    </w:p>
    <w:p w:rsidR="00BF3E6D" w:rsidRDefault="00822503">
      <w:pPr>
        <w:spacing w:after="0"/>
      </w:pPr>
      <w:r>
        <w:rPr>
          <w:rFonts w:ascii="Century Schoolbook" w:eastAsia="Century Schoolbook" w:hAnsi="Century Schoolbook" w:cs="Century Schoolbook"/>
          <w:b/>
          <w:sz w:val="20"/>
        </w:rPr>
        <w:t xml:space="preserve"> </w:t>
      </w:r>
    </w:p>
    <w:p w:rsidR="00BF3E6D" w:rsidRDefault="00822503">
      <w:pPr>
        <w:spacing w:after="0"/>
      </w:pPr>
      <w:r>
        <w:rPr>
          <w:rFonts w:ascii="Century Schoolbook" w:eastAsia="Century Schoolbook" w:hAnsi="Century Schoolbook" w:cs="Century Schoolbook"/>
          <w:b/>
          <w:sz w:val="20"/>
        </w:rPr>
        <w:t xml:space="preserve"> </w:t>
      </w:r>
    </w:p>
    <w:p w:rsidR="00BF3E6D" w:rsidRDefault="00822503">
      <w:pPr>
        <w:spacing w:after="208"/>
        <w:ind w:left="-5" w:hanging="10"/>
      </w:pPr>
      <w:r>
        <w:rPr>
          <w:rFonts w:ascii="Century Schoolbook" w:eastAsia="Century Schoolbook" w:hAnsi="Century Schoolbook" w:cs="Century Schoolbook"/>
          <w:b/>
          <w:sz w:val="20"/>
        </w:rPr>
        <w:t xml:space="preserve">CLOSED SESSION REPORT </w:t>
      </w:r>
    </w:p>
    <w:p w:rsidR="00BF3E6D" w:rsidRDefault="00822503">
      <w:pPr>
        <w:spacing w:after="46" w:line="248" w:lineRule="auto"/>
        <w:ind w:left="-5" w:hanging="10"/>
      </w:pPr>
      <w:r>
        <w:rPr>
          <w:rFonts w:ascii="Times New Roman" w:eastAsia="Times New Roman" w:hAnsi="Times New Roman" w:cs="Times New Roman"/>
          <w:b/>
          <w:sz w:val="20"/>
        </w:rPr>
        <w:t xml:space="preserve">COMMENTS ON AGENDA ITEMS </w:t>
      </w:r>
    </w:p>
    <w:p w:rsidR="00BF3E6D" w:rsidRDefault="00822503">
      <w:pPr>
        <w:spacing w:after="14" w:line="238" w:lineRule="auto"/>
      </w:pPr>
      <w:r>
        <w:rPr>
          <w:rFonts w:ascii="Times New Roman" w:eastAsia="Times New Roman" w:hAnsi="Times New Roman" w:cs="Times New Roman"/>
          <w:sz w:val="20"/>
        </w:rPr>
        <w:t>Members of the public are welcome and may be heard on any business item on the Board’s Agenda.  A person addressing the Board will be limited to f</w:t>
      </w:r>
      <w:r>
        <w:rPr>
          <w:rFonts w:ascii="Times New Roman" w:eastAsia="Times New Roman" w:hAnsi="Times New Roman" w:cs="Times New Roman"/>
          <w:sz w:val="20"/>
        </w:rPr>
        <w:t>ive (5) minutes unless the Chairperson of the Board grants a longer period of time. Comments by members of the public on an item that appears on the Agenda will only be allowed during consideration of the item by the Board. While not required, we would app</w:t>
      </w:r>
      <w:r>
        <w:rPr>
          <w:rFonts w:ascii="Times New Roman" w:eastAsia="Times New Roman" w:hAnsi="Times New Roman" w:cs="Times New Roman"/>
          <w:sz w:val="20"/>
        </w:rPr>
        <w:t xml:space="preserve">reciate it if you would identify yourself with your name and address while addressing the Board. </w:t>
      </w:r>
    </w:p>
    <w:p w:rsidR="00BF3E6D" w:rsidRDefault="00822503">
      <w:pPr>
        <w:spacing w:after="19"/>
      </w:pPr>
      <w:r>
        <w:rPr>
          <w:rFonts w:ascii="Century Schoolbook" w:eastAsia="Century Schoolbook" w:hAnsi="Century Schoolbook" w:cs="Century Schoolbook"/>
          <w:b/>
          <w:sz w:val="20"/>
        </w:rPr>
        <w:t xml:space="preserve"> </w:t>
      </w:r>
    </w:p>
    <w:p w:rsidR="00BF3E6D" w:rsidRDefault="00822503">
      <w:pPr>
        <w:spacing w:after="0"/>
      </w:pPr>
      <w:r>
        <w:rPr>
          <w:rFonts w:ascii="Century Schoolbook" w:eastAsia="Century Schoolbook" w:hAnsi="Century Schoolbook" w:cs="Century Schoolbook"/>
          <w:b/>
          <w:sz w:val="24"/>
        </w:rPr>
        <w:t xml:space="preserve"> </w:t>
      </w:r>
    </w:p>
    <w:p w:rsidR="00BF3E6D" w:rsidRDefault="00822503">
      <w:pPr>
        <w:numPr>
          <w:ilvl w:val="0"/>
          <w:numId w:val="2"/>
        </w:numPr>
        <w:spacing w:after="5"/>
        <w:ind w:hanging="720"/>
      </w:pPr>
      <w:r>
        <w:rPr>
          <w:rFonts w:ascii="Century Schoolbook" w:eastAsia="Century Schoolbook" w:hAnsi="Century Schoolbook" w:cs="Century Schoolbook"/>
          <w:b/>
          <w:sz w:val="20"/>
        </w:rPr>
        <w:t xml:space="preserve">NEW BUSINESS </w:t>
      </w:r>
    </w:p>
    <w:p w:rsidR="00BF3E6D" w:rsidRDefault="00822503">
      <w:pPr>
        <w:spacing w:after="19"/>
      </w:pPr>
      <w:r>
        <w:rPr>
          <w:rFonts w:ascii="Times New Roman" w:eastAsia="Times New Roman" w:hAnsi="Times New Roman" w:cs="Times New Roman"/>
          <w:sz w:val="20"/>
        </w:rPr>
        <w:t xml:space="preserve"> </w:t>
      </w:r>
    </w:p>
    <w:p w:rsidR="00BF3E6D" w:rsidRDefault="00822503">
      <w:pPr>
        <w:spacing w:after="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p>
    <w:p w:rsidR="00BF3E6D" w:rsidRDefault="00822503">
      <w:pPr>
        <w:numPr>
          <w:ilvl w:val="0"/>
          <w:numId w:val="2"/>
        </w:numPr>
        <w:spacing w:after="5"/>
        <w:ind w:hanging="720"/>
      </w:pPr>
      <w:r>
        <w:rPr>
          <w:rFonts w:ascii="Century Schoolbook" w:eastAsia="Century Schoolbook" w:hAnsi="Century Schoolbook" w:cs="Century Schoolbook"/>
          <w:b/>
          <w:sz w:val="20"/>
        </w:rPr>
        <w:t xml:space="preserve">ADJOURNMENT </w:t>
      </w:r>
    </w:p>
    <w:p w:rsidR="00BF3E6D" w:rsidRDefault="00822503">
      <w:pPr>
        <w:spacing w:after="0"/>
      </w:pPr>
      <w:r>
        <w:rPr>
          <w:rFonts w:ascii="Times New Roman" w:eastAsia="Times New Roman" w:hAnsi="Times New Roman" w:cs="Times New Roman"/>
          <w:sz w:val="24"/>
        </w:rPr>
        <w:t xml:space="preserve"> </w:t>
      </w:r>
    </w:p>
    <w:sectPr w:rsidR="00BF3E6D">
      <w:pgSz w:w="12240" w:h="15840"/>
      <w:pgMar w:top="1440" w:right="1815"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C3DE0"/>
    <w:multiLevelType w:val="hybridMultilevel"/>
    <w:tmpl w:val="D592FF1E"/>
    <w:lvl w:ilvl="0" w:tplc="C7EE6AC8">
      <w:start w:val="4"/>
      <w:numFmt w:val="upperRoman"/>
      <w:lvlText w:val="%1."/>
      <w:lvlJc w:val="left"/>
      <w:pPr>
        <w:ind w:left="720"/>
      </w:pPr>
      <w:rPr>
        <w:rFonts w:ascii="Century Schoolbook" w:eastAsia="Century Schoolbook" w:hAnsi="Century Schoolbook" w:cs="Century Schoolbook"/>
        <w:b/>
        <w:bCs/>
        <w:i w:val="0"/>
        <w:strike w:val="0"/>
        <w:dstrike w:val="0"/>
        <w:color w:val="000000"/>
        <w:sz w:val="20"/>
        <w:szCs w:val="20"/>
        <w:u w:val="none" w:color="000000"/>
        <w:bdr w:val="none" w:sz="0" w:space="0" w:color="auto"/>
        <w:shd w:val="clear" w:color="auto" w:fill="auto"/>
        <w:vertAlign w:val="baseline"/>
      </w:rPr>
    </w:lvl>
    <w:lvl w:ilvl="1" w:tplc="059C9D78">
      <w:start w:val="1"/>
      <w:numFmt w:val="lowerLetter"/>
      <w:lvlText w:val="%2"/>
      <w:lvlJc w:val="left"/>
      <w:pPr>
        <w:ind w:left="1080"/>
      </w:pPr>
      <w:rPr>
        <w:rFonts w:ascii="Century Schoolbook" w:eastAsia="Century Schoolbook" w:hAnsi="Century Schoolbook" w:cs="Century Schoolbook"/>
        <w:b/>
        <w:bCs/>
        <w:i w:val="0"/>
        <w:strike w:val="0"/>
        <w:dstrike w:val="0"/>
        <w:color w:val="000000"/>
        <w:sz w:val="20"/>
        <w:szCs w:val="20"/>
        <w:u w:val="none" w:color="000000"/>
        <w:bdr w:val="none" w:sz="0" w:space="0" w:color="auto"/>
        <w:shd w:val="clear" w:color="auto" w:fill="auto"/>
        <w:vertAlign w:val="baseline"/>
      </w:rPr>
    </w:lvl>
    <w:lvl w:ilvl="2" w:tplc="73D41392">
      <w:start w:val="1"/>
      <w:numFmt w:val="lowerRoman"/>
      <w:lvlText w:val="%3"/>
      <w:lvlJc w:val="left"/>
      <w:pPr>
        <w:ind w:left="1800"/>
      </w:pPr>
      <w:rPr>
        <w:rFonts w:ascii="Century Schoolbook" w:eastAsia="Century Schoolbook" w:hAnsi="Century Schoolbook" w:cs="Century Schoolbook"/>
        <w:b/>
        <w:bCs/>
        <w:i w:val="0"/>
        <w:strike w:val="0"/>
        <w:dstrike w:val="0"/>
        <w:color w:val="000000"/>
        <w:sz w:val="20"/>
        <w:szCs w:val="20"/>
        <w:u w:val="none" w:color="000000"/>
        <w:bdr w:val="none" w:sz="0" w:space="0" w:color="auto"/>
        <w:shd w:val="clear" w:color="auto" w:fill="auto"/>
        <w:vertAlign w:val="baseline"/>
      </w:rPr>
    </w:lvl>
    <w:lvl w:ilvl="3" w:tplc="3ADED160">
      <w:start w:val="1"/>
      <w:numFmt w:val="decimal"/>
      <w:lvlText w:val="%4"/>
      <w:lvlJc w:val="left"/>
      <w:pPr>
        <w:ind w:left="2520"/>
      </w:pPr>
      <w:rPr>
        <w:rFonts w:ascii="Century Schoolbook" w:eastAsia="Century Schoolbook" w:hAnsi="Century Schoolbook" w:cs="Century Schoolbook"/>
        <w:b/>
        <w:bCs/>
        <w:i w:val="0"/>
        <w:strike w:val="0"/>
        <w:dstrike w:val="0"/>
        <w:color w:val="000000"/>
        <w:sz w:val="20"/>
        <w:szCs w:val="20"/>
        <w:u w:val="none" w:color="000000"/>
        <w:bdr w:val="none" w:sz="0" w:space="0" w:color="auto"/>
        <w:shd w:val="clear" w:color="auto" w:fill="auto"/>
        <w:vertAlign w:val="baseline"/>
      </w:rPr>
    </w:lvl>
    <w:lvl w:ilvl="4" w:tplc="CB96E4E4">
      <w:start w:val="1"/>
      <w:numFmt w:val="lowerLetter"/>
      <w:lvlText w:val="%5"/>
      <w:lvlJc w:val="left"/>
      <w:pPr>
        <w:ind w:left="3240"/>
      </w:pPr>
      <w:rPr>
        <w:rFonts w:ascii="Century Schoolbook" w:eastAsia="Century Schoolbook" w:hAnsi="Century Schoolbook" w:cs="Century Schoolbook"/>
        <w:b/>
        <w:bCs/>
        <w:i w:val="0"/>
        <w:strike w:val="0"/>
        <w:dstrike w:val="0"/>
        <w:color w:val="000000"/>
        <w:sz w:val="20"/>
        <w:szCs w:val="20"/>
        <w:u w:val="none" w:color="000000"/>
        <w:bdr w:val="none" w:sz="0" w:space="0" w:color="auto"/>
        <w:shd w:val="clear" w:color="auto" w:fill="auto"/>
        <w:vertAlign w:val="baseline"/>
      </w:rPr>
    </w:lvl>
    <w:lvl w:ilvl="5" w:tplc="89C4A5EC">
      <w:start w:val="1"/>
      <w:numFmt w:val="lowerRoman"/>
      <w:lvlText w:val="%6"/>
      <w:lvlJc w:val="left"/>
      <w:pPr>
        <w:ind w:left="3960"/>
      </w:pPr>
      <w:rPr>
        <w:rFonts w:ascii="Century Schoolbook" w:eastAsia="Century Schoolbook" w:hAnsi="Century Schoolbook" w:cs="Century Schoolbook"/>
        <w:b/>
        <w:bCs/>
        <w:i w:val="0"/>
        <w:strike w:val="0"/>
        <w:dstrike w:val="0"/>
        <w:color w:val="000000"/>
        <w:sz w:val="20"/>
        <w:szCs w:val="20"/>
        <w:u w:val="none" w:color="000000"/>
        <w:bdr w:val="none" w:sz="0" w:space="0" w:color="auto"/>
        <w:shd w:val="clear" w:color="auto" w:fill="auto"/>
        <w:vertAlign w:val="baseline"/>
      </w:rPr>
    </w:lvl>
    <w:lvl w:ilvl="6" w:tplc="C46CFB0C">
      <w:start w:val="1"/>
      <w:numFmt w:val="decimal"/>
      <w:lvlText w:val="%7"/>
      <w:lvlJc w:val="left"/>
      <w:pPr>
        <w:ind w:left="4680"/>
      </w:pPr>
      <w:rPr>
        <w:rFonts w:ascii="Century Schoolbook" w:eastAsia="Century Schoolbook" w:hAnsi="Century Schoolbook" w:cs="Century Schoolbook"/>
        <w:b/>
        <w:bCs/>
        <w:i w:val="0"/>
        <w:strike w:val="0"/>
        <w:dstrike w:val="0"/>
        <w:color w:val="000000"/>
        <w:sz w:val="20"/>
        <w:szCs w:val="20"/>
        <w:u w:val="none" w:color="000000"/>
        <w:bdr w:val="none" w:sz="0" w:space="0" w:color="auto"/>
        <w:shd w:val="clear" w:color="auto" w:fill="auto"/>
        <w:vertAlign w:val="baseline"/>
      </w:rPr>
    </w:lvl>
    <w:lvl w:ilvl="7" w:tplc="8ABE373A">
      <w:start w:val="1"/>
      <w:numFmt w:val="lowerLetter"/>
      <w:lvlText w:val="%8"/>
      <w:lvlJc w:val="left"/>
      <w:pPr>
        <w:ind w:left="5400"/>
      </w:pPr>
      <w:rPr>
        <w:rFonts w:ascii="Century Schoolbook" w:eastAsia="Century Schoolbook" w:hAnsi="Century Schoolbook" w:cs="Century Schoolbook"/>
        <w:b/>
        <w:bCs/>
        <w:i w:val="0"/>
        <w:strike w:val="0"/>
        <w:dstrike w:val="0"/>
        <w:color w:val="000000"/>
        <w:sz w:val="20"/>
        <w:szCs w:val="20"/>
        <w:u w:val="none" w:color="000000"/>
        <w:bdr w:val="none" w:sz="0" w:space="0" w:color="auto"/>
        <w:shd w:val="clear" w:color="auto" w:fill="auto"/>
        <w:vertAlign w:val="baseline"/>
      </w:rPr>
    </w:lvl>
    <w:lvl w:ilvl="8" w:tplc="3028BD9E">
      <w:start w:val="1"/>
      <w:numFmt w:val="lowerRoman"/>
      <w:lvlText w:val="%9"/>
      <w:lvlJc w:val="left"/>
      <w:pPr>
        <w:ind w:left="6120"/>
      </w:pPr>
      <w:rPr>
        <w:rFonts w:ascii="Century Schoolbook" w:eastAsia="Century Schoolbook" w:hAnsi="Century Schoolbook" w:cs="Century Schoolbook"/>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60D4446"/>
    <w:multiLevelType w:val="hybridMultilevel"/>
    <w:tmpl w:val="F3FA4614"/>
    <w:lvl w:ilvl="0" w:tplc="D6B44EA2">
      <w:start w:val="2"/>
      <w:numFmt w:val="upperRoman"/>
      <w:lvlText w:val="%1."/>
      <w:lvlJc w:val="left"/>
      <w:pPr>
        <w:ind w:left="720"/>
      </w:pPr>
      <w:rPr>
        <w:rFonts w:ascii="Century Schoolbook" w:eastAsia="Century Schoolbook" w:hAnsi="Century Schoolbook" w:cs="Century Schoolbook"/>
        <w:b/>
        <w:bCs/>
        <w:i w:val="0"/>
        <w:strike w:val="0"/>
        <w:dstrike w:val="0"/>
        <w:color w:val="000000"/>
        <w:sz w:val="20"/>
        <w:szCs w:val="20"/>
        <w:u w:val="none" w:color="000000"/>
        <w:bdr w:val="none" w:sz="0" w:space="0" w:color="auto"/>
        <w:shd w:val="clear" w:color="auto" w:fill="auto"/>
        <w:vertAlign w:val="baseline"/>
      </w:rPr>
    </w:lvl>
    <w:lvl w:ilvl="1" w:tplc="F296E762">
      <w:start w:val="1"/>
      <w:numFmt w:val="lowerLetter"/>
      <w:lvlText w:val="%2"/>
      <w:lvlJc w:val="left"/>
      <w:pPr>
        <w:ind w:left="1080"/>
      </w:pPr>
      <w:rPr>
        <w:rFonts w:ascii="Century Schoolbook" w:eastAsia="Century Schoolbook" w:hAnsi="Century Schoolbook" w:cs="Century Schoolbook"/>
        <w:b/>
        <w:bCs/>
        <w:i w:val="0"/>
        <w:strike w:val="0"/>
        <w:dstrike w:val="0"/>
        <w:color w:val="000000"/>
        <w:sz w:val="20"/>
        <w:szCs w:val="20"/>
        <w:u w:val="none" w:color="000000"/>
        <w:bdr w:val="none" w:sz="0" w:space="0" w:color="auto"/>
        <w:shd w:val="clear" w:color="auto" w:fill="auto"/>
        <w:vertAlign w:val="baseline"/>
      </w:rPr>
    </w:lvl>
    <w:lvl w:ilvl="2" w:tplc="36C23DA0">
      <w:start w:val="1"/>
      <w:numFmt w:val="lowerRoman"/>
      <w:lvlText w:val="%3"/>
      <w:lvlJc w:val="left"/>
      <w:pPr>
        <w:ind w:left="1800"/>
      </w:pPr>
      <w:rPr>
        <w:rFonts w:ascii="Century Schoolbook" w:eastAsia="Century Schoolbook" w:hAnsi="Century Schoolbook" w:cs="Century Schoolbook"/>
        <w:b/>
        <w:bCs/>
        <w:i w:val="0"/>
        <w:strike w:val="0"/>
        <w:dstrike w:val="0"/>
        <w:color w:val="000000"/>
        <w:sz w:val="20"/>
        <w:szCs w:val="20"/>
        <w:u w:val="none" w:color="000000"/>
        <w:bdr w:val="none" w:sz="0" w:space="0" w:color="auto"/>
        <w:shd w:val="clear" w:color="auto" w:fill="auto"/>
        <w:vertAlign w:val="baseline"/>
      </w:rPr>
    </w:lvl>
    <w:lvl w:ilvl="3" w:tplc="7DE89CC0">
      <w:start w:val="1"/>
      <w:numFmt w:val="decimal"/>
      <w:lvlText w:val="%4"/>
      <w:lvlJc w:val="left"/>
      <w:pPr>
        <w:ind w:left="2520"/>
      </w:pPr>
      <w:rPr>
        <w:rFonts w:ascii="Century Schoolbook" w:eastAsia="Century Schoolbook" w:hAnsi="Century Schoolbook" w:cs="Century Schoolbook"/>
        <w:b/>
        <w:bCs/>
        <w:i w:val="0"/>
        <w:strike w:val="0"/>
        <w:dstrike w:val="0"/>
        <w:color w:val="000000"/>
        <w:sz w:val="20"/>
        <w:szCs w:val="20"/>
        <w:u w:val="none" w:color="000000"/>
        <w:bdr w:val="none" w:sz="0" w:space="0" w:color="auto"/>
        <w:shd w:val="clear" w:color="auto" w:fill="auto"/>
        <w:vertAlign w:val="baseline"/>
      </w:rPr>
    </w:lvl>
    <w:lvl w:ilvl="4" w:tplc="1332E540">
      <w:start w:val="1"/>
      <w:numFmt w:val="lowerLetter"/>
      <w:lvlText w:val="%5"/>
      <w:lvlJc w:val="left"/>
      <w:pPr>
        <w:ind w:left="3240"/>
      </w:pPr>
      <w:rPr>
        <w:rFonts w:ascii="Century Schoolbook" w:eastAsia="Century Schoolbook" w:hAnsi="Century Schoolbook" w:cs="Century Schoolbook"/>
        <w:b/>
        <w:bCs/>
        <w:i w:val="0"/>
        <w:strike w:val="0"/>
        <w:dstrike w:val="0"/>
        <w:color w:val="000000"/>
        <w:sz w:val="20"/>
        <w:szCs w:val="20"/>
        <w:u w:val="none" w:color="000000"/>
        <w:bdr w:val="none" w:sz="0" w:space="0" w:color="auto"/>
        <w:shd w:val="clear" w:color="auto" w:fill="auto"/>
        <w:vertAlign w:val="baseline"/>
      </w:rPr>
    </w:lvl>
    <w:lvl w:ilvl="5" w:tplc="56685340">
      <w:start w:val="1"/>
      <w:numFmt w:val="lowerRoman"/>
      <w:lvlText w:val="%6"/>
      <w:lvlJc w:val="left"/>
      <w:pPr>
        <w:ind w:left="3960"/>
      </w:pPr>
      <w:rPr>
        <w:rFonts w:ascii="Century Schoolbook" w:eastAsia="Century Schoolbook" w:hAnsi="Century Schoolbook" w:cs="Century Schoolbook"/>
        <w:b/>
        <w:bCs/>
        <w:i w:val="0"/>
        <w:strike w:val="0"/>
        <w:dstrike w:val="0"/>
        <w:color w:val="000000"/>
        <w:sz w:val="20"/>
        <w:szCs w:val="20"/>
        <w:u w:val="none" w:color="000000"/>
        <w:bdr w:val="none" w:sz="0" w:space="0" w:color="auto"/>
        <w:shd w:val="clear" w:color="auto" w:fill="auto"/>
        <w:vertAlign w:val="baseline"/>
      </w:rPr>
    </w:lvl>
    <w:lvl w:ilvl="6" w:tplc="12A45C14">
      <w:start w:val="1"/>
      <w:numFmt w:val="decimal"/>
      <w:lvlText w:val="%7"/>
      <w:lvlJc w:val="left"/>
      <w:pPr>
        <w:ind w:left="4680"/>
      </w:pPr>
      <w:rPr>
        <w:rFonts w:ascii="Century Schoolbook" w:eastAsia="Century Schoolbook" w:hAnsi="Century Schoolbook" w:cs="Century Schoolbook"/>
        <w:b/>
        <w:bCs/>
        <w:i w:val="0"/>
        <w:strike w:val="0"/>
        <w:dstrike w:val="0"/>
        <w:color w:val="000000"/>
        <w:sz w:val="20"/>
        <w:szCs w:val="20"/>
        <w:u w:val="none" w:color="000000"/>
        <w:bdr w:val="none" w:sz="0" w:space="0" w:color="auto"/>
        <w:shd w:val="clear" w:color="auto" w:fill="auto"/>
        <w:vertAlign w:val="baseline"/>
      </w:rPr>
    </w:lvl>
    <w:lvl w:ilvl="7" w:tplc="BD5E580E">
      <w:start w:val="1"/>
      <w:numFmt w:val="lowerLetter"/>
      <w:lvlText w:val="%8"/>
      <w:lvlJc w:val="left"/>
      <w:pPr>
        <w:ind w:left="5400"/>
      </w:pPr>
      <w:rPr>
        <w:rFonts w:ascii="Century Schoolbook" w:eastAsia="Century Schoolbook" w:hAnsi="Century Schoolbook" w:cs="Century Schoolbook"/>
        <w:b/>
        <w:bCs/>
        <w:i w:val="0"/>
        <w:strike w:val="0"/>
        <w:dstrike w:val="0"/>
        <w:color w:val="000000"/>
        <w:sz w:val="20"/>
        <w:szCs w:val="20"/>
        <w:u w:val="none" w:color="000000"/>
        <w:bdr w:val="none" w:sz="0" w:space="0" w:color="auto"/>
        <w:shd w:val="clear" w:color="auto" w:fill="auto"/>
        <w:vertAlign w:val="baseline"/>
      </w:rPr>
    </w:lvl>
    <w:lvl w:ilvl="8" w:tplc="8466C578">
      <w:start w:val="1"/>
      <w:numFmt w:val="lowerRoman"/>
      <w:lvlText w:val="%9"/>
      <w:lvlJc w:val="left"/>
      <w:pPr>
        <w:ind w:left="6120"/>
      </w:pPr>
      <w:rPr>
        <w:rFonts w:ascii="Century Schoolbook" w:eastAsia="Century Schoolbook" w:hAnsi="Century Schoolbook" w:cs="Century Schoolbook"/>
        <w:b/>
        <w:bCs/>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E6D"/>
    <w:rsid w:val="00822503"/>
    <w:rsid w:val="00BF3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63CD55-E2F8-4DC8-8936-CF2619AB3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3"/>
      <w:outlineLvl w:val="0"/>
    </w:pPr>
    <w:rPr>
      <w:rFonts w:ascii="Century Schoolbook" w:eastAsia="Century Schoolbook" w:hAnsi="Century Schoolbook" w:cs="Century Schoolbook"/>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Schoolbook" w:eastAsia="Century Schoolbook" w:hAnsi="Century Schoolbook" w:cs="Century Schoolbook"/>
      <w:b/>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1326</Characters>
  <Application>Microsoft Office Word</Application>
  <DocSecurity>0</DocSecurity>
  <Lines>11</Lines>
  <Paragraphs>3</Paragraphs>
  <ScaleCrop>false</ScaleCrop>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sp board mtg 11 29 10 _2_.doc</dc:title>
  <dc:subject/>
  <dc:creator>cwhitney</dc:creator>
  <cp:keywords/>
  <cp:lastModifiedBy>Alyson Cox</cp:lastModifiedBy>
  <cp:revision>2</cp:revision>
  <dcterms:created xsi:type="dcterms:W3CDTF">2019-05-13T20:33:00Z</dcterms:created>
  <dcterms:modified xsi:type="dcterms:W3CDTF">2019-05-13T20:33:00Z</dcterms:modified>
</cp:coreProperties>
</file>