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A" w:rsidRPr="00D930DA" w:rsidRDefault="00D930DA" w:rsidP="00D930DA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930DA">
        <w:rPr>
          <w:rFonts w:ascii="Times New Roman" w:hAnsi="Times New Roman" w:cs="Times New Roman"/>
          <w:b/>
          <w:smallCaps/>
          <w:sz w:val="28"/>
          <w:szCs w:val="28"/>
        </w:rPr>
        <w:t>WEST PITTSTON COMMUNITY AMBULANCE ASSOCIATION</w:t>
      </w:r>
    </w:p>
    <w:p w:rsidR="00D930DA" w:rsidRDefault="00D930DA" w:rsidP="00D9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DA">
        <w:rPr>
          <w:rFonts w:ascii="Times New Roman" w:hAnsi="Times New Roman" w:cs="Times New Roman"/>
          <w:b/>
          <w:smallCaps/>
          <w:sz w:val="28"/>
          <w:szCs w:val="28"/>
        </w:rPr>
        <w:t>SCHOLARSHIP</w:t>
      </w:r>
    </w:p>
    <w:p w:rsidR="00063362" w:rsidRDefault="00D930DA" w:rsidP="00D93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FUND of the Luzerne Foundation </w:t>
      </w:r>
      <w:r w:rsidRPr="00D930DA">
        <w:rPr>
          <w:rFonts w:ascii="Times New Roman" w:hAnsi="Times New Roman" w:cs="Times New Roman"/>
          <w:b/>
          <w:sz w:val="28"/>
          <w:szCs w:val="28"/>
        </w:rPr>
        <w:t>Criteria</w:t>
      </w:r>
    </w:p>
    <w:p w:rsidR="00D930DA" w:rsidRPr="00910D67" w:rsidRDefault="00D930DA" w:rsidP="00D930DA">
      <w:pPr>
        <w:rPr>
          <w:rFonts w:ascii="Times New Roman" w:hAnsi="Times New Roman" w:cs="Times New Roman"/>
        </w:rPr>
      </w:pPr>
      <w:r w:rsidRPr="00910D67">
        <w:rPr>
          <w:rFonts w:ascii="Times New Roman" w:hAnsi="Times New Roman" w:cs="Times New Roman"/>
        </w:rPr>
        <w:t>This scholarship, established by the West Pittston Community Ambula</w:t>
      </w:r>
      <w:r w:rsidRPr="00910D67">
        <w:rPr>
          <w:rFonts w:ascii="Times New Roman" w:hAnsi="Times New Roman" w:cs="Times New Roman"/>
        </w:rPr>
        <w:t xml:space="preserve">nce Association, is intended to </w:t>
      </w:r>
      <w:r w:rsidRPr="00910D67">
        <w:rPr>
          <w:rFonts w:ascii="Times New Roman" w:hAnsi="Times New Roman" w:cs="Times New Roman"/>
        </w:rPr>
        <w:t>support the residents of West Pittston by providing an annual scho</w:t>
      </w:r>
      <w:r w:rsidRPr="00910D67">
        <w:rPr>
          <w:rFonts w:ascii="Times New Roman" w:hAnsi="Times New Roman" w:cs="Times New Roman"/>
        </w:rPr>
        <w:t xml:space="preserve">larship to qualified graduating </w:t>
      </w:r>
      <w:r w:rsidRPr="00910D67">
        <w:rPr>
          <w:rFonts w:ascii="Times New Roman" w:hAnsi="Times New Roman" w:cs="Times New Roman"/>
        </w:rPr>
        <w:t>seniors who reside in West Pittston, attend Wyoming Area High School or are h</w:t>
      </w:r>
      <w:r w:rsidR="009A781F" w:rsidRPr="00910D67">
        <w:rPr>
          <w:rFonts w:ascii="Times New Roman" w:hAnsi="Times New Roman" w:cs="Times New Roman"/>
        </w:rPr>
        <w:t xml:space="preserve">ome-schooled, and </w:t>
      </w:r>
      <w:r w:rsidRPr="00910D67">
        <w:rPr>
          <w:rFonts w:ascii="Times New Roman" w:hAnsi="Times New Roman" w:cs="Times New Roman"/>
        </w:rPr>
        <w:t>who plan to continue their education in the medical field. This is a ren</w:t>
      </w:r>
      <w:r w:rsidR="009A781F" w:rsidRPr="00910D67">
        <w:rPr>
          <w:rFonts w:ascii="Times New Roman" w:hAnsi="Times New Roman" w:cs="Times New Roman"/>
        </w:rPr>
        <w:t xml:space="preserve">ewable award, up to four years, </w:t>
      </w:r>
      <w:r w:rsidRPr="00910D67">
        <w:rPr>
          <w:rFonts w:ascii="Times New Roman" w:hAnsi="Times New Roman" w:cs="Times New Roman"/>
        </w:rPr>
        <w:t xml:space="preserve">contingent upon satisfactory academic progress and the availability of </w:t>
      </w:r>
      <w:r w:rsidR="009A781F" w:rsidRPr="00910D67">
        <w:rPr>
          <w:rFonts w:ascii="Times New Roman" w:hAnsi="Times New Roman" w:cs="Times New Roman"/>
        </w:rPr>
        <w:t xml:space="preserve">funds. Funding priority will be </w:t>
      </w:r>
      <w:r w:rsidRPr="00910D67">
        <w:rPr>
          <w:rFonts w:ascii="Times New Roman" w:hAnsi="Times New Roman" w:cs="Times New Roman"/>
        </w:rPr>
        <w:t>given to existing recipients should funds decrease over time. 1-2 studen</w:t>
      </w:r>
      <w:r w:rsidR="009A781F" w:rsidRPr="00910D67">
        <w:rPr>
          <w:rFonts w:ascii="Times New Roman" w:hAnsi="Times New Roman" w:cs="Times New Roman"/>
        </w:rPr>
        <w:t xml:space="preserve">ts per year will be selected at </w:t>
      </w:r>
      <w:r w:rsidRPr="00910D67">
        <w:rPr>
          <w:rFonts w:ascii="Times New Roman" w:hAnsi="Times New Roman" w:cs="Times New Roman"/>
        </w:rPr>
        <w:t>the committee’s discretion.</w:t>
      </w:r>
    </w:p>
    <w:p w:rsidR="00D930DA" w:rsidRPr="00910D67" w:rsidRDefault="00D930DA" w:rsidP="00D930DA">
      <w:pPr>
        <w:rPr>
          <w:rFonts w:ascii="Times New Roman" w:hAnsi="Times New Roman" w:cs="Times New Roman"/>
        </w:rPr>
      </w:pPr>
      <w:r w:rsidRPr="00910D67">
        <w:rPr>
          <w:rFonts w:ascii="Times New Roman" w:hAnsi="Times New Roman" w:cs="Times New Roman"/>
        </w:rPr>
        <w:t>Graduating seniors residing in West Pittston who plan to further their edu</w:t>
      </w:r>
      <w:r w:rsidR="009A781F" w:rsidRPr="00910D67">
        <w:rPr>
          <w:rFonts w:ascii="Times New Roman" w:hAnsi="Times New Roman" w:cs="Times New Roman"/>
        </w:rPr>
        <w:t xml:space="preserve">cation in the medical field are </w:t>
      </w:r>
      <w:r w:rsidRPr="00910D67">
        <w:rPr>
          <w:rFonts w:ascii="Times New Roman" w:hAnsi="Times New Roman" w:cs="Times New Roman"/>
        </w:rPr>
        <w:t>eligible to apply. Preference is given to students pursuing Eme</w:t>
      </w:r>
      <w:r w:rsidR="009A781F" w:rsidRPr="00910D67">
        <w:rPr>
          <w:rFonts w:ascii="Times New Roman" w:hAnsi="Times New Roman" w:cs="Times New Roman"/>
        </w:rPr>
        <w:t xml:space="preserve">rgency Medical Technician (EMT) </w:t>
      </w:r>
      <w:r w:rsidRPr="00910D67">
        <w:rPr>
          <w:rFonts w:ascii="Times New Roman" w:hAnsi="Times New Roman" w:cs="Times New Roman"/>
        </w:rPr>
        <w:t>or Paramedic training/certification or who volunteer for an ambulance company.</w:t>
      </w:r>
      <w:bookmarkStart w:id="0" w:name="_GoBack"/>
      <w:bookmarkEnd w:id="0"/>
    </w:p>
    <w:p w:rsidR="00D930DA" w:rsidRPr="009A781F" w:rsidRDefault="00D930DA" w:rsidP="00D93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1F">
        <w:rPr>
          <w:rFonts w:ascii="Times New Roman" w:hAnsi="Times New Roman" w:cs="Times New Roman"/>
          <w:b/>
          <w:sz w:val="24"/>
          <w:szCs w:val="24"/>
          <w:u w:val="single"/>
        </w:rPr>
        <w:t>Eligibility Criteria: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9A781F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9A781F">
        <w:rPr>
          <w:rFonts w:ascii="Times New Roman" w:hAnsi="Times New Roman" w:cs="Times New Roman"/>
          <w:sz w:val="24"/>
          <w:szCs w:val="24"/>
        </w:rPr>
        <w:t xml:space="preserve"> be a resident of West Pittston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9A781F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9A781F">
        <w:rPr>
          <w:rFonts w:ascii="Times New Roman" w:hAnsi="Times New Roman" w:cs="Times New Roman"/>
          <w:sz w:val="24"/>
          <w:szCs w:val="24"/>
        </w:rPr>
        <w:t xml:space="preserve"> be a graduating senior of Wyoming Area High School or a home-schooled senior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 xml:space="preserve"> </w:t>
      </w:r>
      <w:proofErr w:type="gramStart"/>
      <w:r w:rsidRPr="009A781F">
        <w:rPr>
          <w:rFonts w:ascii="Times New Roman" w:hAnsi="Times New Roman" w:cs="Times New Roman"/>
          <w:sz w:val="24"/>
          <w:szCs w:val="24"/>
        </w:rPr>
        <w:t>Must</w:t>
      </w:r>
      <w:proofErr w:type="gramEnd"/>
      <w:r w:rsidRPr="009A781F">
        <w:rPr>
          <w:rFonts w:ascii="Times New Roman" w:hAnsi="Times New Roman" w:cs="Times New Roman"/>
          <w:sz w:val="24"/>
          <w:szCs w:val="24"/>
        </w:rPr>
        <w:t xml:space="preserve"> be pursuing a program within the medical field with prefer</w:t>
      </w:r>
      <w:r w:rsidR="009A781F">
        <w:rPr>
          <w:rFonts w:ascii="Times New Roman" w:hAnsi="Times New Roman" w:cs="Times New Roman"/>
          <w:sz w:val="24"/>
          <w:szCs w:val="24"/>
        </w:rPr>
        <w:t xml:space="preserve">ence given to students pursuing </w:t>
      </w:r>
      <w:r w:rsidRPr="009A781F">
        <w:rPr>
          <w:rFonts w:ascii="Times New Roman" w:hAnsi="Times New Roman" w:cs="Times New Roman"/>
          <w:sz w:val="24"/>
          <w:szCs w:val="24"/>
        </w:rPr>
        <w:t xml:space="preserve">Emergency Medical Technician (EMT) or Paramedic training/certification, or </w:t>
      </w:r>
      <w:r w:rsidR="009A781F">
        <w:rPr>
          <w:rFonts w:ascii="Times New Roman" w:hAnsi="Times New Roman" w:cs="Times New Roman"/>
          <w:sz w:val="24"/>
          <w:szCs w:val="24"/>
        </w:rPr>
        <w:t xml:space="preserve">who volunteer for an </w:t>
      </w:r>
      <w:r w:rsidRPr="009A781F">
        <w:rPr>
          <w:rFonts w:ascii="Times New Roman" w:hAnsi="Times New Roman" w:cs="Times New Roman"/>
          <w:sz w:val="24"/>
          <w:szCs w:val="24"/>
        </w:rPr>
        <w:t>ambulance company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 A hard-working student producing to the best of their academic abi</w:t>
      </w:r>
      <w:r w:rsidR="009A781F">
        <w:rPr>
          <w:rFonts w:ascii="Times New Roman" w:hAnsi="Times New Roman" w:cs="Times New Roman"/>
          <w:sz w:val="24"/>
          <w:szCs w:val="24"/>
        </w:rPr>
        <w:t xml:space="preserve">lity and maintaining at least a </w:t>
      </w:r>
      <w:r w:rsidRPr="009A781F">
        <w:rPr>
          <w:rFonts w:ascii="Times New Roman" w:hAnsi="Times New Roman" w:cs="Times New Roman"/>
          <w:sz w:val="24"/>
          <w:szCs w:val="24"/>
        </w:rPr>
        <w:t>2.75 GPA</w:t>
      </w:r>
    </w:p>
    <w:p w:rsidR="00D930DA" w:rsidRPr="009A781F" w:rsidRDefault="00D930DA" w:rsidP="009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 Planning to enroll as an undergraduate in an accredited two or four-year college/university or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A781F">
        <w:rPr>
          <w:rFonts w:ascii="Times New Roman" w:hAnsi="Times New Roman" w:cs="Times New Roman"/>
          <w:sz w:val="24"/>
          <w:szCs w:val="24"/>
        </w:rPr>
        <w:t>vocational</w:t>
      </w:r>
      <w:proofErr w:type="gramEnd"/>
      <w:r w:rsidRPr="009A781F">
        <w:rPr>
          <w:rFonts w:ascii="Times New Roman" w:hAnsi="Times New Roman" w:cs="Times New Roman"/>
          <w:sz w:val="24"/>
          <w:szCs w:val="24"/>
        </w:rPr>
        <w:t xml:space="preserve"> training program as a full-time student</w:t>
      </w:r>
    </w:p>
    <w:p w:rsidR="00D930DA" w:rsidRPr="009A781F" w:rsidRDefault="00D930DA" w:rsidP="00D93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1F">
        <w:rPr>
          <w:rFonts w:ascii="Times New Roman" w:hAnsi="Times New Roman" w:cs="Times New Roman"/>
          <w:b/>
          <w:sz w:val="24"/>
          <w:szCs w:val="24"/>
          <w:u w:val="single"/>
        </w:rPr>
        <w:t>Terms: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• Recipients must maintain enrollment in the medical field to continue receiving funds.</w:t>
      </w:r>
    </w:p>
    <w:p w:rsidR="00D930DA" w:rsidRPr="009A781F" w:rsidRDefault="00D930DA" w:rsidP="00D93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81F">
        <w:rPr>
          <w:rFonts w:ascii="Times New Roman" w:hAnsi="Times New Roman" w:cs="Times New Roman"/>
          <w:b/>
          <w:sz w:val="24"/>
          <w:szCs w:val="24"/>
          <w:u w:val="single"/>
        </w:rPr>
        <w:t>Application Requirements: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The application will be available in The Luzerne Foundation’</w:t>
      </w:r>
      <w:r w:rsidR="009A781F" w:rsidRPr="009A781F">
        <w:rPr>
          <w:rFonts w:ascii="Times New Roman" w:hAnsi="Times New Roman" w:cs="Times New Roman"/>
          <w:sz w:val="24"/>
          <w:szCs w:val="24"/>
        </w:rPr>
        <w:t xml:space="preserve">s Online Scholarship Portal and </w:t>
      </w:r>
      <w:r w:rsidRPr="009A781F">
        <w:rPr>
          <w:rFonts w:ascii="Times New Roman" w:hAnsi="Times New Roman" w:cs="Times New Roman"/>
          <w:sz w:val="24"/>
          <w:szCs w:val="24"/>
        </w:rPr>
        <w:t>will include the following requirements:</w:t>
      </w:r>
    </w:p>
    <w:p w:rsidR="00D930DA" w:rsidRPr="009A781F" w:rsidRDefault="00D930DA" w:rsidP="00D930DA">
      <w:pPr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• An official transcript from the present or most recently atten</w:t>
      </w:r>
      <w:r w:rsidR="009A781F" w:rsidRPr="009A781F">
        <w:rPr>
          <w:rFonts w:ascii="Times New Roman" w:hAnsi="Times New Roman" w:cs="Times New Roman"/>
          <w:sz w:val="24"/>
          <w:szCs w:val="24"/>
        </w:rPr>
        <w:t xml:space="preserve">ded school as well as a copy of </w:t>
      </w:r>
      <w:r w:rsidRPr="009A781F">
        <w:rPr>
          <w:rFonts w:ascii="Times New Roman" w:hAnsi="Times New Roman" w:cs="Times New Roman"/>
          <w:sz w:val="24"/>
          <w:szCs w:val="24"/>
        </w:rPr>
        <w:t>SAT test scores, if available</w:t>
      </w:r>
    </w:p>
    <w:p w:rsidR="00D930DA" w:rsidRPr="009A781F" w:rsidRDefault="00D930DA" w:rsidP="009A78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81F">
        <w:rPr>
          <w:rFonts w:ascii="Times New Roman" w:hAnsi="Times New Roman" w:cs="Times New Roman"/>
          <w:sz w:val="24"/>
          <w:szCs w:val="24"/>
        </w:rPr>
        <w:t>• A personal statement in 300-500 words using the following essay prompt: Explain why you</w:t>
      </w:r>
      <w:r w:rsidR="00910D67">
        <w:rPr>
          <w:rFonts w:ascii="Times New Roman" w:hAnsi="Times New Roman" w:cs="Times New Roman"/>
          <w:sz w:val="24"/>
          <w:szCs w:val="24"/>
        </w:rPr>
        <w:t xml:space="preserve"> </w:t>
      </w:r>
      <w:r w:rsidRPr="009A781F">
        <w:rPr>
          <w:rFonts w:ascii="Times New Roman" w:hAnsi="Times New Roman" w:cs="Times New Roman"/>
          <w:sz w:val="24"/>
          <w:szCs w:val="24"/>
        </w:rPr>
        <w:t>have chosen to pursue a career in the medical field.</w:t>
      </w:r>
    </w:p>
    <w:p w:rsidR="00D930DA" w:rsidRPr="00D930DA" w:rsidRDefault="00D930DA" w:rsidP="00D930DA">
      <w:pPr>
        <w:rPr>
          <w:rFonts w:ascii="Times New Roman" w:hAnsi="Times New Roman" w:cs="Times New Roman"/>
          <w:b/>
          <w:sz w:val="24"/>
          <w:szCs w:val="24"/>
        </w:rPr>
      </w:pPr>
      <w:r w:rsidRPr="00D930DA">
        <w:rPr>
          <w:rFonts w:ascii="Times New Roman" w:hAnsi="Times New Roman" w:cs="Times New Roman"/>
          <w:b/>
          <w:sz w:val="24"/>
          <w:szCs w:val="24"/>
        </w:rPr>
        <w:t>• 2 letters of recommendation from non-family members (teachers, coaches, clergy, employers,</w:t>
      </w:r>
      <w:r w:rsidR="00910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0DA">
        <w:rPr>
          <w:rFonts w:ascii="Times New Roman" w:hAnsi="Times New Roman" w:cs="Times New Roman"/>
          <w:b/>
          <w:sz w:val="24"/>
          <w:szCs w:val="24"/>
        </w:rPr>
        <w:t>etc.)</w:t>
      </w:r>
    </w:p>
    <w:p w:rsidR="00D930DA" w:rsidRPr="00910D67" w:rsidRDefault="00910D67" w:rsidP="00D930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Selection Process: </w:t>
      </w:r>
      <w:r w:rsidR="00D930DA" w:rsidRPr="00910D67">
        <w:rPr>
          <w:rFonts w:ascii="Times New Roman" w:hAnsi="Times New Roman" w:cs="Times New Roman"/>
          <w:sz w:val="24"/>
          <w:szCs w:val="24"/>
        </w:rPr>
        <w:t xml:space="preserve">A fair and objective selection process using the above-stated criteria will be executed </w:t>
      </w:r>
      <w:r w:rsidRPr="00910D67">
        <w:rPr>
          <w:rFonts w:ascii="Times New Roman" w:hAnsi="Times New Roman" w:cs="Times New Roman"/>
          <w:sz w:val="24"/>
          <w:szCs w:val="24"/>
        </w:rPr>
        <w:t xml:space="preserve">by The Luzerne </w:t>
      </w:r>
      <w:r w:rsidR="00D930DA" w:rsidRPr="00910D67">
        <w:rPr>
          <w:rFonts w:ascii="Times New Roman" w:hAnsi="Times New Roman" w:cs="Times New Roman"/>
          <w:sz w:val="24"/>
          <w:szCs w:val="24"/>
        </w:rPr>
        <w:t>Foundation’s Scholarship Committee.</w:t>
      </w:r>
    </w:p>
    <w:p w:rsidR="00D930DA" w:rsidRDefault="00D930DA" w:rsidP="00D930DA">
      <w:pPr>
        <w:rPr>
          <w:rFonts w:ascii="Times New Roman" w:hAnsi="Times New Roman" w:cs="Times New Roman"/>
          <w:b/>
          <w:sz w:val="28"/>
          <w:szCs w:val="28"/>
        </w:rPr>
      </w:pPr>
    </w:p>
    <w:p w:rsidR="00D930DA" w:rsidRPr="00D930DA" w:rsidRDefault="00D930DA" w:rsidP="00D930DA">
      <w:pPr>
        <w:rPr>
          <w:rFonts w:ascii="Times New Roman" w:hAnsi="Times New Roman" w:cs="Times New Roman"/>
          <w:b/>
          <w:sz w:val="28"/>
          <w:szCs w:val="28"/>
        </w:rPr>
      </w:pPr>
    </w:p>
    <w:sectPr w:rsidR="00D930DA" w:rsidRPr="00D930DA" w:rsidSect="00910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A"/>
    <w:rsid w:val="00063362"/>
    <w:rsid w:val="00910D67"/>
    <w:rsid w:val="009A781F"/>
    <w:rsid w:val="00D930DA"/>
    <w:rsid w:val="00EC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4BE14"/>
  <w15:chartTrackingRefBased/>
  <w15:docId w15:val="{FFD41311-D0EA-4E76-91BE-9245059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cp:lastPrinted>2023-10-05T14:15:00Z</cp:lastPrinted>
  <dcterms:created xsi:type="dcterms:W3CDTF">2023-10-05T13:41:00Z</dcterms:created>
  <dcterms:modified xsi:type="dcterms:W3CDTF">2023-10-05T14:16:00Z</dcterms:modified>
</cp:coreProperties>
</file>