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E556" w14:textId="77777777" w:rsidR="00591A07" w:rsidRPr="00591A07" w:rsidRDefault="00591A07" w:rsidP="00591A07">
      <w:pPr>
        <w:jc w:val="center"/>
        <w:rPr>
          <w:b/>
          <w:bCs/>
          <w:sz w:val="36"/>
          <w:szCs w:val="36"/>
        </w:rPr>
      </w:pPr>
      <w:r w:rsidRPr="00591A07">
        <w:rPr>
          <w:b/>
          <w:bCs/>
          <w:sz w:val="36"/>
          <w:szCs w:val="36"/>
        </w:rPr>
        <w:t>INSTRUCTIONS FOR Food &amp; Nutrition Complaint Form Food and Nutrition</w:t>
      </w:r>
    </w:p>
    <w:p w14:paraId="30A307C5" w14:textId="29908C51" w:rsidR="00591A07" w:rsidRPr="00752938" w:rsidRDefault="00591A07" w:rsidP="00752938">
      <w:pPr>
        <w:spacing w:line="240" w:lineRule="auto"/>
        <w:rPr>
          <w:sz w:val="20"/>
          <w:szCs w:val="20"/>
        </w:rPr>
      </w:pPr>
      <w:r>
        <w:t xml:space="preserve"> </w:t>
      </w:r>
      <w:r w:rsidRPr="00752938">
        <w:rPr>
          <w:sz w:val="20"/>
          <w:szCs w:val="20"/>
        </w:rPr>
        <w:t>Complaint Form Instructions June 202</w:t>
      </w:r>
      <w:r w:rsidRPr="00752938">
        <w:rPr>
          <w:sz w:val="20"/>
          <w:szCs w:val="20"/>
        </w:rPr>
        <w:t>5</w:t>
      </w:r>
      <w:r w:rsidRPr="00752938">
        <w:rPr>
          <w:sz w:val="20"/>
          <w:szCs w:val="20"/>
        </w:rPr>
        <w:t xml:space="preserve"> </w:t>
      </w:r>
      <w:proofErr w:type="gramStart"/>
      <w:r w:rsidRPr="00752938">
        <w:rPr>
          <w:sz w:val="20"/>
          <w:szCs w:val="20"/>
        </w:rPr>
        <w:t>The</w:t>
      </w:r>
      <w:proofErr w:type="gramEnd"/>
      <w:r w:rsidRPr="00752938">
        <w:rPr>
          <w:sz w:val="20"/>
          <w:szCs w:val="20"/>
        </w:rPr>
        <w:t xml:space="preserve"> Food &amp; Nutrition (F&amp;N) Complaint Link is provided for persons wishing to file a complaint with F&amp;N at the Texas Department of Agriculture. This Link is available in English and Spanish at </w:t>
      </w:r>
      <w:r w:rsidRPr="00752938">
        <w:rPr>
          <w:color w:val="45B0E1" w:themeColor="accent1" w:themeTint="99"/>
          <w:sz w:val="20"/>
          <w:szCs w:val="20"/>
        </w:rPr>
        <w:t xml:space="preserve">https://squaremeals.org/About/ContactFoodandNutrition.aspx </w:t>
      </w:r>
    </w:p>
    <w:p w14:paraId="089E2B44" w14:textId="77777777" w:rsidR="00591A07" w:rsidRPr="00752938" w:rsidRDefault="00591A07" w:rsidP="00752938">
      <w:pPr>
        <w:spacing w:line="240" w:lineRule="auto"/>
        <w:rPr>
          <w:sz w:val="20"/>
          <w:szCs w:val="20"/>
        </w:rPr>
      </w:pPr>
      <w:r w:rsidRPr="00752938">
        <w:rPr>
          <w:sz w:val="20"/>
          <w:szCs w:val="20"/>
        </w:rPr>
        <w:t xml:space="preserve">For assistance with the complaint process, or if you do not have access to an electronic device to submit your complaint, please call us at (833) 862-7499 and someone will assist you. </w:t>
      </w:r>
    </w:p>
    <w:p w14:paraId="79FFACCA" w14:textId="77777777" w:rsidR="00591A07" w:rsidRPr="00752938" w:rsidRDefault="00591A07" w:rsidP="00752938">
      <w:pPr>
        <w:spacing w:line="240" w:lineRule="auto"/>
        <w:rPr>
          <w:b/>
          <w:bCs/>
          <w:sz w:val="20"/>
          <w:szCs w:val="20"/>
        </w:rPr>
      </w:pPr>
      <w:r w:rsidRPr="00752938">
        <w:rPr>
          <w:b/>
          <w:bCs/>
          <w:sz w:val="20"/>
          <w:szCs w:val="20"/>
        </w:rPr>
        <w:t>SECTION A (To File a Complaint)</w:t>
      </w:r>
    </w:p>
    <w:p w14:paraId="455AAEAC" w14:textId="42EBCA1C" w:rsidR="00591A07" w:rsidRPr="00752938" w:rsidRDefault="00591A07" w:rsidP="00752938">
      <w:pPr>
        <w:spacing w:line="240" w:lineRule="auto"/>
        <w:rPr>
          <w:b/>
          <w:bCs/>
          <w:sz w:val="20"/>
          <w:szCs w:val="20"/>
        </w:rPr>
      </w:pPr>
      <w:r w:rsidRPr="00752938">
        <w:rPr>
          <w:sz w:val="20"/>
          <w:szCs w:val="20"/>
        </w:rPr>
        <w:t xml:space="preserve"> </w:t>
      </w:r>
      <w:r w:rsidRPr="00752938">
        <w:rPr>
          <w:b/>
          <w:bCs/>
          <w:sz w:val="20"/>
          <w:szCs w:val="20"/>
        </w:rPr>
        <w:t xml:space="preserve">CONTACT INFORMATION (of Person Filing Complaint) </w:t>
      </w:r>
    </w:p>
    <w:p w14:paraId="4E52AEDD" w14:textId="53C1451B" w:rsidR="00591A07" w:rsidRPr="00752938" w:rsidRDefault="00591A07" w:rsidP="00752938">
      <w:pPr>
        <w:pStyle w:val="ListParagraph"/>
        <w:numPr>
          <w:ilvl w:val="1"/>
          <w:numId w:val="1"/>
        </w:numPr>
        <w:spacing w:line="240" w:lineRule="auto"/>
        <w:rPr>
          <w:sz w:val="20"/>
          <w:szCs w:val="20"/>
        </w:rPr>
      </w:pPr>
      <w:r w:rsidRPr="00752938">
        <w:rPr>
          <w:sz w:val="20"/>
          <w:szCs w:val="20"/>
        </w:rPr>
        <w:t>Select Yes or No from the dropdown menu if Anonymous</w:t>
      </w:r>
    </w:p>
    <w:p w14:paraId="6DA373F7" w14:textId="15243D8B" w:rsidR="00591A07" w:rsidRPr="00752938" w:rsidRDefault="00591A07" w:rsidP="00752938">
      <w:pPr>
        <w:pStyle w:val="ListParagraph"/>
        <w:numPr>
          <w:ilvl w:val="1"/>
          <w:numId w:val="1"/>
        </w:numPr>
        <w:spacing w:line="240" w:lineRule="auto"/>
        <w:rPr>
          <w:sz w:val="20"/>
          <w:szCs w:val="20"/>
        </w:rPr>
      </w:pPr>
      <w:r w:rsidRPr="00752938">
        <w:rPr>
          <w:sz w:val="20"/>
          <w:szCs w:val="20"/>
        </w:rPr>
        <w:t xml:space="preserve">Select Complaint Type - Select complaint type from dropdown menu. </w:t>
      </w:r>
    </w:p>
    <w:p w14:paraId="49322A22" w14:textId="28C0475C" w:rsidR="00591A07" w:rsidRPr="00752938" w:rsidRDefault="00591A07" w:rsidP="00752938">
      <w:pPr>
        <w:pStyle w:val="ListParagraph"/>
        <w:numPr>
          <w:ilvl w:val="1"/>
          <w:numId w:val="1"/>
        </w:numPr>
        <w:spacing w:line="240" w:lineRule="auto"/>
        <w:rPr>
          <w:sz w:val="20"/>
          <w:szCs w:val="20"/>
        </w:rPr>
      </w:pPr>
      <w:r w:rsidRPr="00752938">
        <w:rPr>
          <w:sz w:val="20"/>
          <w:szCs w:val="20"/>
        </w:rPr>
        <w:t xml:space="preserve">Select a Complaint Sub Type from the dropdown menu if applicable </w:t>
      </w:r>
    </w:p>
    <w:p w14:paraId="727CA6E0" w14:textId="7802D667" w:rsidR="00591A07" w:rsidRPr="00752938" w:rsidRDefault="00591A07" w:rsidP="00752938">
      <w:pPr>
        <w:pStyle w:val="ListParagraph"/>
        <w:numPr>
          <w:ilvl w:val="1"/>
          <w:numId w:val="1"/>
        </w:numPr>
        <w:spacing w:line="240" w:lineRule="auto"/>
        <w:rPr>
          <w:sz w:val="20"/>
          <w:szCs w:val="20"/>
        </w:rPr>
      </w:pPr>
      <w:r w:rsidRPr="00752938">
        <w:rPr>
          <w:sz w:val="20"/>
          <w:szCs w:val="20"/>
        </w:rPr>
        <w:t xml:space="preserve">Enter your First Name and Last Name </w:t>
      </w:r>
    </w:p>
    <w:p w14:paraId="262E82E6" w14:textId="01FAB0FE" w:rsidR="00591A07" w:rsidRPr="00752938" w:rsidRDefault="00591A07" w:rsidP="00752938">
      <w:pPr>
        <w:pStyle w:val="ListParagraph"/>
        <w:numPr>
          <w:ilvl w:val="1"/>
          <w:numId w:val="1"/>
        </w:numPr>
        <w:spacing w:line="240" w:lineRule="auto"/>
        <w:rPr>
          <w:sz w:val="20"/>
          <w:szCs w:val="20"/>
        </w:rPr>
      </w:pPr>
      <w:r w:rsidRPr="00752938">
        <w:rPr>
          <w:sz w:val="20"/>
          <w:szCs w:val="20"/>
        </w:rPr>
        <w:t>Enter your Mailing Address</w:t>
      </w:r>
    </w:p>
    <w:p w14:paraId="4F889699" w14:textId="5028A240" w:rsidR="00591A07" w:rsidRPr="00752938" w:rsidRDefault="00591A07" w:rsidP="00752938">
      <w:pPr>
        <w:pStyle w:val="ListParagraph"/>
        <w:numPr>
          <w:ilvl w:val="1"/>
          <w:numId w:val="1"/>
        </w:numPr>
        <w:spacing w:line="240" w:lineRule="auto"/>
        <w:rPr>
          <w:sz w:val="20"/>
          <w:szCs w:val="20"/>
        </w:rPr>
      </w:pPr>
      <w:r w:rsidRPr="00752938">
        <w:rPr>
          <w:sz w:val="20"/>
          <w:szCs w:val="20"/>
        </w:rPr>
        <w:t xml:space="preserve">Enter Street Address </w:t>
      </w:r>
    </w:p>
    <w:p w14:paraId="77C20780" w14:textId="77777777" w:rsidR="00591A07" w:rsidRPr="00752938" w:rsidRDefault="00591A07" w:rsidP="00752938">
      <w:pPr>
        <w:pStyle w:val="ListParagraph"/>
        <w:numPr>
          <w:ilvl w:val="1"/>
          <w:numId w:val="1"/>
        </w:numPr>
        <w:spacing w:line="240" w:lineRule="auto"/>
        <w:rPr>
          <w:sz w:val="20"/>
          <w:szCs w:val="20"/>
        </w:rPr>
      </w:pPr>
      <w:r w:rsidRPr="00752938">
        <w:rPr>
          <w:sz w:val="20"/>
          <w:szCs w:val="20"/>
        </w:rPr>
        <w:t xml:space="preserve">Enter your City, State, Zip Code – </w:t>
      </w:r>
    </w:p>
    <w:p w14:paraId="1E65347E" w14:textId="77777777" w:rsidR="00591A07" w:rsidRPr="00752938" w:rsidRDefault="00591A07" w:rsidP="00752938">
      <w:pPr>
        <w:pStyle w:val="ListParagraph"/>
        <w:numPr>
          <w:ilvl w:val="1"/>
          <w:numId w:val="1"/>
        </w:numPr>
        <w:spacing w:line="240" w:lineRule="auto"/>
        <w:rPr>
          <w:sz w:val="20"/>
          <w:szCs w:val="20"/>
        </w:rPr>
      </w:pPr>
      <w:r w:rsidRPr="00752938">
        <w:rPr>
          <w:sz w:val="20"/>
          <w:szCs w:val="20"/>
        </w:rPr>
        <w:t xml:space="preserve">Enter City, State, and Zip Code </w:t>
      </w:r>
    </w:p>
    <w:p w14:paraId="157C53D4" w14:textId="3A29D1E3" w:rsidR="00591A07" w:rsidRPr="00752938" w:rsidRDefault="00591A07" w:rsidP="00752938">
      <w:pPr>
        <w:pStyle w:val="ListParagraph"/>
        <w:numPr>
          <w:ilvl w:val="1"/>
          <w:numId w:val="1"/>
        </w:numPr>
        <w:spacing w:line="240" w:lineRule="auto"/>
        <w:rPr>
          <w:sz w:val="20"/>
          <w:szCs w:val="20"/>
        </w:rPr>
      </w:pPr>
      <w:r w:rsidRPr="00752938">
        <w:rPr>
          <w:sz w:val="20"/>
          <w:szCs w:val="20"/>
        </w:rPr>
        <w:t xml:space="preserve">Enter your E-mail Address </w:t>
      </w:r>
    </w:p>
    <w:p w14:paraId="20702234" w14:textId="7165BEDD" w:rsidR="00591A07" w:rsidRPr="00752938" w:rsidRDefault="00591A07" w:rsidP="00752938">
      <w:pPr>
        <w:pStyle w:val="ListParagraph"/>
        <w:numPr>
          <w:ilvl w:val="1"/>
          <w:numId w:val="1"/>
        </w:numPr>
        <w:spacing w:line="240" w:lineRule="auto"/>
        <w:rPr>
          <w:sz w:val="20"/>
          <w:szCs w:val="20"/>
        </w:rPr>
      </w:pPr>
      <w:r w:rsidRPr="00752938">
        <w:rPr>
          <w:sz w:val="20"/>
          <w:szCs w:val="20"/>
        </w:rPr>
        <w:t xml:space="preserve">Enter best Telephone Number </w:t>
      </w:r>
    </w:p>
    <w:p w14:paraId="7774FA31" w14:textId="5DAF12C6" w:rsidR="00591A07" w:rsidRPr="00591A07" w:rsidRDefault="00591A07" w:rsidP="00752938">
      <w:pPr>
        <w:spacing w:line="240" w:lineRule="auto"/>
        <w:rPr>
          <w:b/>
          <w:bCs/>
        </w:rPr>
      </w:pPr>
      <w:r w:rsidRPr="00591A07">
        <w:rPr>
          <w:b/>
          <w:bCs/>
        </w:rPr>
        <w:t xml:space="preserve">COMPLAINT ABOUT A CONTRACTING ENTITY OR INDIVIDUAL </w:t>
      </w:r>
    </w:p>
    <w:p w14:paraId="1E1A20A8" w14:textId="75311184" w:rsidR="00591A07" w:rsidRPr="00752938" w:rsidRDefault="00591A07" w:rsidP="00752938">
      <w:pPr>
        <w:pStyle w:val="ListParagraph"/>
        <w:numPr>
          <w:ilvl w:val="1"/>
          <w:numId w:val="2"/>
        </w:numPr>
        <w:spacing w:line="240" w:lineRule="auto"/>
        <w:rPr>
          <w:sz w:val="20"/>
          <w:szCs w:val="20"/>
        </w:rPr>
      </w:pPr>
      <w:r w:rsidRPr="00752938">
        <w:rPr>
          <w:sz w:val="20"/>
          <w:szCs w:val="20"/>
        </w:rPr>
        <w:t xml:space="preserve">Name and address of Contracting Entity (CE) delivering service or benefit (if applicable) - Enter the name and address of the CE. </w:t>
      </w:r>
    </w:p>
    <w:p w14:paraId="16D5D88B" w14:textId="77777777" w:rsidR="00591A07" w:rsidRPr="00752938" w:rsidRDefault="00591A07" w:rsidP="00752938">
      <w:pPr>
        <w:pStyle w:val="ListParagraph"/>
        <w:numPr>
          <w:ilvl w:val="1"/>
          <w:numId w:val="2"/>
        </w:numPr>
        <w:spacing w:line="240" w:lineRule="auto"/>
        <w:rPr>
          <w:sz w:val="20"/>
          <w:szCs w:val="20"/>
        </w:rPr>
      </w:pPr>
      <w:r w:rsidRPr="00752938">
        <w:rPr>
          <w:sz w:val="20"/>
          <w:szCs w:val="20"/>
        </w:rPr>
        <w:t xml:space="preserve">CE ID (if applicable) - If known, enter the Contracting Entity identification number assigned by TX-UNPS. </w:t>
      </w:r>
    </w:p>
    <w:p w14:paraId="2D478C0E" w14:textId="7679F9CC" w:rsidR="00591A07" w:rsidRPr="00752938" w:rsidRDefault="00591A07" w:rsidP="00752938">
      <w:pPr>
        <w:pStyle w:val="ListParagraph"/>
        <w:numPr>
          <w:ilvl w:val="1"/>
          <w:numId w:val="2"/>
        </w:numPr>
        <w:spacing w:line="240" w:lineRule="auto"/>
        <w:rPr>
          <w:sz w:val="20"/>
          <w:szCs w:val="20"/>
        </w:rPr>
      </w:pPr>
      <w:r w:rsidRPr="00752938">
        <w:rPr>
          <w:sz w:val="20"/>
          <w:szCs w:val="20"/>
        </w:rPr>
        <w:t>If the complaint is against an individual, enter the name and contact information - If the complaint is about a TDA employee, enter his/her name, if known.</w:t>
      </w:r>
    </w:p>
    <w:p w14:paraId="79C1ABDE" w14:textId="77777777" w:rsidR="00591A07" w:rsidRPr="00752938" w:rsidRDefault="00591A07" w:rsidP="00752938">
      <w:pPr>
        <w:pStyle w:val="ListParagraph"/>
        <w:numPr>
          <w:ilvl w:val="1"/>
          <w:numId w:val="2"/>
        </w:numPr>
        <w:spacing w:line="240" w:lineRule="auto"/>
        <w:rPr>
          <w:sz w:val="20"/>
          <w:szCs w:val="20"/>
        </w:rPr>
      </w:pPr>
      <w:r w:rsidRPr="00752938">
        <w:rPr>
          <w:sz w:val="20"/>
          <w:szCs w:val="20"/>
        </w:rPr>
        <w:t xml:space="preserve">Relationship to CE or individual - Enter the type of relationship you have with the Contracting Entity or individual (e.g., customer, employee or co-worker). </w:t>
      </w:r>
    </w:p>
    <w:p w14:paraId="7A5F292D" w14:textId="77777777" w:rsidR="00752938" w:rsidRPr="00752938" w:rsidRDefault="00591A07" w:rsidP="00752938">
      <w:pPr>
        <w:pStyle w:val="ListParagraph"/>
        <w:numPr>
          <w:ilvl w:val="1"/>
          <w:numId w:val="2"/>
        </w:numPr>
        <w:spacing w:line="240" w:lineRule="auto"/>
        <w:rPr>
          <w:sz w:val="20"/>
          <w:szCs w:val="20"/>
        </w:rPr>
      </w:pPr>
      <w:r w:rsidRPr="00752938">
        <w:rPr>
          <w:sz w:val="20"/>
          <w:szCs w:val="20"/>
        </w:rPr>
        <w:t>Describe complaint in detail - Provide relevant details including names, dates, times and specific allegations. Please include documentation to support any allegations. Use second page if more space is needed.</w:t>
      </w:r>
    </w:p>
    <w:p w14:paraId="0FD7D296" w14:textId="77777777" w:rsidR="00752938" w:rsidRDefault="00591A07" w:rsidP="00752938">
      <w:pPr>
        <w:spacing w:line="240" w:lineRule="auto"/>
      </w:pPr>
      <w:r w:rsidRPr="00752938">
        <w:rPr>
          <w:b/>
          <w:bCs/>
        </w:rPr>
        <w:t xml:space="preserve"> SECTION B (Witness Information - If there is a witness or someone else who has knowledge of the incident)</w:t>
      </w:r>
      <w:r>
        <w:t xml:space="preserve"> </w:t>
      </w:r>
    </w:p>
    <w:p w14:paraId="7E79657F" w14:textId="7B3A8A47" w:rsidR="00591A07" w:rsidRDefault="00591A07" w:rsidP="00752938">
      <w:pPr>
        <w:spacing w:line="240" w:lineRule="auto"/>
      </w:pPr>
      <w:r>
        <w:t xml:space="preserve">WITNESS INFORMATION Enter First Name and Last Name </w:t>
      </w:r>
    </w:p>
    <w:p w14:paraId="7EA2A162" w14:textId="77777777" w:rsidR="00591A07" w:rsidRDefault="00591A07" w:rsidP="00752938">
      <w:pPr>
        <w:spacing w:line="240" w:lineRule="auto"/>
        <w:ind w:firstLine="720"/>
      </w:pPr>
      <w:r>
        <w:t xml:space="preserve"> Enter Email Address and/or telephone number </w:t>
      </w:r>
    </w:p>
    <w:p w14:paraId="25E5A298" w14:textId="64603313" w:rsidR="00752938" w:rsidRDefault="00591A07" w:rsidP="00752938">
      <w:pPr>
        <w:spacing w:line="240" w:lineRule="auto"/>
        <w:ind w:firstLine="720"/>
      </w:pPr>
      <w:r>
        <w:t xml:space="preserve">Mailing Address </w:t>
      </w:r>
      <w:r w:rsidR="00752938">
        <w:t>–</w:t>
      </w:r>
    </w:p>
    <w:p w14:paraId="372D0F06" w14:textId="77777777" w:rsidR="00752938" w:rsidRDefault="00591A07" w:rsidP="00752938">
      <w:pPr>
        <w:spacing w:line="240" w:lineRule="auto"/>
        <w:ind w:firstLine="720"/>
      </w:pPr>
      <w:r>
        <w:t xml:space="preserve"> Enter Street Address, City, State, Zip Code</w:t>
      </w:r>
    </w:p>
    <w:p w14:paraId="2EE80476" w14:textId="78BE4A15" w:rsidR="00752938" w:rsidRPr="00752938" w:rsidRDefault="00591A07" w:rsidP="00752938">
      <w:pPr>
        <w:spacing w:line="240" w:lineRule="auto"/>
      </w:pPr>
      <w:r w:rsidRPr="00752938">
        <w:rPr>
          <w:b/>
          <w:bCs/>
        </w:rPr>
        <w:t xml:space="preserve">Upload Supporting Documents in the box provided. </w:t>
      </w:r>
    </w:p>
    <w:p w14:paraId="424D897D" w14:textId="77777777" w:rsidR="00752938" w:rsidRDefault="00591A07" w:rsidP="00752938">
      <w:pPr>
        <w:spacing w:line="240" w:lineRule="auto"/>
        <w:ind w:firstLine="720"/>
      </w:pPr>
      <w:r>
        <w:t xml:space="preserve">SUBMITTAL </w:t>
      </w:r>
    </w:p>
    <w:p w14:paraId="26FB7A38" w14:textId="77777777" w:rsidR="00752938" w:rsidRDefault="00591A07" w:rsidP="00752938">
      <w:pPr>
        <w:spacing w:line="240" w:lineRule="auto"/>
        <w:ind w:firstLine="720"/>
      </w:pPr>
      <w:r>
        <w:t xml:space="preserve">When finished, Press Submit. </w:t>
      </w:r>
    </w:p>
    <w:p w14:paraId="27B6B5F5" w14:textId="13BEA058" w:rsidR="00591A07" w:rsidRPr="00752938" w:rsidRDefault="00591A07" w:rsidP="00752938">
      <w:pPr>
        <w:spacing w:line="240" w:lineRule="auto"/>
        <w:ind w:firstLine="720"/>
        <w:rPr>
          <w:i/>
          <w:iCs/>
        </w:rPr>
      </w:pPr>
      <w:r w:rsidRPr="00752938">
        <w:rPr>
          <w:i/>
          <w:iCs/>
        </w:rPr>
        <w:t xml:space="preserve">Food and </w:t>
      </w:r>
      <w:proofErr w:type="gramStart"/>
      <w:r w:rsidRPr="00752938">
        <w:rPr>
          <w:i/>
          <w:iCs/>
        </w:rPr>
        <w:t>Nutrition  Complaint</w:t>
      </w:r>
      <w:proofErr w:type="gramEnd"/>
      <w:r w:rsidRPr="00752938">
        <w:rPr>
          <w:i/>
          <w:iCs/>
        </w:rPr>
        <w:t xml:space="preserve"> Form Instructions April 2019 A letter of acknowledgment will be sent (unless the anonymous box is checked) within two TDA business days of complaint receipt by the Collaboration Administrative Assistant. In the event the letter of acknowledgment has not been received within one week, please call (833) 862-7499 fo</w:t>
      </w:r>
      <w:r w:rsidRPr="00752938">
        <w:rPr>
          <w:i/>
          <w:iCs/>
        </w:rPr>
        <w:t>r assistance</w:t>
      </w:r>
    </w:p>
    <w:sectPr w:rsidR="00591A07" w:rsidRPr="00752938" w:rsidSect="007529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A6C03"/>
    <w:multiLevelType w:val="hybridMultilevel"/>
    <w:tmpl w:val="13B8E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6029B6"/>
    <w:multiLevelType w:val="hybridMultilevel"/>
    <w:tmpl w:val="A6405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250991">
    <w:abstractNumId w:val="0"/>
  </w:num>
  <w:num w:numId="2" w16cid:durableId="10041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07"/>
    <w:rsid w:val="0040061B"/>
    <w:rsid w:val="00591A07"/>
    <w:rsid w:val="00752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452D"/>
  <w15:chartTrackingRefBased/>
  <w15:docId w15:val="{51798967-55F2-4329-8058-C0F078F0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A07"/>
    <w:rPr>
      <w:rFonts w:eastAsiaTheme="majorEastAsia" w:cstheme="majorBidi"/>
      <w:color w:val="272727" w:themeColor="text1" w:themeTint="D8"/>
    </w:rPr>
  </w:style>
  <w:style w:type="paragraph" w:styleId="Title">
    <w:name w:val="Title"/>
    <w:basedOn w:val="Normal"/>
    <w:next w:val="Normal"/>
    <w:link w:val="TitleChar"/>
    <w:uiPriority w:val="10"/>
    <w:qFormat/>
    <w:rsid w:val="00591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A07"/>
    <w:pPr>
      <w:spacing w:before="160"/>
      <w:jc w:val="center"/>
    </w:pPr>
    <w:rPr>
      <w:i/>
      <w:iCs/>
      <w:color w:val="404040" w:themeColor="text1" w:themeTint="BF"/>
    </w:rPr>
  </w:style>
  <w:style w:type="character" w:customStyle="1" w:styleId="QuoteChar">
    <w:name w:val="Quote Char"/>
    <w:basedOn w:val="DefaultParagraphFont"/>
    <w:link w:val="Quote"/>
    <w:uiPriority w:val="29"/>
    <w:rsid w:val="00591A07"/>
    <w:rPr>
      <w:i/>
      <w:iCs/>
      <w:color w:val="404040" w:themeColor="text1" w:themeTint="BF"/>
    </w:rPr>
  </w:style>
  <w:style w:type="paragraph" w:styleId="ListParagraph">
    <w:name w:val="List Paragraph"/>
    <w:basedOn w:val="Normal"/>
    <w:uiPriority w:val="34"/>
    <w:qFormat/>
    <w:rsid w:val="00591A07"/>
    <w:pPr>
      <w:ind w:left="720"/>
      <w:contextualSpacing/>
    </w:pPr>
  </w:style>
  <w:style w:type="character" w:styleId="IntenseEmphasis">
    <w:name w:val="Intense Emphasis"/>
    <w:basedOn w:val="DefaultParagraphFont"/>
    <w:uiPriority w:val="21"/>
    <w:qFormat/>
    <w:rsid w:val="00591A07"/>
    <w:rPr>
      <w:i/>
      <w:iCs/>
      <w:color w:val="0F4761" w:themeColor="accent1" w:themeShade="BF"/>
    </w:rPr>
  </w:style>
  <w:style w:type="paragraph" w:styleId="IntenseQuote">
    <w:name w:val="Intense Quote"/>
    <w:basedOn w:val="Normal"/>
    <w:next w:val="Normal"/>
    <w:link w:val="IntenseQuoteChar"/>
    <w:uiPriority w:val="30"/>
    <w:qFormat/>
    <w:rsid w:val="00591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A07"/>
    <w:rPr>
      <w:i/>
      <w:iCs/>
      <w:color w:val="0F4761" w:themeColor="accent1" w:themeShade="BF"/>
    </w:rPr>
  </w:style>
  <w:style w:type="character" w:styleId="IntenseReference">
    <w:name w:val="Intense Reference"/>
    <w:basedOn w:val="DefaultParagraphFont"/>
    <w:uiPriority w:val="32"/>
    <w:qFormat/>
    <w:rsid w:val="00591A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96B0A-59A5-485B-A50D-12E7D46F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robert Lee ISD</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Burns</dc:creator>
  <cp:keywords/>
  <dc:description/>
  <cp:lastModifiedBy>Samantha Burns</cp:lastModifiedBy>
  <cp:revision>1</cp:revision>
  <cp:lastPrinted>2025-11-06T12:34:00Z</cp:lastPrinted>
  <dcterms:created xsi:type="dcterms:W3CDTF">2025-11-06T12:17:00Z</dcterms:created>
  <dcterms:modified xsi:type="dcterms:W3CDTF">2025-11-06T12:34:00Z</dcterms:modified>
</cp:coreProperties>
</file>