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330" w:rsidRPr="00C515EC" w:rsidRDefault="00F57BAA">
      <w:pPr>
        <w:rPr>
          <w:sz w:val="24"/>
          <w:szCs w:val="24"/>
        </w:rPr>
      </w:pPr>
      <w:r>
        <w:rPr>
          <w:rFonts w:ascii="Calibri" w:hAnsi="Calibri" w:cs="Calibri"/>
          <w:color w:val="000000"/>
          <w:shd w:val="clear" w:color="auto" w:fill="FFFFFF"/>
        </w:rPr>
        <w:t> </w:t>
      </w:r>
      <w:r w:rsidRPr="00C515EC">
        <w:rPr>
          <w:rFonts w:ascii="Calibri" w:hAnsi="Calibri" w:cs="Calibri"/>
          <w:color w:val="000000"/>
          <w:sz w:val="24"/>
          <w:szCs w:val="24"/>
          <w:shd w:val="clear" w:color="auto" w:fill="FFFFFF"/>
        </w:rPr>
        <w:t>We are looking forward to a productive partnership with you to ensure our children can achieve their highest potential.  We recognize that in order to be successful in school, our children need support from both the home setting and school. We know a strong partnership with you will make a great difference in your child’s education.</w:t>
      </w:r>
      <w:r w:rsidRPr="00C515EC">
        <w:rPr>
          <w:rStyle w:val="xcontentpasted4"/>
          <w:rFonts w:ascii="Calibri" w:hAnsi="Calibri" w:cs="Calibri"/>
          <w:color w:val="000000"/>
          <w:sz w:val="24"/>
          <w:szCs w:val="24"/>
          <w:bdr w:val="none" w:sz="0" w:space="0" w:color="auto" w:frame="1"/>
          <w:shd w:val="clear" w:color="auto" w:fill="FFFFFF"/>
        </w:rPr>
        <w:t> I feel privileged to be a part of this school family. We thank you for your support and look forward to working with you. In an effort to promote positive and responsible decision-making while eradicating negative behaviors such as harassment, intimidation or bullying, our SEL (social emotional learning) initiative will continue to be integrated across the curriculum. Staff will utilize the new technology in the school to create challenging, problem-based applications that can be integrated into each content area throughout the year. Facilitating that process is the fact t</w:t>
      </w:r>
      <w:r w:rsidR="00C515EC" w:rsidRPr="00C515EC">
        <w:rPr>
          <w:rStyle w:val="xcontentpasted4"/>
          <w:rFonts w:ascii="Calibri" w:hAnsi="Calibri" w:cs="Calibri"/>
          <w:color w:val="000000"/>
          <w:sz w:val="24"/>
          <w:szCs w:val="24"/>
          <w:bdr w:val="none" w:sz="0" w:space="0" w:color="auto" w:frame="1"/>
          <w:shd w:val="clear" w:color="auto" w:fill="FFFFFF"/>
        </w:rPr>
        <w:t>hat we have SMART boards and</w:t>
      </w:r>
      <w:r w:rsidR="00C515EC">
        <w:rPr>
          <w:rStyle w:val="xcontentpasted4"/>
          <w:rFonts w:ascii="Calibri" w:hAnsi="Calibri" w:cs="Calibri"/>
          <w:color w:val="000000"/>
          <w:sz w:val="24"/>
          <w:szCs w:val="24"/>
          <w:bdr w:val="none" w:sz="0" w:space="0" w:color="auto" w:frame="1"/>
          <w:shd w:val="clear" w:color="auto" w:fill="FFFFFF"/>
        </w:rPr>
        <w:t xml:space="preserve"> i</w:t>
      </w:r>
      <w:bookmarkStart w:id="0" w:name="_GoBack"/>
      <w:bookmarkEnd w:id="0"/>
      <w:r w:rsidRPr="00C515EC">
        <w:rPr>
          <w:rStyle w:val="xcontentpasted4"/>
          <w:rFonts w:ascii="Calibri" w:hAnsi="Calibri" w:cs="Calibri"/>
          <w:color w:val="000000"/>
          <w:sz w:val="24"/>
          <w:szCs w:val="24"/>
          <w:bdr w:val="none" w:sz="0" w:space="0" w:color="auto" w:frame="1"/>
          <w:shd w:val="clear" w:color="auto" w:fill="FFFFFF"/>
        </w:rPr>
        <w:t>Pads that will be shared among all of our students. </w:t>
      </w:r>
      <w:r w:rsidRPr="00C515EC">
        <w:rPr>
          <w:rStyle w:val="xcontentpasted7"/>
          <w:rFonts w:ascii="inherit" w:hAnsi="inherit" w:cs="Calibri"/>
          <w:color w:val="000000"/>
          <w:sz w:val="24"/>
          <w:szCs w:val="24"/>
          <w:bdr w:val="none" w:sz="0" w:space="0" w:color="auto" w:frame="1"/>
          <w:shd w:val="clear" w:color="auto" w:fill="FFFFFF"/>
        </w:rPr>
        <w:t>Integrated into our positive school climate is a strong academic curriculum that meets or exceeds the New Jersey Student Learning Standards (NJSLS). These crucial formative years are extremely important. The ultimate goal is to create a dynamic environment that fosters success for every student. Every child can learn and experience success in their own unique way. Our challenge as educators lies in discovering how to differentiate that process for each student. As our dedicated teachers and support staff help our students to reach beyond their potential, they work to inspire a genuine love of learning in every child. The result manifests itself in children who are excited about learning, feel positive about themselves, and who develop the skills needed to build positive relationships with each other and the adults who support them. </w:t>
      </w:r>
      <w:r w:rsidRPr="00C515EC">
        <w:rPr>
          <w:rFonts w:ascii="Calibri" w:hAnsi="Calibri" w:cs="Calibri"/>
          <w:color w:val="000000"/>
          <w:sz w:val="24"/>
          <w:szCs w:val="24"/>
          <w:bdr w:val="none" w:sz="0" w:space="0" w:color="auto" w:frame="1"/>
          <w:shd w:val="clear" w:color="auto" w:fill="FFFFFF"/>
        </w:rPr>
        <w:t>We aim to empower all students’ vision, voice, and agency to own their education, individuality and improve the world around them. </w:t>
      </w:r>
    </w:p>
    <w:sectPr w:rsidR="00077330" w:rsidRPr="00C51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AA"/>
    <w:rsid w:val="00154EE5"/>
    <w:rsid w:val="00985B8E"/>
    <w:rsid w:val="00C515EC"/>
    <w:rsid w:val="00F5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A4510-8FD2-429C-AFC1-D011DA09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ontentpasted4">
    <w:name w:val="x_contentpasted4"/>
    <w:basedOn w:val="DefaultParagraphFont"/>
    <w:rsid w:val="00F57BAA"/>
  </w:style>
  <w:style w:type="character" w:customStyle="1" w:styleId="xcontentpasted7">
    <w:name w:val="x_contentpasted7"/>
    <w:basedOn w:val="DefaultParagraphFont"/>
    <w:rsid w:val="00F5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Nahla</dc:creator>
  <cp:keywords/>
  <dc:description/>
  <cp:lastModifiedBy>Nahla</cp:lastModifiedBy>
  <cp:revision>1</cp:revision>
  <cp:lastPrinted>2023-09-26T13:38:00Z</cp:lastPrinted>
  <dcterms:created xsi:type="dcterms:W3CDTF">2023-09-26T12:20:00Z</dcterms:created>
  <dcterms:modified xsi:type="dcterms:W3CDTF">2023-09-26T13:42:00Z</dcterms:modified>
</cp:coreProperties>
</file>