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F1507B" w:rsidRPr="00BA3FE4" w:rsidRDefault="00130990">
      <w:pPr>
        <w:pBdr>
          <w:top w:val="nil"/>
          <w:left w:val="nil"/>
          <w:bottom w:val="nil"/>
          <w:right w:val="nil"/>
          <w:between w:val="nil"/>
        </w:pBdr>
        <w:spacing w:after="0" w:line="240" w:lineRule="auto"/>
        <w:rPr>
          <w:rFonts w:asciiTheme="majorHAnsi" w:hAnsiTheme="majorHAnsi" w:cstheme="majorHAnsi"/>
        </w:rPr>
      </w:pPr>
      <w:r w:rsidRPr="00BA3FE4">
        <w:rPr>
          <w:rFonts w:asciiTheme="majorHAnsi" w:hAnsiTheme="majorHAnsi" w:cstheme="majorHAnsi"/>
          <w:b/>
          <w:color w:val="000000"/>
          <w:u w:val="single"/>
        </w:rPr>
        <w:t>Job Title:</w:t>
      </w:r>
      <w:r w:rsidRPr="00BA3FE4">
        <w:rPr>
          <w:rFonts w:asciiTheme="majorHAnsi" w:hAnsiTheme="majorHAnsi" w:cstheme="majorHAnsi"/>
          <w:b/>
          <w:color w:val="000000"/>
        </w:rPr>
        <w:t xml:space="preserve"> </w:t>
      </w:r>
      <w:r w:rsidRPr="00BA3FE4">
        <w:rPr>
          <w:rFonts w:asciiTheme="majorHAnsi" w:hAnsiTheme="majorHAnsi" w:cstheme="majorHAnsi"/>
          <w:b/>
          <w:color w:val="000000"/>
        </w:rPr>
        <w:t xml:space="preserve"> </w:t>
      </w:r>
      <w:r w:rsidRPr="00BA3FE4">
        <w:rPr>
          <w:rFonts w:asciiTheme="majorHAnsi" w:hAnsiTheme="majorHAnsi" w:cstheme="majorHAnsi"/>
        </w:rPr>
        <w:t xml:space="preserve"> </w:t>
      </w:r>
      <w:r w:rsidRPr="00BA3FE4">
        <w:rPr>
          <w:rFonts w:asciiTheme="majorHAnsi" w:eastAsia="Times New Roman" w:hAnsiTheme="majorHAnsi" w:cstheme="majorHAnsi"/>
        </w:rPr>
        <w:t xml:space="preserve">School Psychologist – Intern </w:t>
      </w:r>
    </w:p>
    <w:p w14:paraId="00000004" w14:textId="77777777" w:rsidR="00F1507B" w:rsidRPr="00BA3FE4" w:rsidRDefault="00F1507B">
      <w:pPr>
        <w:pBdr>
          <w:top w:val="nil"/>
          <w:left w:val="nil"/>
          <w:bottom w:val="nil"/>
          <w:right w:val="nil"/>
          <w:between w:val="nil"/>
        </w:pBdr>
        <w:spacing w:after="0" w:line="240" w:lineRule="auto"/>
        <w:rPr>
          <w:rFonts w:asciiTheme="majorHAnsi" w:hAnsiTheme="majorHAnsi" w:cstheme="majorHAnsi"/>
          <w:b/>
        </w:rPr>
      </w:pPr>
    </w:p>
    <w:p w14:paraId="00000006" w14:textId="1D32A20B" w:rsidR="00F1507B" w:rsidRPr="00BA3FE4" w:rsidRDefault="00130990">
      <w:pPr>
        <w:pBdr>
          <w:top w:val="nil"/>
          <w:left w:val="nil"/>
          <w:bottom w:val="nil"/>
          <w:right w:val="nil"/>
          <w:between w:val="nil"/>
        </w:pBdr>
        <w:spacing w:after="0" w:line="240" w:lineRule="auto"/>
        <w:rPr>
          <w:rFonts w:asciiTheme="majorHAnsi" w:hAnsiTheme="majorHAnsi" w:cstheme="majorHAnsi"/>
          <w:b/>
          <w:u w:val="single"/>
        </w:rPr>
      </w:pPr>
      <w:r w:rsidRPr="00BA3FE4">
        <w:rPr>
          <w:rFonts w:asciiTheme="majorHAnsi" w:hAnsiTheme="majorHAnsi" w:cstheme="majorHAnsi"/>
          <w:b/>
          <w:color w:val="000000"/>
          <w:u w:val="single"/>
        </w:rPr>
        <w:t>FLSA Exemption Status:</w:t>
      </w:r>
      <w:r w:rsidR="00BA3FE4">
        <w:rPr>
          <w:rFonts w:asciiTheme="majorHAnsi" w:hAnsiTheme="majorHAnsi" w:cstheme="majorHAnsi"/>
          <w:color w:val="000000"/>
        </w:rPr>
        <w:t xml:space="preserve"> Exempt</w:t>
      </w:r>
    </w:p>
    <w:p w14:paraId="00000007" w14:textId="77777777" w:rsidR="00F1507B" w:rsidRPr="00BA3FE4" w:rsidRDefault="00F1507B">
      <w:pPr>
        <w:pBdr>
          <w:top w:val="nil"/>
          <w:left w:val="nil"/>
          <w:bottom w:val="nil"/>
          <w:right w:val="nil"/>
          <w:between w:val="nil"/>
        </w:pBdr>
        <w:spacing w:after="0" w:line="240" w:lineRule="auto"/>
        <w:rPr>
          <w:rFonts w:asciiTheme="majorHAnsi" w:hAnsiTheme="majorHAnsi" w:cstheme="majorHAnsi"/>
          <w:b/>
          <w:u w:val="single"/>
        </w:rPr>
      </w:pPr>
    </w:p>
    <w:p w14:paraId="00000009" w14:textId="5F22FE75" w:rsidR="00F1507B" w:rsidRPr="00BA3FE4" w:rsidRDefault="00130990">
      <w:pPr>
        <w:pBdr>
          <w:top w:val="nil"/>
          <w:left w:val="nil"/>
          <w:bottom w:val="nil"/>
          <w:right w:val="nil"/>
          <w:between w:val="nil"/>
        </w:pBdr>
        <w:spacing w:after="0" w:line="240" w:lineRule="auto"/>
        <w:rPr>
          <w:rFonts w:asciiTheme="majorHAnsi" w:hAnsiTheme="majorHAnsi" w:cstheme="majorHAnsi"/>
          <w:b/>
          <w:u w:val="single"/>
        </w:rPr>
      </w:pPr>
      <w:r w:rsidRPr="00BA3FE4">
        <w:rPr>
          <w:rFonts w:asciiTheme="majorHAnsi" w:hAnsiTheme="majorHAnsi" w:cstheme="majorHAnsi"/>
          <w:b/>
          <w:color w:val="000000"/>
          <w:u w:val="single"/>
        </w:rPr>
        <w:t>Term:</w:t>
      </w:r>
      <w:r w:rsidR="00BA3FE4">
        <w:rPr>
          <w:rFonts w:asciiTheme="majorHAnsi" w:hAnsiTheme="majorHAnsi" w:cstheme="majorHAnsi"/>
          <w:color w:val="000000"/>
        </w:rPr>
        <w:t xml:space="preserve"> In accordance with internship requirements</w:t>
      </w:r>
    </w:p>
    <w:p w14:paraId="0000000A" w14:textId="77777777" w:rsidR="00F1507B" w:rsidRPr="00BA3FE4" w:rsidRDefault="00F1507B">
      <w:pPr>
        <w:pBdr>
          <w:top w:val="nil"/>
          <w:left w:val="nil"/>
          <w:bottom w:val="nil"/>
          <w:right w:val="nil"/>
          <w:between w:val="nil"/>
        </w:pBdr>
        <w:spacing w:after="0" w:line="240" w:lineRule="auto"/>
        <w:rPr>
          <w:rFonts w:asciiTheme="majorHAnsi" w:hAnsiTheme="majorHAnsi" w:cstheme="majorHAnsi"/>
          <w:b/>
        </w:rPr>
      </w:pPr>
    </w:p>
    <w:p w14:paraId="0000000B" w14:textId="77777777" w:rsidR="00F1507B" w:rsidRPr="00BA3FE4" w:rsidRDefault="00130990">
      <w:pPr>
        <w:rPr>
          <w:rFonts w:asciiTheme="majorHAnsi" w:hAnsiTheme="majorHAnsi" w:cstheme="majorHAnsi"/>
          <w:b/>
          <w:u w:val="single"/>
        </w:rPr>
      </w:pPr>
      <w:r w:rsidRPr="00BA3FE4">
        <w:rPr>
          <w:rFonts w:asciiTheme="majorHAnsi" w:hAnsiTheme="majorHAnsi" w:cstheme="majorHAnsi"/>
          <w:b/>
          <w:u w:val="single"/>
        </w:rPr>
        <w:t xml:space="preserve">Minimum Qualifications: </w:t>
      </w:r>
    </w:p>
    <w:p w14:paraId="0000000C" w14:textId="34B7A5A9" w:rsidR="00F1507B" w:rsidRPr="00CF7DE4" w:rsidRDefault="00130990" w:rsidP="00CF7DE4">
      <w:pPr>
        <w:pStyle w:val="NoSpacing"/>
        <w:numPr>
          <w:ilvl w:val="0"/>
          <w:numId w:val="4"/>
        </w:numPr>
      </w:pPr>
      <w:r w:rsidRPr="00CF7DE4">
        <w:t>Complete all university program requirements to successfully complete internship experience.</w:t>
      </w:r>
    </w:p>
    <w:p w14:paraId="0000000D" w14:textId="26A19A5E" w:rsidR="00F1507B" w:rsidRPr="00CF7DE4" w:rsidRDefault="00130990" w:rsidP="00CF7DE4">
      <w:pPr>
        <w:pStyle w:val="NoSpacing"/>
        <w:numPr>
          <w:ilvl w:val="0"/>
          <w:numId w:val="4"/>
        </w:numPr>
      </w:pPr>
      <w:r w:rsidRPr="00CF7DE4">
        <w:t>Enrolled in an accredited Educational Specialist degree or higher school psychology program.</w:t>
      </w:r>
    </w:p>
    <w:p w14:paraId="0000000E" w14:textId="2373C12F" w:rsidR="00F1507B" w:rsidRPr="00CF7DE4" w:rsidRDefault="00130990" w:rsidP="00CF7DE4">
      <w:pPr>
        <w:pStyle w:val="NoSpacing"/>
        <w:numPr>
          <w:ilvl w:val="0"/>
          <w:numId w:val="4"/>
        </w:numPr>
      </w:pPr>
      <w:r w:rsidRPr="00CF7DE4">
        <w:t>Enrolled in an internship class with a university program advisor.</w:t>
      </w:r>
    </w:p>
    <w:p w14:paraId="0000000F" w14:textId="565133F3" w:rsidR="00F1507B" w:rsidRPr="00CF7DE4" w:rsidRDefault="00130990" w:rsidP="00CF7DE4">
      <w:pPr>
        <w:pStyle w:val="NoSpacing"/>
        <w:numPr>
          <w:ilvl w:val="0"/>
          <w:numId w:val="4"/>
        </w:numPr>
      </w:pPr>
      <w:r w:rsidRPr="00CF7DE4">
        <w:t>Demonstrated successful completion of school psychology practicum experience</w:t>
      </w:r>
      <w:r w:rsidRPr="00CF7DE4">
        <w:t>.</w:t>
      </w:r>
    </w:p>
    <w:p w14:paraId="00000010" w14:textId="4BF21F07" w:rsidR="00F1507B" w:rsidRPr="00CF7DE4" w:rsidRDefault="00130990" w:rsidP="00CF7DE4">
      <w:pPr>
        <w:pStyle w:val="NoSpacing"/>
        <w:numPr>
          <w:ilvl w:val="0"/>
          <w:numId w:val="4"/>
        </w:numPr>
      </w:pPr>
      <w:r w:rsidRPr="00CF7DE4">
        <w:t>Demonstrated successful course completion in cognitive, behavioral, and academic testing and related skills.</w:t>
      </w:r>
    </w:p>
    <w:p w14:paraId="7B4AEC95" w14:textId="77777777" w:rsidR="00CF7DE4" w:rsidRDefault="00CF7DE4" w:rsidP="00CF7DE4">
      <w:pPr>
        <w:pStyle w:val="NoSpacing"/>
      </w:pPr>
    </w:p>
    <w:p w14:paraId="00000013" w14:textId="268FF230" w:rsidR="00F1507B" w:rsidRPr="00BA3FE4" w:rsidRDefault="00130990">
      <w:pPr>
        <w:rPr>
          <w:rFonts w:asciiTheme="majorHAnsi" w:hAnsiTheme="majorHAnsi" w:cstheme="majorHAnsi"/>
          <w:b/>
          <w:u w:val="single"/>
        </w:rPr>
      </w:pPr>
      <w:r w:rsidRPr="00BA3FE4">
        <w:rPr>
          <w:rFonts w:asciiTheme="majorHAnsi" w:hAnsiTheme="majorHAnsi" w:cstheme="majorHAnsi"/>
          <w:b/>
          <w:u w:val="single"/>
        </w:rPr>
        <w:t>Job Objectives/Goals:</w:t>
      </w:r>
    </w:p>
    <w:p w14:paraId="00000014" w14:textId="77777777" w:rsidR="00F1507B" w:rsidRPr="00BA3FE4" w:rsidRDefault="00130990" w:rsidP="00C57B25">
      <w:pPr>
        <w:spacing w:after="120"/>
        <w:ind w:right="360"/>
        <w:rPr>
          <w:rFonts w:asciiTheme="majorHAnsi" w:eastAsia="Times New Roman" w:hAnsiTheme="majorHAnsi" w:cstheme="majorHAnsi"/>
        </w:rPr>
      </w:pPr>
      <w:r w:rsidRPr="00BA3FE4">
        <w:rPr>
          <w:rFonts w:asciiTheme="majorHAnsi" w:eastAsia="Times New Roman" w:hAnsiTheme="majorHAnsi" w:cstheme="majorHAnsi"/>
        </w:rPr>
        <w:t>This position will work collaboratively with a licensed School Psychologist to provide consultation and collaboration with staff and parents, conduct psycho-educational evaluations and advice on effective prevention and intervention activities. Major activ</w:t>
      </w:r>
      <w:r w:rsidRPr="00BA3FE4">
        <w:rPr>
          <w:rFonts w:asciiTheme="majorHAnsi" w:eastAsia="Times New Roman" w:hAnsiTheme="majorHAnsi" w:cstheme="majorHAnsi"/>
        </w:rPr>
        <w:t>ities of the position may include leading the evaluation planning process, assisting and completing comprehensive special education evaluations, analyzing and interpreting evaluation results and supporting school teams to make data-based decisions.</w:t>
      </w:r>
    </w:p>
    <w:p w14:paraId="00000016" w14:textId="77777777" w:rsidR="00F1507B" w:rsidRPr="00BA3FE4" w:rsidRDefault="00F1507B">
      <w:pPr>
        <w:pBdr>
          <w:top w:val="nil"/>
          <w:left w:val="nil"/>
          <w:bottom w:val="nil"/>
          <w:right w:val="nil"/>
          <w:between w:val="nil"/>
        </w:pBdr>
        <w:spacing w:after="0" w:line="240" w:lineRule="auto"/>
        <w:rPr>
          <w:rFonts w:asciiTheme="majorHAnsi" w:hAnsiTheme="majorHAnsi" w:cstheme="majorHAnsi"/>
          <w:color w:val="000000"/>
        </w:rPr>
      </w:pPr>
    </w:p>
    <w:p w14:paraId="00000017" w14:textId="77777777" w:rsidR="00F1507B" w:rsidRPr="00BA3FE4" w:rsidRDefault="00130990">
      <w:pPr>
        <w:rPr>
          <w:rFonts w:asciiTheme="majorHAnsi" w:hAnsiTheme="majorHAnsi" w:cstheme="majorHAnsi"/>
          <w:b/>
          <w:u w:val="single"/>
        </w:rPr>
      </w:pPr>
      <w:r w:rsidRPr="00BA3FE4">
        <w:rPr>
          <w:rFonts w:asciiTheme="majorHAnsi" w:hAnsiTheme="majorHAnsi" w:cstheme="majorHAnsi"/>
          <w:b/>
          <w:u w:val="single"/>
        </w:rPr>
        <w:t>Respo</w:t>
      </w:r>
      <w:r w:rsidRPr="00BA3FE4">
        <w:rPr>
          <w:rFonts w:asciiTheme="majorHAnsi" w:hAnsiTheme="majorHAnsi" w:cstheme="majorHAnsi"/>
          <w:b/>
          <w:u w:val="single"/>
        </w:rPr>
        <w:t xml:space="preserve">nsibilities and Essential Functions: </w:t>
      </w:r>
    </w:p>
    <w:p w14:paraId="00000018" w14:textId="28F95FF7" w:rsidR="00F1507B" w:rsidRPr="00CF7DE4" w:rsidRDefault="00130990" w:rsidP="00CF7DE4">
      <w:pPr>
        <w:pStyle w:val="NoSpacing"/>
        <w:numPr>
          <w:ilvl w:val="0"/>
          <w:numId w:val="7"/>
        </w:numPr>
      </w:pPr>
      <w:r w:rsidRPr="00CF7DE4">
        <w:t>Communicate effectively (both orally and in writing) and collaboratively with students, parents and staff.</w:t>
      </w:r>
    </w:p>
    <w:p w14:paraId="00000019" w14:textId="1D7D5676" w:rsidR="00F1507B" w:rsidRPr="00CF7DE4" w:rsidRDefault="00130990" w:rsidP="00CF7DE4">
      <w:pPr>
        <w:pStyle w:val="NoSpacing"/>
        <w:numPr>
          <w:ilvl w:val="0"/>
          <w:numId w:val="7"/>
        </w:numPr>
      </w:pPr>
      <w:r w:rsidRPr="00CF7DE4">
        <w:t>Participate in building data team meetings and district school psychologist meetings.</w:t>
      </w:r>
    </w:p>
    <w:p w14:paraId="0000001A" w14:textId="64530148" w:rsidR="00F1507B" w:rsidRPr="00CF7DE4" w:rsidRDefault="00130990" w:rsidP="00CF7DE4">
      <w:pPr>
        <w:pStyle w:val="NoSpacing"/>
        <w:numPr>
          <w:ilvl w:val="0"/>
          <w:numId w:val="7"/>
        </w:numPr>
      </w:pPr>
      <w:r w:rsidRPr="00CF7DE4">
        <w:t>Assists</w:t>
      </w:r>
      <w:r w:rsidRPr="00CF7DE4">
        <w:t xml:space="preserve"> in the completion of special education evaluations utilizing TN DOE eligibility guidelines.</w:t>
      </w:r>
    </w:p>
    <w:p w14:paraId="0000001B" w14:textId="2EA23C4A" w:rsidR="00F1507B" w:rsidRPr="00CF7DE4" w:rsidRDefault="00130990" w:rsidP="00CF7DE4">
      <w:pPr>
        <w:pStyle w:val="NoSpacing"/>
        <w:numPr>
          <w:ilvl w:val="0"/>
          <w:numId w:val="7"/>
        </w:numPr>
      </w:pPr>
      <w:r w:rsidRPr="00CF7DE4">
        <w:t>Interpret evaluation and progress monitoring data, psychological and psychiatric reports and special education documents.</w:t>
      </w:r>
    </w:p>
    <w:p w14:paraId="0000001C" w14:textId="7239CE07" w:rsidR="00F1507B" w:rsidRPr="00CF7DE4" w:rsidRDefault="00130990" w:rsidP="00CF7DE4">
      <w:pPr>
        <w:pStyle w:val="NoSpacing"/>
        <w:numPr>
          <w:ilvl w:val="0"/>
          <w:numId w:val="7"/>
        </w:numPr>
      </w:pPr>
      <w:r w:rsidRPr="00CF7DE4">
        <w:t>Use a variety of assessment tools to assess academic skills, cognitive ability, psychological processing, adaptive and social skills, emotional/behavioral status and mental health status.</w:t>
      </w:r>
    </w:p>
    <w:p w14:paraId="0000001D" w14:textId="3B5FBC13" w:rsidR="00F1507B" w:rsidRPr="00CF7DE4" w:rsidRDefault="00130990" w:rsidP="00CF7DE4">
      <w:pPr>
        <w:pStyle w:val="NoSpacing"/>
        <w:numPr>
          <w:ilvl w:val="0"/>
          <w:numId w:val="7"/>
        </w:numPr>
      </w:pPr>
      <w:r w:rsidRPr="00CF7DE4">
        <w:t>Integrate evaluation data into a clear, organized and educatio</w:t>
      </w:r>
      <w:r w:rsidRPr="00CF7DE4">
        <w:t>nally relevant evaluation report</w:t>
      </w:r>
    </w:p>
    <w:p w14:paraId="0000001E" w14:textId="1F531F2C" w:rsidR="00F1507B" w:rsidRPr="00CF7DE4" w:rsidRDefault="00130990" w:rsidP="00CF7DE4">
      <w:pPr>
        <w:pStyle w:val="NoSpacing"/>
        <w:numPr>
          <w:ilvl w:val="0"/>
          <w:numId w:val="7"/>
        </w:numPr>
      </w:pPr>
      <w:r w:rsidRPr="00CF7DE4">
        <w:t>Facilitate special education meetings</w:t>
      </w:r>
    </w:p>
    <w:p w14:paraId="0000001F" w14:textId="0030C54E" w:rsidR="00F1507B" w:rsidRPr="00CF7DE4" w:rsidRDefault="00130990" w:rsidP="00CF7DE4">
      <w:pPr>
        <w:pStyle w:val="NoSpacing"/>
        <w:numPr>
          <w:ilvl w:val="0"/>
          <w:numId w:val="7"/>
        </w:numPr>
      </w:pPr>
      <w:r w:rsidRPr="00CF7DE4">
        <w:t>Use technology fluently to manage all components of the job</w:t>
      </w:r>
    </w:p>
    <w:p w14:paraId="00000020" w14:textId="1D016ECA" w:rsidR="00F1507B" w:rsidRPr="00CF7DE4" w:rsidRDefault="00130990" w:rsidP="00CF7DE4">
      <w:pPr>
        <w:pStyle w:val="NoSpacing"/>
        <w:numPr>
          <w:ilvl w:val="0"/>
          <w:numId w:val="7"/>
        </w:numPr>
      </w:pPr>
      <w:r w:rsidRPr="00CF7DE4">
        <w:t>Maintain records in an accurate and confidential manner consistent with applicable rules.</w:t>
      </w:r>
    </w:p>
    <w:p w14:paraId="00000021" w14:textId="2AF946D3" w:rsidR="00F1507B" w:rsidRPr="00CF7DE4" w:rsidRDefault="00130990" w:rsidP="00CF7DE4">
      <w:pPr>
        <w:pStyle w:val="NoSpacing"/>
        <w:numPr>
          <w:ilvl w:val="0"/>
          <w:numId w:val="7"/>
        </w:numPr>
      </w:pPr>
      <w:r w:rsidRPr="00CF7DE4">
        <w:t>Capacity to drive between schools during the work day.</w:t>
      </w:r>
    </w:p>
    <w:p w14:paraId="00000022" w14:textId="3750DFD0" w:rsidR="00F1507B" w:rsidRPr="00CF7DE4" w:rsidRDefault="00130990" w:rsidP="00CF7DE4">
      <w:pPr>
        <w:pStyle w:val="NoSpacing"/>
        <w:numPr>
          <w:ilvl w:val="0"/>
          <w:numId w:val="7"/>
        </w:numPr>
      </w:pPr>
      <w:r w:rsidRPr="00CF7DE4">
        <w:t>Performs other duties as requested by the Internship Supervisor and/or Special Education Supervisor.</w:t>
      </w:r>
    </w:p>
    <w:p w14:paraId="00000023" w14:textId="541A2CA0" w:rsidR="00F1507B" w:rsidRPr="00CF7DE4" w:rsidRDefault="00130990" w:rsidP="00CF7DE4">
      <w:pPr>
        <w:pStyle w:val="NoSpacing"/>
        <w:numPr>
          <w:ilvl w:val="0"/>
          <w:numId w:val="7"/>
        </w:numPr>
      </w:pPr>
      <w:r w:rsidRPr="00CF7DE4">
        <w:t>Performs other duties as assigned.</w:t>
      </w:r>
    </w:p>
    <w:p w14:paraId="70FAF539" w14:textId="77777777" w:rsidR="00B47A0C" w:rsidRDefault="00B47A0C" w:rsidP="00B47A0C">
      <w:pPr>
        <w:pStyle w:val="NoSpacing"/>
      </w:pPr>
    </w:p>
    <w:p w14:paraId="00000029" w14:textId="03A1CB25" w:rsidR="00F1507B" w:rsidRPr="00BA3FE4" w:rsidRDefault="00130990">
      <w:pPr>
        <w:rPr>
          <w:rFonts w:asciiTheme="majorHAnsi" w:hAnsiTheme="majorHAnsi" w:cstheme="majorHAnsi"/>
          <w:b/>
          <w:u w:val="single"/>
        </w:rPr>
      </w:pPr>
      <w:r w:rsidRPr="00BA3FE4">
        <w:rPr>
          <w:rFonts w:asciiTheme="majorHAnsi" w:hAnsiTheme="majorHAnsi" w:cstheme="majorHAnsi"/>
          <w:b/>
          <w:u w:val="single"/>
        </w:rPr>
        <w:t>Skills and Abilities Req</w:t>
      </w:r>
      <w:r w:rsidRPr="00BA3FE4">
        <w:rPr>
          <w:rFonts w:asciiTheme="majorHAnsi" w:hAnsiTheme="majorHAnsi" w:cstheme="majorHAnsi"/>
          <w:b/>
          <w:u w:val="single"/>
        </w:rPr>
        <w:t xml:space="preserve">uired: </w:t>
      </w:r>
    </w:p>
    <w:p w14:paraId="0000002A" w14:textId="77777777" w:rsidR="00F1507B" w:rsidRPr="00BA3FE4" w:rsidRDefault="00130990">
      <w:pPr>
        <w:spacing w:before="240" w:after="240"/>
        <w:ind w:right="480"/>
        <w:rPr>
          <w:rFonts w:asciiTheme="majorHAnsi" w:eastAsia="Times New Roman" w:hAnsiTheme="majorHAnsi" w:cstheme="majorHAnsi"/>
          <w:color w:val="4E4C4A"/>
        </w:rPr>
      </w:pPr>
      <w:r w:rsidRPr="00BA3FE4">
        <w:rPr>
          <w:rFonts w:asciiTheme="majorHAnsi" w:eastAsia="Times New Roman" w:hAnsiTheme="majorHAnsi" w:cstheme="majorHAnsi"/>
          <w:color w:val="4E4C4A"/>
        </w:rPr>
        <w:t>The following listing should not be deemed to be an inclusive listing but general expectations of the required knowledge, skills, and abilities:</w:t>
      </w:r>
    </w:p>
    <w:p w14:paraId="0000002B" w14:textId="199940F7" w:rsidR="00F1507B" w:rsidRPr="00B47A0C" w:rsidRDefault="00130990" w:rsidP="00B47A0C">
      <w:pPr>
        <w:pStyle w:val="NoSpacing"/>
        <w:numPr>
          <w:ilvl w:val="0"/>
          <w:numId w:val="10"/>
        </w:numPr>
      </w:pPr>
      <w:r w:rsidRPr="00B47A0C">
        <w:t>Cultivates and models a respectful working and learning environment.</w:t>
      </w:r>
    </w:p>
    <w:p w14:paraId="0000002C" w14:textId="2FA03D7A" w:rsidR="00F1507B" w:rsidRPr="00B47A0C" w:rsidRDefault="00130990" w:rsidP="00B47A0C">
      <w:pPr>
        <w:pStyle w:val="NoSpacing"/>
        <w:numPr>
          <w:ilvl w:val="0"/>
          <w:numId w:val="10"/>
        </w:numPr>
      </w:pPr>
      <w:r w:rsidRPr="00B47A0C">
        <w:t>Works effectively and collaboratively with diverse student, staff and community populations.</w:t>
      </w:r>
    </w:p>
    <w:p w14:paraId="0000002D" w14:textId="4E1F7276" w:rsidR="00F1507B" w:rsidRPr="00B47A0C" w:rsidRDefault="00130990" w:rsidP="00B47A0C">
      <w:pPr>
        <w:pStyle w:val="NoSpacing"/>
        <w:numPr>
          <w:ilvl w:val="0"/>
          <w:numId w:val="10"/>
        </w:numPr>
      </w:pPr>
      <w:r w:rsidRPr="00B47A0C">
        <w:t>Strives to improve professional competence through an ongoing program of reading, workshops, seminars, conferences, classes, and other professional development activities.</w:t>
      </w:r>
    </w:p>
    <w:p w14:paraId="0000002E" w14:textId="23111DD9" w:rsidR="00F1507B" w:rsidRPr="00B47A0C" w:rsidRDefault="00130990" w:rsidP="00B47A0C">
      <w:pPr>
        <w:pStyle w:val="NoSpacing"/>
        <w:numPr>
          <w:ilvl w:val="0"/>
          <w:numId w:val="10"/>
        </w:numPr>
      </w:pPr>
      <w:r w:rsidRPr="00B47A0C">
        <w:t>Remains an active learner, being willing to learn new ways to do things.</w:t>
      </w:r>
    </w:p>
    <w:p w14:paraId="0000002F" w14:textId="4E1339A9" w:rsidR="00F1507B" w:rsidRPr="00B47A0C" w:rsidRDefault="00130990" w:rsidP="00B47A0C">
      <w:pPr>
        <w:pStyle w:val="NoSpacing"/>
        <w:numPr>
          <w:ilvl w:val="0"/>
          <w:numId w:val="10"/>
        </w:numPr>
      </w:pPr>
      <w:r w:rsidRPr="00B47A0C">
        <w:lastRenderedPageBreak/>
        <w:t>Follow-up appropriately on all referrals for assessment services.</w:t>
      </w:r>
    </w:p>
    <w:p w14:paraId="00000030" w14:textId="53C03CBB" w:rsidR="00F1507B" w:rsidRPr="00B47A0C" w:rsidRDefault="00130990" w:rsidP="00B47A0C">
      <w:pPr>
        <w:pStyle w:val="NoSpacing"/>
        <w:numPr>
          <w:ilvl w:val="0"/>
          <w:numId w:val="10"/>
        </w:numPr>
      </w:pPr>
      <w:r w:rsidRPr="00B47A0C">
        <w:t>Uses a wide variety of assessment techniques to evaluate students’ academic skills, learning aptitudes, personality and emotional development, adaptive behavior, and socia</w:t>
      </w:r>
      <w:r w:rsidRPr="00B47A0C">
        <w:t>l skills.</w:t>
      </w:r>
    </w:p>
    <w:p w14:paraId="00000031" w14:textId="3A68ABEA" w:rsidR="00F1507B" w:rsidRPr="00B47A0C" w:rsidRDefault="00130990" w:rsidP="00B47A0C">
      <w:pPr>
        <w:pStyle w:val="NoSpacing"/>
        <w:numPr>
          <w:ilvl w:val="0"/>
          <w:numId w:val="10"/>
        </w:numPr>
      </w:pPr>
      <w:r w:rsidRPr="00B47A0C">
        <w:t>Integrates assessment data into a concise, organized and educationally relevant evaluation report.</w:t>
      </w:r>
    </w:p>
    <w:p w14:paraId="00000032" w14:textId="052EA6E2" w:rsidR="00F1507B" w:rsidRPr="00B47A0C" w:rsidRDefault="00130990" w:rsidP="00B47A0C">
      <w:pPr>
        <w:pStyle w:val="NoSpacing"/>
        <w:numPr>
          <w:ilvl w:val="0"/>
          <w:numId w:val="10"/>
        </w:numPr>
      </w:pPr>
      <w:r w:rsidRPr="00B47A0C">
        <w:t>Coordinates all special education evaluations and three-year re-evaluations for all students in the district.</w:t>
      </w:r>
    </w:p>
    <w:p w14:paraId="00000033" w14:textId="65C37DE8" w:rsidR="00F1507B" w:rsidRPr="00B47A0C" w:rsidRDefault="00130990" w:rsidP="00B47A0C">
      <w:pPr>
        <w:pStyle w:val="NoSpacing"/>
        <w:numPr>
          <w:ilvl w:val="0"/>
          <w:numId w:val="10"/>
        </w:numPr>
      </w:pPr>
      <w:r w:rsidRPr="00B47A0C">
        <w:t>Attends</w:t>
      </w:r>
      <w:r w:rsidRPr="00B47A0C">
        <w:t xml:space="preserve"> data team meetings in the assigned school(s), IEP meetings and meetings of the school psychologists.</w:t>
      </w:r>
    </w:p>
    <w:p w14:paraId="00000034" w14:textId="1642C399" w:rsidR="00F1507B" w:rsidRPr="00B47A0C" w:rsidRDefault="00130990" w:rsidP="00B47A0C">
      <w:pPr>
        <w:pStyle w:val="NoSpacing"/>
        <w:numPr>
          <w:ilvl w:val="0"/>
          <w:numId w:val="10"/>
        </w:numPr>
      </w:pPr>
      <w:r w:rsidRPr="00B47A0C">
        <w:t>Responds to questions from parents concerning the evaluation process and district procedures.</w:t>
      </w:r>
    </w:p>
    <w:p w14:paraId="00000035" w14:textId="3CB44CBA" w:rsidR="00F1507B" w:rsidRPr="00B47A0C" w:rsidRDefault="00130990" w:rsidP="00B47A0C">
      <w:pPr>
        <w:pStyle w:val="NoSpacing"/>
        <w:numPr>
          <w:ilvl w:val="0"/>
          <w:numId w:val="10"/>
        </w:numPr>
      </w:pPr>
      <w:r w:rsidRPr="00B47A0C">
        <w:t>Maintains accurate, complete and confide</w:t>
      </w:r>
      <w:r w:rsidRPr="00B47A0C">
        <w:t>ntial records as required by law, district policy and administrative regulations.</w:t>
      </w:r>
    </w:p>
    <w:p w14:paraId="00000036" w14:textId="75589E30" w:rsidR="00F1507B" w:rsidRPr="00B47A0C" w:rsidRDefault="00130990" w:rsidP="00B47A0C">
      <w:pPr>
        <w:pStyle w:val="NoSpacing"/>
        <w:numPr>
          <w:ilvl w:val="0"/>
          <w:numId w:val="10"/>
        </w:numPr>
      </w:pPr>
      <w:r w:rsidRPr="00B47A0C">
        <w:t>Maintains compliance with state and federal rules for establishing special education eligibility and completing evaluations.</w:t>
      </w:r>
    </w:p>
    <w:p w14:paraId="00000037" w14:textId="4B0981FB" w:rsidR="00F1507B" w:rsidRPr="00B47A0C" w:rsidRDefault="00130990" w:rsidP="00B47A0C">
      <w:pPr>
        <w:pStyle w:val="NoSpacing"/>
        <w:numPr>
          <w:ilvl w:val="0"/>
          <w:numId w:val="10"/>
        </w:numPr>
      </w:pPr>
      <w:r w:rsidRPr="00B47A0C">
        <w:t>Works harmoniously with other</w:t>
      </w:r>
      <w:r w:rsidRPr="00B47A0C">
        <w:t>s and communicates effectively (both orally and in writing) with students, parents and staff.</w:t>
      </w:r>
    </w:p>
    <w:p w14:paraId="00000038" w14:textId="112E1579" w:rsidR="00F1507B" w:rsidRPr="00B47A0C" w:rsidRDefault="00130990" w:rsidP="00B47A0C">
      <w:pPr>
        <w:pStyle w:val="NoSpacing"/>
        <w:numPr>
          <w:ilvl w:val="0"/>
          <w:numId w:val="10"/>
        </w:numPr>
      </w:pPr>
      <w:r w:rsidRPr="00B47A0C">
        <w:t>Works as an active, contributing team member of school teams, regional teams, district teams and Student Services Department groups to solve problems and create new opportunities.</w:t>
      </w:r>
    </w:p>
    <w:p w14:paraId="00000039" w14:textId="60BAB46F" w:rsidR="00F1507B" w:rsidRPr="00B47A0C" w:rsidRDefault="00130990" w:rsidP="00B47A0C">
      <w:pPr>
        <w:pStyle w:val="NoSpacing"/>
        <w:numPr>
          <w:ilvl w:val="0"/>
          <w:numId w:val="10"/>
        </w:numPr>
      </w:pPr>
      <w:r w:rsidRPr="00B47A0C">
        <w:t>Facilitates special education meetings.</w:t>
      </w:r>
    </w:p>
    <w:p w14:paraId="0000003A" w14:textId="14DB14A0" w:rsidR="00F1507B" w:rsidRPr="00B47A0C" w:rsidRDefault="00130990" w:rsidP="00B47A0C">
      <w:pPr>
        <w:pStyle w:val="NoSpacing"/>
        <w:numPr>
          <w:ilvl w:val="0"/>
          <w:numId w:val="10"/>
        </w:numPr>
      </w:pPr>
      <w:r w:rsidRPr="00B47A0C">
        <w:t>Operates compute</w:t>
      </w:r>
      <w:r w:rsidRPr="00B47A0C">
        <w:t>r and software programs as related to job responsibilities.</w:t>
      </w:r>
    </w:p>
    <w:p w14:paraId="0000003B" w14:textId="4DD76666" w:rsidR="00F1507B" w:rsidRPr="00B47A0C" w:rsidRDefault="00130990" w:rsidP="00B47A0C">
      <w:pPr>
        <w:pStyle w:val="NoSpacing"/>
        <w:numPr>
          <w:ilvl w:val="0"/>
          <w:numId w:val="10"/>
        </w:numPr>
      </w:pPr>
      <w:r w:rsidRPr="00B47A0C">
        <w:t>Performs other duties as requested by the Student Services administrator.</w:t>
      </w:r>
    </w:p>
    <w:p w14:paraId="0000003C" w14:textId="54D96E05" w:rsidR="00F1507B" w:rsidRPr="00B47A0C" w:rsidRDefault="00130990" w:rsidP="00B47A0C">
      <w:pPr>
        <w:pStyle w:val="NoSpacing"/>
        <w:numPr>
          <w:ilvl w:val="0"/>
          <w:numId w:val="10"/>
        </w:numPr>
      </w:pPr>
      <w:r w:rsidRPr="00B47A0C">
        <w:t>Frequent or prolonged standing, walking and sitting.</w:t>
      </w:r>
    </w:p>
    <w:p w14:paraId="0000003D" w14:textId="2632D681" w:rsidR="00F1507B" w:rsidRPr="00B47A0C" w:rsidRDefault="00130990" w:rsidP="00B47A0C">
      <w:pPr>
        <w:pStyle w:val="NoSpacing"/>
        <w:numPr>
          <w:ilvl w:val="0"/>
          <w:numId w:val="10"/>
        </w:numPr>
      </w:pPr>
      <w:r w:rsidRPr="00B47A0C">
        <w:t>Frequent and prolonged talking/hearing conversations.</w:t>
      </w:r>
    </w:p>
    <w:p w14:paraId="0000003E" w14:textId="29DDE5E1" w:rsidR="00F1507B" w:rsidRPr="00B47A0C" w:rsidRDefault="00130990" w:rsidP="00B47A0C">
      <w:pPr>
        <w:pStyle w:val="NoSpacing"/>
        <w:numPr>
          <w:ilvl w:val="0"/>
          <w:numId w:val="10"/>
        </w:numPr>
      </w:pPr>
      <w:r w:rsidRPr="00B47A0C">
        <w:t>Experience differentiating practices for diverse populations.</w:t>
      </w:r>
    </w:p>
    <w:p w14:paraId="0000003F" w14:textId="5F46262C" w:rsidR="00F1507B" w:rsidRDefault="00130990" w:rsidP="00B47A0C">
      <w:pPr>
        <w:pStyle w:val="NoSpacing"/>
        <w:numPr>
          <w:ilvl w:val="0"/>
          <w:numId w:val="10"/>
        </w:numPr>
      </w:pPr>
      <w:r w:rsidRPr="00B47A0C">
        <w:t>Ability to work effectively and collaboratively with diverse students, staff and community populations.</w:t>
      </w:r>
    </w:p>
    <w:p w14:paraId="2133491E" w14:textId="77777777" w:rsidR="00B47A0C" w:rsidRPr="00B47A0C" w:rsidRDefault="00B47A0C" w:rsidP="00B47A0C">
      <w:pPr>
        <w:pStyle w:val="NoSpacing"/>
        <w:ind w:left="360"/>
      </w:pPr>
    </w:p>
    <w:p w14:paraId="00000044" w14:textId="77777777" w:rsidR="00F1507B" w:rsidRPr="00C57B25" w:rsidRDefault="00130990" w:rsidP="00B47A0C">
      <w:pPr>
        <w:pStyle w:val="NoSpacing"/>
      </w:pPr>
      <w:r w:rsidRPr="00C57B25">
        <w:t>Specific cap</w:t>
      </w:r>
      <w:r w:rsidRPr="00C57B25">
        <w:t>acities and abilities may be required of an individual in order to learn or adequately perform a task or job duty.</w:t>
      </w:r>
    </w:p>
    <w:p w14:paraId="00000045" w14:textId="77777777" w:rsidR="00F1507B" w:rsidRPr="00BA3FE4" w:rsidRDefault="00130990" w:rsidP="00B47A0C">
      <w:pPr>
        <w:pStyle w:val="NoSpacing"/>
      </w:pPr>
      <w:r w:rsidRPr="00BA3FE4">
        <w:t xml:space="preserve"> </w:t>
      </w:r>
      <w:bookmarkStart w:id="0" w:name="_GoBack"/>
      <w:bookmarkEnd w:id="0"/>
    </w:p>
    <w:p w14:paraId="00000046" w14:textId="4D695631" w:rsidR="00F1507B" w:rsidRPr="00B47A0C" w:rsidRDefault="00130990" w:rsidP="00B47A0C">
      <w:pPr>
        <w:pStyle w:val="NoSpacing"/>
        <w:numPr>
          <w:ilvl w:val="0"/>
          <w:numId w:val="13"/>
        </w:numPr>
      </w:pPr>
      <w:r w:rsidRPr="00B47A0C">
        <w:rPr>
          <w:i/>
          <w:u w:val="single"/>
        </w:rPr>
        <w:t>Intelligence:</w:t>
      </w:r>
      <w:r w:rsidRPr="00B47A0C">
        <w:t xml:space="preserve"> The ability to understand instructions and underlying principles. Ability to reason and make judgments.</w:t>
      </w:r>
    </w:p>
    <w:p w14:paraId="00000047" w14:textId="443C4E7A" w:rsidR="00F1507B" w:rsidRPr="00B47A0C" w:rsidRDefault="00130990" w:rsidP="00B47A0C">
      <w:pPr>
        <w:pStyle w:val="NoSpacing"/>
        <w:numPr>
          <w:ilvl w:val="0"/>
          <w:numId w:val="13"/>
        </w:numPr>
      </w:pPr>
      <w:r w:rsidRPr="00B47A0C">
        <w:rPr>
          <w:i/>
          <w:u w:val="single"/>
        </w:rPr>
        <w:t>Ver</w:t>
      </w:r>
      <w:r w:rsidRPr="00B47A0C">
        <w:rPr>
          <w:i/>
          <w:u w:val="single"/>
        </w:rPr>
        <w:t>bal</w:t>
      </w:r>
      <w:r w:rsidRPr="00B47A0C">
        <w:t>: Ability to understand meanings of words and the ideas associated with them.</w:t>
      </w:r>
    </w:p>
    <w:p w14:paraId="00000048" w14:textId="3E7F43CE" w:rsidR="00F1507B" w:rsidRPr="00B47A0C" w:rsidRDefault="00130990" w:rsidP="00B47A0C">
      <w:pPr>
        <w:pStyle w:val="NoSpacing"/>
        <w:numPr>
          <w:ilvl w:val="0"/>
          <w:numId w:val="13"/>
        </w:numPr>
      </w:pPr>
      <w:r w:rsidRPr="00B47A0C">
        <w:rPr>
          <w:i/>
          <w:u w:val="single"/>
        </w:rPr>
        <w:t>Numerical</w:t>
      </w:r>
      <w:r w:rsidRPr="00B47A0C">
        <w:t>: Ability to perform arithmetic operations quickly and accurately.</w:t>
      </w:r>
    </w:p>
    <w:p w14:paraId="00000049" w14:textId="255CC902" w:rsidR="00F1507B" w:rsidRPr="00B47A0C" w:rsidRDefault="00130990" w:rsidP="00B47A0C">
      <w:pPr>
        <w:pStyle w:val="NoSpacing"/>
        <w:numPr>
          <w:ilvl w:val="0"/>
          <w:numId w:val="13"/>
        </w:numPr>
      </w:pPr>
      <w:r w:rsidRPr="00B47A0C">
        <w:rPr>
          <w:i/>
          <w:u w:val="single"/>
        </w:rPr>
        <w:t>Data Perception:</w:t>
      </w:r>
      <w:r w:rsidRPr="00B47A0C">
        <w:t xml:space="preserve"> Ability to understand and interpret information presented in the form of charts, graphs, or tables.</w:t>
      </w:r>
    </w:p>
    <w:p w14:paraId="0000004A" w14:textId="77777777" w:rsidR="00F1507B" w:rsidRPr="00BA3FE4" w:rsidRDefault="00F1507B" w:rsidP="00B47A0C">
      <w:pPr>
        <w:pStyle w:val="NoSpacing"/>
      </w:pPr>
    </w:p>
    <w:p w14:paraId="0000004C" w14:textId="77777777" w:rsidR="00F1507B" w:rsidRPr="00BA3FE4" w:rsidRDefault="00130990">
      <w:pPr>
        <w:rPr>
          <w:rFonts w:asciiTheme="majorHAnsi" w:hAnsiTheme="majorHAnsi" w:cstheme="majorHAnsi"/>
          <w:b/>
          <w:u w:val="single"/>
        </w:rPr>
      </w:pPr>
      <w:r w:rsidRPr="00BA3FE4">
        <w:rPr>
          <w:rFonts w:asciiTheme="majorHAnsi" w:hAnsiTheme="majorHAnsi" w:cstheme="majorHAnsi"/>
          <w:b/>
          <w:u w:val="single"/>
        </w:rPr>
        <w:t>Physical Demands:</w:t>
      </w:r>
    </w:p>
    <w:p w14:paraId="0000004D" w14:textId="3F55CD3C" w:rsidR="00F1507B" w:rsidRPr="00BA3FE4" w:rsidRDefault="00130990" w:rsidP="00B47A0C">
      <w:pPr>
        <w:spacing w:before="240" w:after="240"/>
        <w:rPr>
          <w:rFonts w:asciiTheme="majorHAnsi" w:eastAsia="Times New Roman" w:hAnsiTheme="majorHAnsi" w:cstheme="majorHAnsi"/>
        </w:rPr>
      </w:pPr>
      <w:r w:rsidRPr="00BA3FE4">
        <w:rPr>
          <w:rFonts w:asciiTheme="majorHAnsi" w:eastAsia="Times New Roman" w:hAnsiTheme="majorHAnsi" w:cstheme="majorHAnsi"/>
        </w:rPr>
        <w:t>This job may require lifting of objects that exceed ten (10) pounds. Other physical demands that may be required are as follows:</w:t>
      </w:r>
    </w:p>
    <w:p w14:paraId="0000004E" w14:textId="620D05DF" w:rsidR="00F1507B" w:rsidRPr="00BA3FE4" w:rsidRDefault="00130990" w:rsidP="00B47A0C">
      <w:pPr>
        <w:pStyle w:val="NoSpacing"/>
        <w:numPr>
          <w:ilvl w:val="0"/>
          <w:numId w:val="15"/>
        </w:numPr>
      </w:pPr>
      <w:r w:rsidRPr="00BA3FE4">
        <w:t>Seeing</w:t>
      </w:r>
    </w:p>
    <w:p w14:paraId="0000004F" w14:textId="28A73386" w:rsidR="00F1507B" w:rsidRPr="00BA3FE4" w:rsidRDefault="00130990" w:rsidP="00B47A0C">
      <w:pPr>
        <w:pStyle w:val="NoSpacing"/>
        <w:numPr>
          <w:ilvl w:val="0"/>
          <w:numId w:val="15"/>
        </w:numPr>
      </w:pPr>
      <w:r w:rsidRPr="00BA3FE4">
        <w:t>Talking</w:t>
      </w:r>
    </w:p>
    <w:p w14:paraId="00000050" w14:textId="31706AA8" w:rsidR="00F1507B" w:rsidRPr="00BA3FE4" w:rsidRDefault="00130990" w:rsidP="00B47A0C">
      <w:pPr>
        <w:pStyle w:val="NoSpacing"/>
        <w:numPr>
          <w:ilvl w:val="0"/>
          <w:numId w:val="15"/>
        </w:numPr>
      </w:pPr>
      <w:r w:rsidRPr="00BA3FE4">
        <w:t>Hearing</w:t>
      </w:r>
    </w:p>
    <w:p w14:paraId="379DF8E7" w14:textId="77777777" w:rsidR="00B47A0C" w:rsidRDefault="00B47A0C" w:rsidP="00B47A0C">
      <w:pPr>
        <w:pStyle w:val="NoSpacing"/>
      </w:pPr>
    </w:p>
    <w:p w14:paraId="00000059" w14:textId="10F16E04" w:rsidR="00F1507B" w:rsidRPr="00BA3FE4" w:rsidRDefault="00130990">
      <w:pPr>
        <w:rPr>
          <w:rFonts w:asciiTheme="majorHAnsi" w:hAnsiTheme="majorHAnsi" w:cstheme="majorHAnsi"/>
        </w:rPr>
      </w:pPr>
      <w:r w:rsidRPr="00BA3FE4">
        <w:rPr>
          <w:rFonts w:asciiTheme="majorHAnsi" w:hAnsiTheme="majorHAnsi" w:cstheme="majorHAnsi"/>
          <w:b/>
          <w:u w:val="single"/>
        </w:rPr>
        <w:t>Reports To:</w:t>
      </w:r>
      <w:r w:rsidR="00B47A0C">
        <w:rPr>
          <w:rFonts w:asciiTheme="majorHAnsi" w:hAnsiTheme="majorHAnsi" w:cstheme="majorHAnsi"/>
        </w:rPr>
        <w:t xml:space="preserve"> Supervising School Psychologist, Special Education Supervisor</w:t>
      </w:r>
    </w:p>
    <w:p w14:paraId="0000005A" w14:textId="1280BE00" w:rsidR="00F1507B" w:rsidRPr="00BA3FE4" w:rsidRDefault="00BA3FE4">
      <w:pPr>
        <w:rPr>
          <w:rFonts w:asciiTheme="majorHAnsi" w:hAnsiTheme="majorHAnsi" w:cstheme="majorHAnsi"/>
        </w:rPr>
      </w:pPr>
      <w:r w:rsidRPr="00BA3FE4">
        <w:rPr>
          <w:rFonts w:asciiTheme="majorHAnsi" w:hAnsiTheme="majorHAnsi" w:cstheme="majorHAnsi"/>
          <w:b/>
        </w:rPr>
        <w:t>Disclaimer:</w:t>
      </w:r>
      <w:r w:rsidRPr="00BA3FE4">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F1507B" w:rsidRPr="00BA3FE4" w:rsidSect="00BA3FE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86EAC" w14:textId="77777777" w:rsidR="00130990" w:rsidRDefault="00130990">
      <w:pPr>
        <w:spacing w:after="0" w:line="240" w:lineRule="auto"/>
      </w:pPr>
      <w:r>
        <w:separator/>
      </w:r>
    </w:p>
  </w:endnote>
  <w:endnote w:type="continuationSeparator" w:id="0">
    <w:p w14:paraId="1715DAC9" w14:textId="77777777" w:rsidR="00130990" w:rsidRDefault="0013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1" w14:textId="77777777" w:rsidR="00F1507B" w:rsidRDefault="00F1507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F" w14:textId="77777777" w:rsidR="00F1507B" w:rsidRDefault="00130990">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0" w14:textId="0CE10191" w:rsidR="00F1507B" w:rsidRDefault="00F1507B">
    <w:pPr>
      <w:pBdr>
        <w:top w:val="nil"/>
        <w:left w:val="nil"/>
        <w:bottom w:val="nil"/>
        <w:right w:val="nil"/>
        <w:between w:val="nil"/>
      </w:pBdr>
      <w:tabs>
        <w:tab w:val="center" w:pos="4680"/>
        <w:tab w:val="right" w:pos="9360"/>
      </w:tabs>
      <w:spacing w:after="0" w:line="240" w:lineRule="auto"/>
      <w:rPr>
        <w:color w:val="000000"/>
      </w:rPr>
    </w:pPr>
  </w:p>
  <w:p w14:paraId="2F05CC94" w14:textId="54A4A5DD" w:rsidR="00BA3FE4" w:rsidRDefault="00BA3FE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45B2F" w14:textId="77777777" w:rsidR="00130990" w:rsidRDefault="00130990">
      <w:pPr>
        <w:spacing w:after="0" w:line="240" w:lineRule="auto"/>
      </w:pPr>
      <w:r>
        <w:separator/>
      </w:r>
    </w:p>
  </w:footnote>
  <w:footnote w:type="continuationSeparator" w:id="0">
    <w:p w14:paraId="72C6FD05" w14:textId="77777777" w:rsidR="00130990" w:rsidRDefault="0013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E" w14:textId="77777777" w:rsidR="00F1507B" w:rsidRDefault="00130990">
    <w:pPr>
      <w:pBdr>
        <w:top w:val="nil"/>
        <w:left w:val="nil"/>
        <w:bottom w:val="nil"/>
        <w:right w:val="nil"/>
        <w:between w:val="nil"/>
      </w:pBdr>
      <w:tabs>
        <w:tab w:val="center" w:pos="4680"/>
        <w:tab w:val="right" w:pos="9360"/>
      </w:tabs>
      <w:spacing w:after="0" w:line="240" w:lineRule="auto"/>
      <w:rPr>
        <w:color w:val="000000"/>
      </w:rPr>
    </w:pPr>
    <w:r>
      <w:rPr>
        <w:color w:val="000000"/>
      </w:rPr>
      <w:pict w14:anchorId="0EF82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F1507B" w:rsidRDefault="00130990">
    <w:pPr>
      <w:pBdr>
        <w:top w:val="nil"/>
        <w:left w:val="nil"/>
        <w:bottom w:val="nil"/>
        <w:right w:val="nil"/>
        <w:between w:val="nil"/>
      </w:pBdr>
      <w:tabs>
        <w:tab w:val="center" w:pos="4680"/>
        <w:tab w:val="right" w:pos="9360"/>
      </w:tabs>
      <w:spacing w:after="0" w:line="240" w:lineRule="auto"/>
      <w:rPr>
        <w:color w:val="000000"/>
      </w:rPr>
    </w:pPr>
    <w:r>
      <w:rPr>
        <w:color w:val="000000"/>
      </w:rPr>
      <w:pict w14:anchorId="2686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ABAE" w14:textId="77777777" w:rsidR="00BA3FE4" w:rsidRDefault="00BA3FE4" w:rsidP="00BA3FE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5D" w14:textId="77777777" w:rsidR="00F1507B" w:rsidRDefault="00130990">
    <w:pPr>
      <w:pBdr>
        <w:top w:val="nil"/>
        <w:left w:val="nil"/>
        <w:bottom w:val="nil"/>
        <w:right w:val="nil"/>
        <w:between w:val="nil"/>
      </w:pBdr>
      <w:tabs>
        <w:tab w:val="center" w:pos="4680"/>
        <w:tab w:val="right" w:pos="9360"/>
      </w:tabs>
      <w:spacing w:after="0" w:line="240" w:lineRule="auto"/>
      <w:rPr>
        <w:color w:val="000000"/>
      </w:rPr>
    </w:pPr>
    <w:r>
      <w:rPr>
        <w:color w:val="000000"/>
      </w:rPr>
      <w:pict w14:anchorId="070A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82D"/>
    <w:multiLevelType w:val="hybridMultilevel"/>
    <w:tmpl w:val="CBA655CC"/>
    <w:lvl w:ilvl="0" w:tplc="78E09398">
      <w:start w:val="1"/>
      <w:numFmt w:val="decimal"/>
      <w:lvlText w:val="%1."/>
      <w:lvlJc w:val="left"/>
      <w:pPr>
        <w:ind w:left="960" w:hanging="360"/>
      </w:pPr>
      <w:rPr>
        <w:rFonts w:eastAsia="Aria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45A326A"/>
    <w:multiLevelType w:val="hybridMultilevel"/>
    <w:tmpl w:val="BFFA79FC"/>
    <w:lvl w:ilvl="0" w:tplc="424A8500">
      <w:start w:val="3"/>
      <w:numFmt w:val="bullet"/>
      <w:lvlText w:val="·"/>
      <w:lvlJc w:val="left"/>
      <w:pPr>
        <w:ind w:left="1410" w:hanging="450"/>
      </w:pPr>
      <w:rPr>
        <w:rFonts w:ascii="Calibri" w:eastAsia="Calibri" w:hAnsi="Calibri" w:cs="Calibri"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1A990F96"/>
    <w:multiLevelType w:val="hybridMultilevel"/>
    <w:tmpl w:val="6262BCB2"/>
    <w:lvl w:ilvl="0" w:tplc="78E09398">
      <w:start w:val="1"/>
      <w:numFmt w:val="decimal"/>
      <w:lvlText w:val="%1."/>
      <w:lvlJc w:val="left"/>
      <w:pPr>
        <w:ind w:left="1680" w:hanging="360"/>
      </w:pPr>
      <w:rPr>
        <w:rFonts w:eastAsia="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B7EBB"/>
    <w:multiLevelType w:val="hybridMultilevel"/>
    <w:tmpl w:val="3684F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5D5B79"/>
    <w:multiLevelType w:val="hybridMultilevel"/>
    <w:tmpl w:val="E1F04E84"/>
    <w:lvl w:ilvl="0" w:tplc="D5DA9230">
      <w:start w:val="12"/>
      <w:numFmt w:val="bullet"/>
      <w:lvlText w:val="·"/>
      <w:lvlJc w:val="left"/>
      <w:pPr>
        <w:ind w:left="1245" w:hanging="495"/>
      </w:pPr>
      <w:rPr>
        <w:rFonts w:ascii="Calibri" w:eastAsia="Calibri" w:hAnsi="Calibri" w:cs="Calibr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2A385CD3"/>
    <w:multiLevelType w:val="hybridMultilevel"/>
    <w:tmpl w:val="BA364C54"/>
    <w:lvl w:ilvl="0" w:tplc="78E09398">
      <w:start w:val="1"/>
      <w:numFmt w:val="decimal"/>
      <w:lvlText w:val="%1."/>
      <w:lvlJc w:val="left"/>
      <w:pPr>
        <w:ind w:left="360" w:hanging="360"/>
      </w:pPr>
      <w:rPr>
        <w:rFonts w:eastAsia="Arial" w:hint="default"/>
      </w:rPr>
    </w:lvl>
    <w:lvl w:ilvl="1" w:tplc="8F5C5882">
      <w:start w:val="1"/>
      <w:numFmt w:val="decimal"/>
      <w:lvlText w:val="%2."/>
      <w:lvlJc w:val="left"/>
      <w:pPr>
        <w:ind w:left="990" w:hanging="510"/>
      </w:pPr>
      <w:rPr>
        <w:rFonts w:hint="default"/>
      </w:r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6" w15:restartNumberingAfterBreak="0">
    <w:nsid w:val="33161455"/>
    <w:multiLevelType w:val="hybridMultilevel"/>
    <w:tmpl w:val="5D2E0F54"/>
    <w:lvl w:ilvl="0" w:tplc="78E09398">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7" w15:restartNumberingAfterBreak="0">
    <w:nsid w:val="38525AFB"/>
    <w:multiLevelType w:val="hybridMultilevel"/>
    <w:tmpl w:val="119A9A28"/>
    <w:lvl w:ilvl="0" w:tplc="78E09398">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8" w15:restartNumberingAfterBreak="0">
    <w:nsid w:val="478864B7"/>
    <w:multiLevelType w:val="hybridMultilevel"/>
    <w:tmpl w:val="3BD27742"/>
    <w:lvl w:ilvl="0" w:tplc="78E09398">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9" w15:restartNumberingAfterBreak="0">
    <w:nsid w:val="4D394140"/>
    <w:multiLevelType w:val="hybridMultilevel"/>
    <w:tmpl w:val="06CAC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804F9"/>
    <w:multiLevelType w:val="hybridMultilevel"/>
    <w:tmpl w:val="D3501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201220"/>
    <w:multiLevelType w:val="hybridMultilevel"/>
    <w:tmpl w:val="124C62D2"/>
    <w:lvl w:ilvl="0" w:tplc="B84CAA32">
      <w:start w:val="1"/>
      <w:numFmt w:val="decimal"/>
      <w:lvlText w:val="%1."/>
      <w:lvlJc w:val="left"/>
      <w:pPr>
        <w:ind w:left="36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D69C8"/>
    <w:multiLevelType w:val="hybridMultilevel"/>
    <w:tmpl w:val="DF2ADFE2"/>
    <w:lvl w:ilvl="0" w:tplc="78E09398">
      <w:start w:val="1"/>
      <w:numFmt w:val="decimal"/>
      <w:lvlText w:val="%1."/>
      <w:lvlJc w:val="left"/>
      <w:pPr>
        <w:ind w:left="360" w:hanging="360"/>
      </w:pPr>
      <w:rPr>
        <w:rFonts w:eastAsia="Arial"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3" w15:restartNumberingAfterBreak="0">
    <w:nsid w:val="68DE6979"/>
    <w:multiLevelType w:val="hybridMultilevel"/>
    <w:tmpl w:val="3606F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D177A"/>
    <w:multiLevelType w:val="hybridMultilevel"/>
    <w:tmpl w:val="8FA2AECE"/>
    <w:lvl w:ilvl="0" w:tplc="78E09398">
      <w:start w:val="1"/>
      <w:numFmt w:val="decimal"/>
      <w:lvlText w:val="%1."/>
      <w:lvlJc w:val="left"/>
      <w:pPr>
        <w:ind w:left="96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3"/>
  </w:num>
  <w:num w:numId="5">
    <w:abstractNumId w:val="9"/>
  </w:num>
  <w:num w:numId="6">
    <w:abstractNumId w:val="0"/>
  </w:num>
  <w:num w:numId="7">
    <w:abstractNumId w:val="6"/>
  </w:num>
  <w:num w:numId="8">
    <w:abstractNumId w:val="12"/>
  </w:num>
  <w:num w:numId="9">
    <w:abstractNumId w:val="4"/>
  </w:num>
  <w:num w:numId="10">
    <w:abstractNumId w:val="5"/>
  </w:num>
  <w:num w:numId="11">
    <w:abstractNumId w:val="2"/>
  </w:num>
  <w:num w:numId="12">
    <w:abstractNumId w:val="7"/>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7B"/>
    <w:rsid w:val="00130990"/>
    <w:rsid w:val="00B47A0C"/>
    <w:rsid w:val="00BA3FE4"/>
    <w:rsid w:val="00C57B25"/>
    <w:rsid w:val="00CF7DE4"/>
    <w:rsid w:val="00F1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6308B"/>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A3FE4"/>
    <w:pPr>
      <w:ind w:left="720"/>
      <w:contextualSpacing/>
    </w:pPr>
  </w:style>
  <w:style w:type="paragraph" w:styleId="NoSpacing">
    <w:name w:val="No Spacing"/>
    <w:uiPriority w:val="1"/>
    <w:qFormat/>
    <w:rsid w:val="00CF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Franklin County</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4</cp:revision>
  <dcterms:created xsi:type="dcterms:W3CDTF">2024-12-10T19:57:00Z</dcterms:created>
  <dcterms:modified xsi:type="dcterms:W3CDTF">2024-12-10T20:31:00Z</dcterms:modified>
</cp:coreProperties>
</file>