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F71FA" w:rsidRDefault="0096085F">
      <w:pPr>
        <w:widowControl w:val="0"/>
        <w:pBdr>
          <w:top w:val="nil"/>
          <w:left w:val="nil"/>
          <w:bottom w:val="nil"/>
          <w:right w:val="nil"/>
          <w:between w:val="nil"/>
        </w:pBdr>
        <w:spacing w:before="0" w:line="240" w:lineRule="auto"/>
        <w:ind w:left="0" w:right="1050" w:firstLine="0"/>
        <w:jc w:val="right"/>
        <w:rPr>
          <w:b/>
          <w:i w:val="0"/>
          <w:color w:val="000000"/>
          <w:sz w:val="24"/>
          <w:szCs w:val="24"/>
        </w:rPr>
      </w:pPr>
      <w:bookmarkStart w:id="0" w:name="_GoBack"/>
      <w:bookmarkEnd w:id="0"/>
      <w:r>
        <w:rPr>
          <w:b/>
          <w:i w:val="0"/>
          <w:sz w:val="24"/>
          <w:szCs w:val="24"/>
        </w:rPr>
        <w:t>Conecuh County Child Nutrition Program</w:t>
      </w:r>
    </w:p>
    <w:p w14:paraId="00000002" w14:textId="77777777" w:rsidR="00DF71FA" w:rsidRDefault="0096085F">
      <w:pPr>
        <w:widowControl w:val="0"/>
        <w:pBdr>
          <w:top w:val="nil"/>
          <w:left w:val="nil"/>
          <w:bottom w:val="nil"/>
          <w:right w:val="nil"/>
          <w:between w:val="nil"/>
        </w:pBdr>
        <w:spacing w:before="266" w:line="258" w:lineRule="auto"/>
        <w:ind w:left="0" w:right="599" w:firstLine="0"/>
        <w:rPr>
          <w:rFonts w:ascii="Lato" w:eastAsia="Lato" w:hAnsi="Lato" w:cs="Lato"/>
          <w:i w:val="0"/>
          <w:sz w:val="32"/>
          <w:szCs w:val="32"/>
        </w:rPr>
      </w:pPr>
      <w:r>
        <w:rPr>
          <w:rFonts w:ascii="Lato" w:eastAsia="Lato" w:hAnsi="Lato" w:cs="Lato"/>
          <w:i w:val="0"/>
          <w:color w:val="000000"/>
          <w:sz w:val="32"/>
          <w:szCs w:val="32"/>
        </w:rPr>
        <w:t xml:space="preserve">Procedures for Receiving and Processing Complaints Alleging Civil Rights Discrimination (including </w:t>
      </w:r>
      <w:r>
        <w:rPr>
          <w:rFonts w:ascii="Lato" w:eastAsia="Lato" w:hAnsi="Lato" w:cs="Lato"/>
          <w:i w:val="0"/>
          <w:sz w:val="32"/>
          <w:szCs w:val="32"/>
        </w:rPr>
        <w:t>Alabama</w:t>
      </w:r>
      <w:r>
        <w:rPr>
          <w:rFonts w:ascii="Lato" w:eastAsia="Lato" w:hAnsi="Lato" w:cs="Lato"/>
          <w:i w:val="0"/>
          <w:color w:val="000000"/>
          <w:sz w:val="32"/>
          <w:szCs w:val="32"/>
        </w:rPr>
        <w:t xml:space="preserve"> protected classes) in the U.S. Department of Agriculture (USDA) Child </w:t>
      </w:r>
      <w:proofErr w:type="spellStart"/>
      <w:r>
        <w:rPr>
          <w:rFonts w:ascii="Lato" w:eastAsia="Lato" w:hAnsi="Lato" w:cs="Lato"/>
          <w:i w:val="0"/>
          <w:color w:val="000000"/>
          <w:sz w:val="32"/>
          <w:szCs w:val="32"/>
        </w:rPr>
        <w:t>NutritionPrograms</w:t>
      </w:r>
      <w:proofErr w:type="spellEnd"/>
    </w:p>
    <w:p w14:paraId="00000003" w14:textId="77777777" w:rsidR="00DF71FA" w:rsidRDefault="0096085F">
      <w:pPr>
        <w:widowControl w:val="0"/>
        <w:pBdr>
          <w:top w:val="nil"/>
          <w:left w:val="nil"/>
          <w:bottom w:val="nil"/>
          <w:right w:val="nil"/>
          <w:between w:val="nil"/>
        </w:pBdr>
        <w:spacing w:before="266" w:line="258" w:lineRule="auto"/>
        <w:ind w:left="0" w:right="599" w:firstLine="0"/>
        <w:rPr>
          <w:rFonts w:ascii="Lato" w:eastAsia="Lato" w:hAnsi="Lato" w:cs="Lato"/>
          <w:i w:val="0"/>
          <w:sz w:val="32"/>
          <w:szCs w:val="32"/>
        </w:rPr>
      </w:pPr>
      <w:r>
        <w:rPr>
          <w:rFonts w:ascii="Lato" w:eastAsia="Lato" w:hAnsi="Lato" w:cs="Lato"/>
          <w:i w:val="0"/>
          <w:sz w:val="32"/>
          <w:szCs w:val="32"/>
        </w:rPr>
        <w:t>Conecuh County Child Nutrition</w:t>
      </w:r>
    </w:p>
    <w:p w14:paraId="00000004" w14:textId="77777777" w:rsidR="00DF71FA" w:rsidRDefault="0096085F">
      <w:pPr>
        <w:widowControl w:val="0"/>
        <w:pBdr>
          <w:top w:val="nil"/>
          <w:left w:val="nil"/>
          <w:bottom w:val="nil"/>
          <w:right w:val="nil"/>
          <w:between w:val="nil"/>
        </w:pBdr>
        <w:spacing w:before="266" w:line="258" w:lineRule="auto"/>
        <w:ind w:left="0" w:right="599" w:firstLine="0"/>
        <w:rPr>
          <w:b/>
          <w:i w:val="0"/>
        </w:rPr>
      </w:pPr>
      <w:r>
        <w:rPr>
          <w:b/>
          <w:i w:val="0"/>
        </w:rPr>
        <w:t>Coordinator Name: Johnny Brock</w:t>
      </w:r>
    </w:p>
    <w:p w14:paraId="00000005" w14:textId="77777777" w:rsidR="00DF71FA" w:rsidRDefault="0096085F">
      <w:pPr>
        <w:widowControl w:val="0"/>
        <w:spacing w:before="7" w:line="240" w:lineRule="auto"/>
        <w:ind w:left="1" w:right="0" w:firstLine="0"/>
        <w:rPr>
          <w:b/>
          <w:i w:val="0"/>
        </w:rPr>
      </w:pPr>
      <w:r>
        <w:rPr>
          <w:b/>
          <w:i w:val="0"/>
        </w:rPr>
        <w:t xml:space="preserve">Title: Child Nutrition Director </w:t>
      </w:r>
    </w:p>
    <w:p w14:paraId="00000006" w14:textId="77777777" w:rsidR="00DF71FA" w:rsidRDefault="0096085F">
      <w:pPr>
        <w:widowControl w:val="0"/>
        <w:spacing w:before="7" w:line="240" w:lineRule="auto"/>
        <w:ind w:left="16" w:right="0" w:firstLine="0"/>
        <w:rPr>
          <w:b/>
          <w:i w:val="0"/>
        </w:rPr>
      </w:pPr>
      <w:r>
        <w:rPr>
          <w:b/>
          <w:i w:val="0"/>
        </w:rPr>
        <w:t>Phone 251-578-1752</w:t>
      </w:r>
    </w:p>
    <w:p w14:paraId="00000007" w14:textId="77777777" w:rsidR="00DF71FA" w:rsidRDefault="0096085F">
      <w:pPr>
        <w:widowControl w:val="0"/>
        <w:spacing w:before="7" w:line="240" w:lineRule="auto"/>
        <w:ind w:right="0" w:firstLine="14"/>
        <w:rPr>
          <w:b/>
          <w:i w:val="0"/>
        </w:rPr>
      </w:pPr>
      <w:r>
        <w:rPr>
          <w:b/>
          <w:i w:val="0"/>
        </w:rPr>
        <w:t>Email: johnny.brock@conechk12.com</w:t>
      </w:r>
    </w:p>
    <w:p w14:paraId="00000008" w14:textId="77777777" w:rsidR="00DF71FA" w:rsidRDefault="0096085F">
      <w:pPr>
        <w:widowControl w:val="0"/>
        <w:pBdr>
          <w:top w:val="nil"/>
          <w:left w:val="nil"/>
          <w:bottom w:val="nil"/>
          <w:right w:val="nil"/>
          <w:between w:val="nil"/>
        </w:pBdr>
        <w:spacing w:before="271" w:line="239" w:lineRule="auto"/>
        <w:ind w:left="0" w:right="1050" w:firstLine="17"/>
        <w:rPr>
          <w:rFonts w:ascii="Lato" w:eastAsia="Lato" w:hAnsi="Lato" w:cs="Lato"/>
          <w:i w:val="0"/>
          <w:color w:val="000000"/>
        </w:rPr>
      </w:pPr>
      <w:r>
        <w:rPr>
          <w:rFonts w:ascii="Lato" w:eastAsia="Lato" w:hAnsi="Lato" w:cs="Lato"/>
          <w:i w:val="0"/>
          <w:color w:val="000000"/>
        </w:rPr>
        <w:t xml:space="preserve">Federal law prohibits discrimination on the basis of these protected classes: race, color, national origin, sex, disability and age. Any person alleging discrimination based on a protected class has the right </w:t>
      </w:r>
      <w:r>
        <w:rPr>
          <w:rFonts w:ascii="Lato" w:eastAsia="Lato" w:hAnsi="Lato" w:cs="Lato"/>
        </w:rPr>
        <w:t>to file a complaint</w:t>
      </w:r>
      <w:r>
        <w:rPr>
          <w:rFonts w:ascii="Lato" w:eastAsia="Lato" w:hAnsi="Lato" w:cs="Lato"/>
          <w:i w:val="0"/>
          <w:color w:val="000000"/>
        </w:rPr>
        <w:t xml:space="preserve"> within 180 days of the alle</w:t>
      </w:r>
      <w:r>
        <w:rPr>
          <w:rFonts w:ascii="Lato" w:eastAsia="Lato" w:hAnsi="Lato" w:cs="Lato"/>
          <w:i w:val="0"/>
          <w:color w:val="000000"/>
        </w:rPr>
        <w:t xml:space="preserve">ged discriminatory action. Complaints can be accepted verbally, </w:t>
      </w:r>
      <w:proofErr w:type="spellStart"/>
      <w:r>
        <w:rPr>
          <w:rFonts w:ascii="Lato" w:eastAsia="Lato" w:hAnsi="Lato" w:cs="Lato"/>
          <w:i w:val="0"/>
          <w:color w:val="000000"/>
        </w:rPr>
        <w:t>inwriting</w:t>
      </w:r>
      <w:proofErr w:type="spellEnd"/>
      <w:r>
        <w:rPr>
          <w:rFonts w:ascii="Lato" w:eastAsia="Lato" w:hAnsi="Lato" w:cs="Lato"/>
          <w:i w:val="0"/>
          <w:color w:val="000000"/>
        </w:rPr>
        <w:t xml:space="preserve">, anonymously, and from third party representatives. </w:t>
      </w:r>
    </w:p>
    <w:p w14:paraId="00000009" w14:textId="77777777" w:rsidR="00DF71FA" w:rsidRDefault="0096085F">
      <w:pPr>
        <w:widowControl w:val="0"/>
        <w:pBdr>
          <w:top w:val="nil"/>
          <w:left w:val="nil"/>
          <w:bottom w:val="nil"/>
          <w:right w:val="nil"/>
          <w:between w:val="nil"/>
        </w:pBdr>
        <w:spacing w:before="295" w:line="517" w:lineRule="auto"/>
        <w:ind w:left="21" w:right="476" w:hanging="4"/>
        <w:rPr>
          <w:rFonts w:ascii="Lato" w:eastAsia="Lato" w:hAnsi="Lato" w:cs="Lato"/>
          <w:i w:val="0"/>
          <w:color w:val="000000"/>
        </w:rPr>
      </w:pPr>
      <w:r>
        <w:rPr>
          <w:rFonts w:ascii="Lato" w:eastAsia="Lato" w:hAnsi="Lato" w:cs="Lato"/>
          <w:i w:val="0"/>
          <w:color w:val="000000"/>
        </w:rPr>
        <w:t>Upon receipt of a complaint, the receiver of the complaint at the school/district should immediately:</w:t>
      </w:r>
    </w:p>
    <w:p w14:paraId="0000000A" w14:textId="77777777" w:rsidR="00DF71FA" w:rsidRDefault="0096085F">
      <w:pPr>
        <w:widowControl w:val="0"/>
        <w:pBdr>
          <w:top w:val="nil"/>
          <w:left w:val="nil"/>
          <w:bottom w:val="nil"/>
          <w:right w:val="nil"/>
          <w:between w:val="nil"/>
        </w:pBdr>
        <w:spacing w:before="295" w:line="517" w:lineRule="auto"/>
        <w:ind w:left="21" w:right="476" w:hanging="4"/>
        <w:rPr>
          <w:rFonts w:ascii="Lato" w:eastAsia="Lato" w:hAnsi="Lato" w:cs="Lato"/>
          <w:i w:val="0"/>
          <w:color w:val="000000"/>
        </w:rPr>
      </w:pPr>
      <w:r>
        <w:rPr>
          <w:rFonts w:ascii="Lato" w:eastAsia="Lato" w:hAnsi="Lato" w:cs="Lato"/>
          <w:i w:val="0"/>
          <w:color w:val="000000"/>
        </w:rPr>
        <w:t xml:space="preserve"> 1. Contact the </w:t>
      </w:r>
      <w:r>
        <w:rPr>
          <w:rFonts w:ascii="Lato" w:eastAsia="Lato" w:hAnsi="Lato" w:cs="Lato"/>
          <w:i w:val="0"/>
        </w:rPr>
        <w:t>Conecuh Cou</w:t>
      </w:r>
      <w:r>
        <w:rPr>
          <w:rFonts w:ascii="Lato" w:eastAsia="Lato" w:hAnsi="Lato" w:cs="Lato"/>
          <w:i w:val="0"/>
        </w:rPr>
        <w:t>nty Child Nutrition Program Director.</w:t>
      </w:r>
      <w:r>
        <w:rPr>
          <w:rFonts w:ascii="Lato" w:eastAsia="Lato" w:hAnsi="Lato" w:cs="Lato"/>
          <w:i w:val="0"/>
          <w:color w:val="000000"/>
        </w:rPr>
        <w:t xml:space="preserve"> </w:t>
      </w:r>
    </w:p>
    <w:p w14:paraId="0000000B" w14:textId="77777777" w:rsidR="00DF71FA" w:rsidRDefault="0096085F">
      <w:pPr>
        <w:widowControl w:val="0"/>
        <w:pBdr>
          <w:top w:val="nil"/>
          <w:left w:val="nil"/>
          <w:bottom w:val="nil"/>
          <w:right w:val="nil"/>
          <w:between w:val="nil"/>
        </w:pBdr>
        <w:spacing w:before="58" w:line="258" w:lineRule="auto"/>
        <w:ind w:left="363" w:right="156" w:hanging="353"/>
        <w:rPr>
          <w:rFonts w:ascii="Lato" w:eastAsia="Lato" w:hAnsi="Lato" w:cs="Lato"/>
          <w:i w:val="0"/>
          <w:color w:val="000000"/>
        </w:rPr>
      </w:pPr>
      <w:r>
        <w:rPr>
          <w:rFonts w:ascii="Lato" w:eastAsia="Lato" w:hAnsi="Lato" w:cs="Lato"/>
          <w:i w:val="0"/>
          <w:color w:val="000000"/>
        </w:rPr>
        <w:t xml:space="preserve">2. The recipient of the complaint and/or </w:t>
      </w:r>
      <w:r>
        <w:rPr>
          <w:rFonts w:ascii="Lato" w:eastAsia="Lato" w:hAnsi="Lato" w:cs="Lato"/>
          <w:i w:val="0"/>
        </w:rPr>
        <w:t>Conecuh County Child Nutrition Program Director</w:t>
      </w:r>
      <w:r>
        <w:rPr>
          <w:rFonts w:ascii="Lato" w:eastAsia="Lato" w:hAnsi="Lato" w:cs="Lato"/>
          <w:i w:val="0"/>
          <w:color w:val="000000"/>
        </w:rPr>
        <w:t xml:space="preserve"> must provide the individual </w:t>
      </w:r>
      <w:r>
        <w:rPr>
          <w:rFonts w:ascii="Lato" w:eastAsia="Lato" w:hAnsi="Lato" w:cs="Lato"/>
        </w:rPr>
        <w:t>with the</w:t>
      </w:r>
      <w:r>
        <w:rPr>
          <w:rFonts w:ascii="Lato" w:eastAsia="Lato" w:hAnsi="Lato" w:cs="Lato"/>
          <w:i w:val="0"/>
          <w:color w:val="000000"/>
        </w:rPr>
        <w:t xml:space="preserve"> information necessary to file a complaint and not impede on the individual’s right to file. </w:t>
      </w:r>
    </w:p>
    <w:p w14:paraId="0000000C" w14:textId="77777777" w:rsidR="00DF71FA" w:rsidRDefault="0096085F">
      <w:pPr>
        <w:widowControl w:val="0"/>
        <w:pBdr>
          <w:top w:val="nil"/>
          <w:left w:val="nil"/>
          <w:bottom w:val="nil"/>
          <w:right w:val="nil"/>
          <w:between w:val="nil"/>
        </w:pBdr>
        <w:spacing w:before="295" w:line="258" w:lineRule="auto"/>
        <w:ind w:left="363" w:right="1050" w:hanging="352"/>
        <w:jc w:val="both"/>
        <w:rPr>
          <w:rFonts w:ascii="Lato" w:eastAsia="Lato" w:hAnsi="Lato" w:cs="Lato"/>
          <w:i w:val="0"/>
          <w:color w:val="000000"/>
        </w:rPr>
      </w:pPr>
      <w:r>
        <w:rPr>
          <w:rFonts w:ascii="Lato" w:eastAsia="Lato" w:hAnsi="Lato" w:cs="Lato"/>
          <w:i w:val="0"/>
          <w:color w:val="000000"/>
        </w:rPr>
        <w:t xml:space="preserve">3. After explaining the complaint process, the recipient of the complaint and/or </w:t>
      </w:r>
      <w:r>
        <w:rPr>
          <w:rFonts w:ascii="Lato" w:eastAsia="Lato" w:hAnsi="Lato" w:cs="Lato"/>
          <w:i w:val="0"/>
        </w:rPr>
        <w:t>Conecuh County Child Nutrition Program Director</w:t>
      </w:r>
      <w:r>
        <w:rPr>
          <w:rFonts w:ascii="Lato" w:eastAsia="Lato" w:hAnsi="Lato" w:cs="Lato"/>
          <w:i w:val="0"/>
          <w:color w:val="000000"/>
        </w:rPr>
        <w:t xml:space="preserve"> may try to resolve the situation in real time. Remember to advise the complainant of their right to file the complaint at the federal level if they wish to do so. </w:t>
      </w:r>
    </w:p>
    <w:p w14:paraId="0000000D" w14:textId="77777777" w:rsidR="00DF71FA" w:rsidRDefault="0096085F">
      <w:pPr>
        <w:widowControl w:val="0"/>
        <w:pBdr>
          <w:top w:val="nil"/>
          <w:left w:val="nil"/>
          <w:bottom w:val="nil"/>
          <w:right w:val="nil"/>
          <w:between w:val="nil"/>
        </w:pBdr>
        <w:spacing w:before="295" w:line="240" w:lineRule="auto"/>
        <w:ind w:left="3" w:right="0" w:firstLine="0"/>
        <w:rPr>
          <w:rFonts w:ascii="Lato" w:eastAsia="Lato" w:hAnsi="Lato" w:cs="Lato"/>
          <w:i w:val="0"/>
          <w:color w:val="000000"/>
        </w:rPr>
      </w:pPr>
      <w:r>
        <w:rPr>
          <w:rFonts w:ascii="Lato" w:eastAsia="Lato" w:hAnsi="Lato" w:cs="Lato"/>
          <w:i w:val="0"/>
          <w:color w:val="000000"/>
        </w:rPr>
        <w:t xml:space="preserve">4. Document the complaint: </w:t>
      </w:r>
    </w:p>
    <w:p w14:paraId="0000000E" w14:textId="77777777" w:rsidR="00DF71FA" w:rsidRDefault="0096085F">
      <w:pPr>
        <w:widowControl w:val="0"/>
        <w:pBdr>
          <w:top w:val="nil"/>
          <w:left w:val="nil"/>
          <w:bottom w:val="nil"/>
          <w:right w:val="nil"/>
          <w:between w:val="nil"/>
        </w:pBdr>
        <w:spacing w:before="63" w:line="261" w:lineRule="auto"/>
        <w:ind w:left="726" w:right="41" w:hanging="357"/>
        <w:rPr>
          <w:rFonts w:ascii="Lato" w:eastAsia="Lato" w:hAnsi="Lato" w:cs="Lato"/>
          <w:i w:val="0"/>
          <w:color w:val="000000"/>
        </w:rPr>
      </w:pPr>
      <w:r>
        <w:rPr>
          <w:rFonts w:ascii="Lato" w:eastAsia="Lato" w:hAnsi="Lato" w:cs="Lato"/>
          <w:i w:val="0"/>
          <w:color w:val="000000"/>
        </w:rPr>
        <w:t>a. Utilize</w:t>
      </w:r>
      <w:r>
        <w:rPr>
          <w:rFonts w:ascii="Lato" w:eastAsia="Lato" w:hAnsi="Lato" w:cs="Lato"/>
          <w:i w:val="0"/>
          <w:color w:val="000000"/>
          <w:u w:val="single"/>
        </w:rPr>
        <w:t xml:space="preserve"> the </w:t>
      </w:r>
      <w:r>
        <w:rPr>
          <w:rFonts w:ascii="Lato" w:eastAsia="Lato" w:hAnsi="Lato" w:cs="Lato"/>
          <w:i w:val="0"/>
          <w:color w:val="0561C1"/>
          <w:u w:val="single"/>
        </w:rPr>
        <w:t>USDA Program</w:t>
      </w:r>
      <w:r>
        <w:rPr>
          <w:rFonts w:ascii="Lato" w:eastAsia="Lato" w:hAnsi="Lato" w:cs="Lato"/>
          <w:i w:val="0"/>
          <w:color w:val="0561C1"/>
          <w:highlight w:val="white"/>
          <w:u w:val="single"/>
        </w:rPr>
        <w:t xml:space="preserve"> Discrimination complaint form</w:t>
      </w:r>
      <w:r>
        <w:rPr>
          <w:rFonts w:ascii="Lato" w:eastAsia="Lato" w:hAnsi="Lato" w:cs="Lato"/>
          <w:i w:val="0"/>
          <w:color w:val="0561C1"/>
        </w:rPr>
        <w:t xml:space="preserve"> </w:t>
      </w:r>
      <w:r>
        <w:rPr>
          <w:rFonts w:ascii="Lato" w:eastAsia="Lato" w:hAnsi="Lato" w:cs="Lato"/>
          <w:b/>
          <w:i w:val="0"/>
          <w:color w:val="292F33"/>
          <w:highlight w:val="white"/>
        </w:rPr>
        <w:t>(</w:t>
      </w:r>
      <w:proofErr w:type="spellStart"/>
      <w:r>
        <w:rPr>
          <w:rFonts w:ascii="Lato" w:eastAsia="Lato" w:hAnsi="Lato" w:cs="Lato"/>
          <w:i w:val="0"/>
          <w:color w:val="272773"/>
          <w:u w:val="single"/>
        </w:rPr>
        <w:t>Espanol</w:t>
      </w:r>
      <w:proofErr w:type="spellEnd"/>
      <w:r>
        <w:rPr>
          <w:rFonts w:ascii="Lato" w:eastAsia="Lato" w:hAnsi="Lato" w:cs="Lato"/>
          <w:b/>
          <w:i w:val="0"/>
          <w:color w:val="292F33"/>
          <w:highlight w:val="white"/>
          <w:u w:val="single"/>
        </w:rPr>
        <w:t>)</w:t>
      </w:r>
      <w:r>
        <w:rPr>
          <w:rFonts w:ascii="Lato" w:eastAsia="Lato" w:hAnsi="Lato" w:cs="Lato"/>
          <w:b/>
          <w:i w:val="0"/>
          <w:color w:val="292F33"/>
        </w:rPr>
        <w:t xml:space="preserve"> </w:t>
      </w:r>
      <w:r>
        <w:rPr>
          <w:rFonts w:ascii="Lato" w:eastAsia="Lato" w:hAnsi="Lato" w:cs="Lato"/>
          <w:i w:val="0"/>
          <w:color w:val="000000"/>
          <w:highlight w:val="white"/>
        </w:rPr>
        <w:t>o</w:t>
      </w:r>
      <w:r>
        <w:rPr>
          <w:rFonts w:ascii="Lato" w:eastAsia="Lato" w:hAnsi="Lato" w:cs="Lato"/>
          <w:i w:val="0"/>
          <w:color w:val="000000"/>
        </w:rPr>
        <w:t xml:space="preserve">r make an effort </w:t>
      </w:r>
      <w:r>
        <w:rPr>
          <w:rFonts w:ascii="Lato" w:eastAsia="Lato" w:hAnsi="Lato" w:cs="Lato"/>
        </w:rPr>
        <w:t>to obtain all</w:t>
      </w:r>
      <w:r>
        <w:rPr>
          <w:rFonts w:ascii="Lato" w:eastAsia="Lato" w:hAnsi="Lato" w:cs="Lato"/>
          <w:i w:val="0"/>
          <w:color w:val="000000"/>
        </w:rPr>
        <w:t xml:space="preserve"> of the following information: </w:t>
      </w:r>
    </w:p>
    <w:p w14:paraId="0000000F" w14:textId="77777777" w:rsidR="00DF71FA" w:rsidRDefault="0096085F">
      <w:pPr>
        <w:widowControl w:val="0"/>
        <w:pBdr>
          <w:top w:val="nil"/>
          <w:left w:val="nil"/>
          <w:bottom w:val="nil"/>
          <w:right w:val="nil"/>
          <w:between w:val="nil"/>
        </w:pBdr>
        <w:spacing w:before="8" w:line="240" w:lineRule="auto"/>
        <w:ind w:left="730" w:right="0" w:firstLine="0"/>
        <w:rPr>
          <w:rFonts w:ascii="Lato" w:eastAsia="Lato" w:hAnsi="Lato" w:cs="Lato"/>
          <w:i w:val="0"/>
          <w:color w:val="000000"/>
        </w:rPr>
      </w:pPr>
      <w:r>
        <w:rPr>
          <w:i w:val="0"/>
          <w:color w:val="000000"/>
        </w:rPr>
        <w:t xml:space="preserve">• </w:t>
      </w:r>
      <w:r>
        <w:rPr>
          <w:rFonts w:ascii="Lato" w:eastAsia="Lato" w:hAnsi="Lato" w:cs="Lato"/>
          <w:i w:val="0"/>
          <w:color w:val="000000"/>
        </w:rPr>
        <w:t xml:space="preserve">Name, address, and phone number of complainant, </w:t>
      </w:r>
    </w:p>
    <w:p w14:paraId="00000010" w14:textId="77777777" w:rsidR="00DF71FA" w:rsidRDefault="0096085F">
      <w:pPr>
        <w:widowControl w:val="0"/>
        <w:pBdr>
          <w:top w:val="nil"/>
          <w:left w:val="nil"/>
          <w:bottom w:val="nil"/>
          <w:right w:val="nil"/>
          <w:between w:val="nil"/>
        </w:pBdr>
        <w:spacing w:before="27" w:line="240" w:lineRule="auto"/>
        <w:ind w:left="730" w:right="0" w:firstLine="0"/>
        <w:rPr>
          <w:rFonts w:ascii="Lato" w:eastAsia="Lato" w:hAnsi="Lato" w:cs="Lato"/>
          <w:i w:val="0"/>
          <w:color w:val="000000"/>
        </w:rPr>
      </w:pPr>
      <w:r>
        <w:rPr>
          <w:i w:val="0"/>
          <w:color w:val="000000"/>
        </w:rPr>
        <w:t xml:space="preserve">• </w:t>
      </w:r>
      <w:r>
        <w:rPr>
          <w:rFonts w:ascii="Lato" w:eastAsia="Lato" w:hAnsi="Lato" w:cs="Lato"/>
          <w:i w:val="0"/>
          <w:color w:val="000000"/>
        </w:rPr>
        <w:t xml:space="preserve">Specific name and location of entity delivering the benefit or service, </w:t>
      </w:r>
    </w:p>
    <w:p w14:paraId="00000011" w14:textId="77777777" w:rsidR="00DF71FA" w:rsidRDefault="0096085F">
      <w:pPr>
        <w:widowControl w:val="0"/>
        <w:pBdr>
          <w:top w:val="nil"/>
          <w:left w:val="nil"/>
          <w:bottom w:val="nil"/>
          <w:right w:val="nil"/>
          <w:between w:val="nil"/>
        </w:pBdr>
        <w:spacing w:before="27" w:line="258" w:lineRule="auto"/>
        <w:ind w:left="1086" w:right="20" w:hanging="356"/>
        <w:rPr>
          <w:rFonts w:ascii="Lato" w:eastAsia="Lato" w:hAnsi="Lato" w:cs="Lato"/>
          <w:i w:val="0"/>
          <w:color w:val="000000"/>
        </w:rPr>
      </w:pPr>
      <w:r>
        <w:rPr>
          <w:i w:val="0"/>
          <w:color w:val="000000"/>
        </w:rPr>
        <w:t xml:space="preserve">• </w:t>
      </w:r>
      <w:r>
        <w:rPr>
          <w:rFonts w:ascii="Lato" w:eastAsia="Lato" w:hAnsi="Lato" w:cs="Lato"/>
          <w:i w:val="0"/>
          <w:color w:val="000000"/>
        </w:rPr>
        <w:t xml:space="preserve">The nature of the incident, action, or method of administration that led the complainant </w:t>
      </w:r>
      <w:r>
        <w:rPr>
          <w:rFonts w:ascii="Lato" w:eastAsia="Lato" w:hAnsi="Lato" w:cs="Lato"/>
          <w:i w:val="0"/>
        </w:rPr>
        <w:t>to feel</w:t>
      </w:r>
      <w:r>
        <w:rPr>
          <w:rFonts w:ascii="Lato" w:eastAsia="Lato" w:hAnsi="Lato" w:cs="Lato"/>
          <w:i w:val="0"/>
          <w:color w:val="000000"/>
        </w:rPr>
        <w:t xml:space="preserve"> discriminated against, </w:t>
      </w:r>
    </w:p>
    <w:p w14:paraId="00000012" w14:textId="77777777" w:rsidR="00DF71FA" w:rsidRDefault="0096085F">
      <w:pPr>
        <w:widowControl w:val="0"/>
        <w:pBdr>
          <w:top w:val="nil"/>
          <w:left w:val="nil"/>
          <w:bottom w:val="nil"/>
          <w:right w:val="nil"/>
          <w:between w:val="nil"/>
        </w:pBdr>
        <w:spacing w:before="11" w:line="258" w:lineRule="auto"/>
        <w:ind w:left="730" w:right="384" w:firstLine="0"/>
        <w:rPr>
          <w:rFonts w:ascii="Lato" w:eastAsia="Lato" w:hAnsi="Lato" w:cs="Lato"/>
          <w:i w:val="0"/>
          <w:color w:val="000000"/>
        </w:rPr>
      </w:pPr>
      <w:r>
        <w:rPr>
          <w:i w:val="0"/>
          <w:color w:val="000000"/>
        </w:rPr>
        <w:t xml:space="preserve">• </w:t>
      </w:r>
      <w:r>
        <w:rPr>
          <w:rFonts w:ascii="Lato" w:eastAsia="Lato" w:hAnsi="Lato" w:cs="Lato"/>
          <w:i w:val="0"/>
          <w:color w:val="000000"/>
        </w:rPr>
        <w:t xml:space="preserve">The basis on which the complainant feels discriminated (race, color, national origin, sex, etc.), </w:t>
      </w:r>
      <w:r>
        <w:rPr>
          <w:i w:val="0"/>
          <w:color w:val="000000"/>
        </w:rPr>
        <w:t xml:space="preserve">• </w:t>
      </w:r>
      <w:r>
        <w:rPr>
          <w:rFonts w:ascii="Lato" w:eastAsia="Lato" w:hAnsi="Lato" w:cs="Lato"/>
          <w:i w:val="0"/>
          <w:color w:val="000000"/>
        </w:rPr>
        <w:t xml:space="preserve">The names, titles, business addresses, and phone numbers of persons who may </w:t>
      </w:r>
      <w:r>
        <w:rPr>
          <w:rFonts w:ascii="Lato" w:eastAsia="Lato" w:hAnsi="Lato" w:cs="Lato"/>
          <w:i w:val="0"/>
        </w:rPr>
        <w:t>have knowledge</w:t>
      </w:r>
      <w:r>
        <w:rPr>
          <w:rFonts w:ascii="Lato" w:eastAsia="Lato" w:hAnsi="Lato" w:cs="Lato"/>
          <w:i w:val="0"/>
          <w:color w:val="000000"/>
        </w:rPr>
        <w:t xml:space="preserve"> of the discriminatory action, </w:t>
      </w:r>
    </w:p>
    <w:p w14:paraId="00000013" w14:textId="77777777" w:rsidR="00DF71FA" w:rsidRDefault="0096085F">
      <w:pPr>
        <w:widowControl w:val="0"/>
        <w:pBdr>
          <w:top w:val="nil"/>
          <w:left w:val="nil"/>
          <w:bottom w:val="nil"/>
          <w:right w:val="nil"/>
          <w:between w:val="nil"/>
        </w:pBdr>
        <w:spacing w:before="11" w:line="258" w:lineRule="auto"/>
        <w:ind w:left="1086" w:right="1054" w:hanging="356"/>
        <w:rPr>
          <w:rFonts w:ascii="Lato" w:eastAsia="Lato" w:hAnsi="Lato" w:cs="Lato"/>
          <w:i w:val="0"/>
          <w:color w:val="000000"/>
        </w:rPr>
      </w:pPr>
      <w:r>
        <w:rPr>
          <w:i w:val="0"/>
          <w:color w:val="000000"/>
        </w:rPr>
        <w:t xml:space="preserve">• </w:t>
      </w:r>
      <w:r>
        <w:rPr>
          <w:rFonts w:ascii="Lato" w:eastAsia="Lato" w:hAnsi="Lato" w:cs="Lato"/>
          <w:i w:val="0"/>
          <w:color w:val="000000"/>
        </w:rPr>
        <w:t xml:space="preserve">The date(s) during which the alleged discriminatory actions occurred, or if continuing, </w:t>
      </w:r>
      <w:r>
        <w:rPr>
          <w:rFonts w:ascii="Lato" w:eastAsia="Lato" w:hAnsi="Lato" w:cs="Lato"/>
          <w:i w:val="0"/>
        </w:rPr>
        <w:t>the duration</w:t>
      </w:r>
      <w:r>
        <w:rPr>
          <w:rFonts w:ascii="Lato" w:eastAsia="Lato" w:hAnsi="Lato" w:cs="Lato"/>
          <w:i w:val="0"/>
          <w:color w:val="000000"/>
        </w:rPr>
        <w:t xml:space="preserve"> of such actions. </w:t>
      </w:r>
    </w:p>
    <w:p w14:paraId="00000014" w14:textId="77777777" w:rsidR="00DF71FA" w:rsidRDefault="0096085F">
      <w:pPr>
        <w:widowControl w:val="0"/>
        <w:pBdr>
          <w:top w:val="nil"/>
          <w:left w:val="nil"/>
          <w:bottom w:val="nil"/>
          <w:right w:val="nil"/>
          <w:between w:val="nil"/>
        </w:pBdr>
        <w:spacing w:before="295" w:line="258" w:lineRule="auto"/>
        <w:ind w:left="990" w:right="356" w:hanging="360"/>
        <w:rPr>
          <w:rFonts w:ascii="Lato" w:eastAsia="Lato" w:hAnsi="Lato" w:cs="Lato"/>
          <w:i w:val="0"/>
          <w:color w:val="000000"/>
        </w:rPr>
      </w:pPr>
      <w:r>
        <w:rPr>
          <w:rFonts w:ascii="Lato" w:eastAsia="Lato" w:hAnsi="Lato" w:cs="Lato"/>
          <w:i w:val="0"/>
          <w:color w:val="000000"/>
        </w:rPr>
        <w:t>b. Either the</w:t>
      </w:r>
      <w:r>
        <w:rPr>
          <w:rFonts w:ascii="Lato" w:eastAsia="Lato" w:hAnsi="Lato" w:cs="Lato"/>
          <w:i w:val="0"/>
          <w:color w:val="000000"/>
        </w:rPr>
        <w:t xml:space="preserve"> complainant, the receiver of the complaint or the </w:t>
      </w:r>
      <w:r>
        <w:rPr>
          <w:rFonts w:ascii="Lato" w:eastAsia="Lato" w:hAnsi="Lato" w:cs="Lato"/>
          <w:i w:val="0"/>
        </w:rPr>
        <w:t>Conecuh County Child Nutrition Program Director</w:t>
      </w:r>
      <w:r>
        <w:rPr>
          <w:rFonts w:ascii="Lato" w:eastAsia="Lato" w:hAnsi="Lato" w:cs="Lato"/>
          <w:i w:val="0"/>
          <w:color w:val="000000"/>
        </w:rPr>
        <w:t xml:space="preserve">, should document the complaint. If a complainant makes the allegations verbally or </w:t>
      </w:r>
      <w:r>
        <w:rPr>
          <w:rFonts w:ascii="Lato" w:eastAsia="Lato" w:hAnsi="Lato" w:cs="Lato"/>
          <w:i w:val="0"/>
        </w:rPr>
        <w:t>refuses to place</w:t>
      </w:r>
      <w:r>
        <w:rPr>
          <w:rFonts w:ascii="Lato" w:eastAsia="Lato" w:hAnsi="Lato" w:cs="Lato"/>
          <w:i w:val="0"/>
          <w:color w:val="000000"/>
        </w:rPr>
        <w:t xml:space="preserve"> such allegations in writing, the person to whom the alleg</w:t>
      </w:r>
      <w:r>
        <w:rPr>
          <w:rFonts w:ascii="Lato" w:eastAsia="Lato" w:hAnsi="Lato" w:cs="Lato"/>
          <w:i w:val="0"/>
          <w:color w:val="000000"/>
        </w:rPr>
        <w:t xml:space="preserve">ations are made must </w:t>
      </w:r>
      <w:r>
        <w:rPr>
          <w:rFonts w:ascii="Lato" w:eastAsia="Lato" w:hAnsi="Lato" w:cs="Lato"/>
          <w:i w:val="0"/>
        </w:rPr>
        <w:t>write the</w:t>
      </w:r>
      <w:r>
        <w:rPr>
          <w:rFonts w:ascii="Lato" w:eastAsia="Lato" w:hAnsi="Lato" w:cs="Lato"/>
          <w:i w:val="0"/>
          <w:color w:val="000000"/>
        </w:rPr>
        <w:t xml:space="preserve"> elements of the complaint.</w:t>
      </w:r>
    </w:p>
    <w:p w14:paraId="00000015" w14:textId="77777777" w:rsidR="00DF71FA" w:rsidRDefault="0096085F">
      <w:pPr>
        <w:widowControl w:val="0"/>
        <w:pBdr>
          <w:top w:val="nil"/>
          <w:left w:val="nil"/>
          <w:bottom w:val="nil"/>
          <w:right w:val="nil"/>
          <w:between w:val="nil"/>
        </w:pBdr>
        <w:spacing w:before="229" w:line="238" w:lineRule="auto"/>
        <w:ind w:left="7921" w:right="434" w:hanging="7697"/>
        <w:rPr>
          <w:rFonts w:ascii="Lato" w:eastAsia="Lato" w:hAnsi="Lato" w:cs="Lato"/>
          <w:i w:val="0"/>
        </w:rPr>
      </w:pPr>
      <w:r>
        <w:rPr>
          <w:rFonts w:ascii="Lato" w:eastAsia="Lato" w:hAnsi="Lato" w:cs="Lato"/>
          <w:i w:val="0"/>
          <w:color w:val="000000"/>
          <w:sz w:val="32"/>
          <w:szCs w:val="32"/>
        </w:rPr>
        <w:t xml:space="preserve"> </w:t>
      </w:r>
    </w:p>
    <w:p w14:paraId="00000016" w14:textId="77777777" w:rsidR="00DF71FA" w:rsidRDefault="0096085F">
      <w:pPr>
        <w:widowControl w:val="0"/>
        <w:spacing w:before="0" w:line="240" w:lineRule="auto"/>
        <w:ind w:left="0" w:right="1050" w:firstLine="0"/>
        <w:jc w:val="right"/>
        <w:rPr>
          <w:b/>
          <w:i w:val="0"/>
          <w:sz w:val="24"/>
          <w:szCs w:val="24"/>
        </w:rPr>
      </w:pPr>
      <w:r>
        <w:rPr>
          <w:b/>
          <w:i w:val="0"/>
          <w:sz w:val="24"/>
          <w:szCs w:val="24"/>
        </w:rPr>
        <w:t>Conecuh County Child Nutrition Program</w:t>
      </w:r>
    </w:p>
    <w:p w14:paraId="00000017" w14:textId="77777777" w:rsidR="00DF71FA" w:rsidRDefault="00DF71FA">
      <w:pPr>
        <w:widowControl w:val="0"/>
        <w:spacing w:before="0" w:line="240" w:lineRule="auto"/>
        <w:ind w:left="0" w:right="1050" w:firstLine="0"/>
        <w:jc w:val="right"/>
        <w:rPr>
          <w:rFonts w:ascii="Lato" w:eastAsia="Lato" w:hAnsi="Lato" w:cs="Lato"/>
        </w:rPr>
      </w:pPr>
    </w:p>
    <w:p w14:paraId="00000018" w14:textId="77777777" w:rsidR="00DF71FA" w:rsidRDefault="0096085F">
      <w:pPr>
        <w:widowControl w:val="0"/>
        <w:pBdr>
          <w:top w:val="nil"/>
          <w:left w:val="nil"/>
          <w:bottom w:val="nil"/>
          <w:right w:val="nil"/>
          <w:between w:val="nil"/>
        </w:pBdr>
        <w:spacing w:before="266" w:line="258" w:lineRule="auto"/>
        <w:ind w:left="158" w:right="599" w:firstLine="91"/>
        <w:rPr>
          <w:rFonts w:ascii="Lato" w:eastAsia="Lato" w:hAnsi="Lato" w:cs="Lato"/>
          <w:i w:val="0"/>
          <w:color w:val="000000"/>
          <w:sz w:val="32"/>
          <w:szCs w:val="32"/>
        </w:rPr>
      </w:pPr>
      <w:r>
        <w:rPr>
          <w:rFonts w:ascii="Lato" w:eastAsia="Lato" w:hAnsi="Lato" w:cs="Lato"/>
          <w:i w:val="0"/>
          <w:color w:val="000000"/>
          <w:sz w:val="32"/>
          <w:szCs w:val="32"/>
        </w:rPr>
        <w:t xml:space="preserve">Procedures for Receiving and Processing Complaints Alleging Civil Rights Discrimination (including </w:t>
      </w:r>
      <w:r>
        <w:rPr>
          <w:rFonts w:ascii="Lato" w:eastAsia="Lato" w:hAnsi="Lato" w:cs="Lato"/>
          <w:i w:val="0"/>
          <w:sz w:val="32"/>
          <w:szCs w:val="32"/>
        </w:rPr>
        <w:t>Alabama</w:t>
      </w:r>
      <w:r>
        <w:rPr>
          <w:rFonts w:ascii="Lato" w:eastAsia="Lato" w:hAnsi="Lato" w:cs="Lato"/>
          <w:i w:val="0"/>
          <w:color w:val="000000"/>
          <w:sz w:val="32"/>
          <w:szCs w:val="32"/>
        </w:rPr>
        <w:t xml:space="preserve"> </w:t>
      </w:r>
      <w:r>
        <w:rPr>
          <w:rFonts w:ascii="Lato" w:eastAsia="Lato" w:hAnsi="Lato" w:cs="Lato"/>
          <w:i w:val="0"/>
          <w:sz w:val="32"/>
          <w:szCs w:val="32"/>
        </w:rPr>
        <w:t>protected classes</w:t>
      </w:r>
      <w:r>
        <w:rPr>
          <w:rFonts w:ascii="Lato" w:eastAsia="Lato" w:hAnsi="Lato" w:cs="Lato"/>
          <w:i w:val="0"/>
          <w:color w:val="000000"/>
          <w:sz w:val="32"/>
          <w:szCs w:val="32"/>
        </w:rPr>
        <w:t xml:space="preserve">) </w:t>
      </w:r>
      <w:proofErr w:type="spellStart"/>
      <w:r>
        <w:rPr>
          <w:rFonts w:ascii="Lato" w:eastAsia="Lato" w:hAnsi="Lato" w:cs="Lato"/>
          <w:i w:val="0"/>
          <w:color w:val="000000"/>
          <w:sz w:val="32"/>
          <w:szCs w:val="32"/>
        </w:rPr>
        <w:t>intheU.S</w:t>
      </w:r>
      <w:proofErr w:type="spellEnd"/>
      <w:r>
        <w:rPr>
          <w:rFonts w:ascii="Lato" w:eastAsia="Lato" w:hAnsi="Lato" w:cs="Lato"/>
          <w:i w:val="0"/>
          <w:color w:val="000000"/>
          <w:sz w:val="32"/>
          <w:szCs w:val="32"/>
        </w:rPr>
        <w:t xml:space="preserve">. Department of Agriculture (USDA) Child </w:t>
      </w:r>
      <w:proofErr w:type="spellStart"/>
      <w:r>
        <w:rPr>
          <w:rFonts w:ascii="Lato" w:eastAsia="Lato" w:hAnsi="Lato" w:cs="Lato"/>
          <w:i w:val="0"/>
          <w:color w:val="000000"/>
          <w:sz w:val="32"/>
          <w:szCs w:val="32"/>
        </w:rPr>
        <w:t>NutritionPrograms</w:t>
      </w:r>
      <w:proofErr w:type="spellEnd"/>
    </w:p>
    <w:p w14:paraId="00000019" w14:textId="77777777" w:rsidR="00DF71FA" w:rsidRDefault="0096085F">
      <w:pPr>
        <w:widowControl w:val="0"/>
        <w:pBdr>
          <w:top w:val="nil"/>
          <w:left w:val="nil"/>
          <w:bottom w:val="nil"/>
          <w:right w:val="nil"/>
          <w:between w:val="nil"/>
        </w:pBdr>
        <w:spacing w:before="751" w:line="258" w:lineRule="auto"/>
        <w:ind w:left="367" w:right="133" w:hanging="356"/>
        <w:rPr>
          <w:rFonts w:ascii="Lato" w:eastAsia="Lato" w:hAnsi="Lato" w:cs="Lato"/>
          <w:i w:val="0"/>
          <w:color w:val="000000"/>
        </w:rPr>
      </w:pPr>
      <w:r>
        <w:rPr>
          <w:rFonts w:ascii="Lato" w:eastAsia="Lato" w:hAnsi="Lato" w:cs="Lato"/>
          <w:i w:val="0"/>
          <w:color w:val="000000"/>
        </w:rPr>
        <w:t xml:space="preserve">5. All verbal, written, or anonymous complaints received by the </w:t>
      </w:r>
      <w:r>
        <w:rPr>
          <w:rFonts w:ascii="Lato" w:eastAsia="Lato" w:hAnsi="Lato" w:cs="Lato"/>
          <w:i w:val="0"/>
        </w:rPr>
        <w:t>Conecuh County Child Nutrition Program Director</w:t>
      </w:r>
      <w:r>
        <w:rPr>
          <w:rFonts w:ascii="Lato" w:eastAsia="Lato" w:hAnsi="Lato" w:cs="Lato"/>
          <w:i w:val="0"/>
          <w:color w:val="000000"/>
        </w:rPr>
        <w:t xml:space="preserve"> must be forwarded to </w:t>
      </w:r>
      <w:r>
        <w:rPr>
          <w:rFonts w:ascii="Lato" w:eastAsia="Lato" w:hAnsi="Lato" w:cs="Lato"/>
          <w:i w:val="0"/>
        </w:rPr>
        <w:t xml:space="preserve">Alabama Department of Education Child </w:t>
      </w:r>
      <w:proofErr w:type="gramStart"/>
      <w:r>
        <w:rPr>
          <w:rFonts w:ascii="Lato" w:eastAsia="Lato" w:hAnsi="Lato" w:cs="Lato"/>
          <w:i w:val="0"/>
        </w:rPr>
        <w:t xml:space="preserve">Nutrition </w:t>
      </w:r>
      <w:r>
        <w:rPr>
          <w:rFonts w:ascii="Lato" w:eastAsia="Lato" w:hAnsi="Lato" w:cs="Lato"/>
          <w:i w:val="0"/>
          <w:color w:val="000000"/>
        </w:rPr>
        <w:t xml:space="preserve"> </w:t>
      </w:r>
      <w:r>
        <w:rPr>
          <w:rFonts w:ascii="Lato" w:eastAsia="Lato" w:hAnsi="Lato" w:cs="Lato"/>
          <w:b/>
          <w:color w:val="000000"/>
          <w:u w:val="single"/>
        </w:rPr>
        <w:t>within</w:t>
      </w:r>
      <w:proofErr w:type="gramEnd"/>
      <w:r>
        <w:rPr>
          <w:rFonts w:ascii="Lato" w:eastAsia="Lato" w:hAnsi="Lato" w:cs="Lato"/>
          <w:b/>
          <w:color w:val="000000"/>
          <w:u w:val="single"/>
        </w:rPr>
        <w:t xml:space="preserve"> five days</w:t>
      </w:r>
      <w:r>
        <w:rPr>
          <w:rFonts w:ascii="Lato" w:eastAsia="Lato" w:hAnsi="Lato" w:cs="Lato"/>
          <w:b/>
          <w:color w:val="000000"/>
        </w:rPr>
        <w:t xml:space="preserve"> </w:t>
      </w:r>
      <w:r>
        <w:rPr>
          <w:rFonts w:ascii="Lato" w:eastAsia="Lato" w:hAnsi="Lato" w:cs="Lato"/>
          <w:i w:val="0"/>
          <w:color w:val="000000"/>
          <w:u w:val="single"/>
        </w:rPr>
        <w:t>o</w:t>
      </w:r>
      <w:r>
        <w:rPr>
          <w:rFonts w:ascii="Lato" w:eastAsia="Lato" w:hAnsi="Lato" w:cs="Lato"/>
          <w:i w:val="0"/>
          <w:color w:val="000000"/>
        </w:rPr>
        <w:t xml:space="preserve">f </w:t>
      </w:r>
      <w:r>
        <w:rPr>
          <w:rFonts w:ascii="Lato" w:eastAsia="Lato" w:hAnsi="Lato" w:cs="Lato"/>
          <w:i w:val="0"/>
        </w:rPr>
        <w:t>receiving the complaint</w:t>
      </w:r>
      <w:r>
        <w:rPr>
          <w:rFonts w:ascii="Lato" w:eastAsia="Lato" w:hAnsi="Lato" w:cs="Lato"/>
          <w:i w:val="0"/>
          <w:color w:val="000000"/>
        </w:rPr>
        <w:t xml:space="preserve">.  </w:t>
      </w:r>
    </w:p>
    <w:p w14:paraId="0000001A" w14:textId="77777777" w:rsidR="00DF71FA" w:rsidRDefault="0096085F">
      <w:pPr>
        <w:widowControl w:val="0"/>
        <w:pBdr>
          <w:top w:val="nil"/>
          <w:left w:val="nil"/>
          <w:bottom w:val="nil"/>
          <w:right w:val="nil"/>
          <w:between w:val="nil"/>
        </w:pBdr>
        <w:spacing w:before="274" w:line="240" w:lineRule="auto"/>
        <w:ind w:left="450" w:right="0" w:firstLine="0"/>
        <w:rPr>
          <w:rFonts w:ascii="Lato" w:eastAsia="Lato" w:hAnsi="Lato" w:cs="Lato"/>
          <w:b/>
          <w:i w:val="0"/>
          <w:color w:val="000000"/>
        </w:rPr>
      </w:pPr>
      <w:r>
        <w:rPr>
          <w:rFonts w:ascii="Lato" w:eastAsia="Lato" w:hAnsi="Lato" w:cs="Lato"/>
          <w:b/>
          <w:i w:val="0"/>
        </w:rPr>
        <w:t>Alabama Department of Education</w:t>
      </w:r>
      <w:r>
        <w:rPr>
          <w:rFonts w:ascii="Lato" w:eastAsia="Lato" w:hAnsi="Lato" w:cs="Lato"/>
          <w:b/>
          <w:i w:val="0"/>
          <w:color w:val="000000"/>
        </w:rPr>
        <w:t xml:space="preserve"> </w:t>
      </w:r>
    </w:p>
    <w:p w14:paraId="0000001B" w14:textId="77777777" w:rsidR="00DF71FA" w:rsidRDefault="0096085F">
      <w:pPr>
        <w:widowControl w:val="0"/>
        <w:pBdr>
          <w:top w:val="nil"/>
          <w:left w:val="nil"/>
          <w:bottom w:val="nil"/>
          <w:right w:val="nil"/>
          <w:between w:val="nil"/>
        </w:pBdr>
        <w:spacing w:before="127" w:line="240" w:lineRule="auto"/>
        <w:ind w:left="738" w:right="0" w:firstLine="0"/>
        <w:rPr>
          <w:rFonts w:ascii="Lato" w:eastAsia="Lato" w:hAnsi="Lato" w:cs="Lato"/>
          <w:i w:val="0"/>
          <w:color w:val="000000"/>
        </w:rPr>
      </w:pPr>
      <w:r>
        <w:rPr>
          <w:rFonts w:ascii="Lato" w:eastAsia="Lato" w:hAnsi="Lato" w:cs="Lato"/>
          <w:i w:val="0"/>
          <w:color w:val="000000"/>
        </w:rPr>
        <w:t xml:space="preserve">Mail: </w:t>
      </w:r>
      <w:r>
        <w:rPr>
          <w:rFonts w:ascii="Lato" w:eastAsia="Lato" w:hAnsi="Lato" w:cs="Lato"/>
          <w:i w:val="0"/>
        </w:rPr>
        <w:t xml:space="preserve">    ALSDE Child</w:t>
      </w:r>
      <w:r>
        <w:rPr>
          <w:rFonts w:ascii="Lato" w:eastAsia="Lato" w:hAnsi="Lato" w:cs="Lato"/>
          <w:i w:val="0"/>
          <w:color w:val="000000"/>
        </w:rPr>
        <w:t xml:space="preserve"> Nutrition </w:t>
      </w:r>
    </w:p>
    <w:p w14:paraId="0000001C" w14:textId="77777777" w:rsidR="00DF71FA" w:rsidRDefault="0096085F">
      <w:pPr>
        <w:widowControl w:val="0"/>
        <w:spacing w:before="7" w:line="240" w:lineRule="auto"/>
        <w:ind w:left="1461" w:right="0" w:firstLine="0"/>
        <w:rPr>
          <w:i w:val="0"/>
          <w:color w:val="424242"/>
          <w:sz w:val="24"/>
          <w:szCs w:val="24"/>
          <w:highlight w:val="white"/>
        </w:rPr>
      </w:pPr>
      <w:r>
        <w:rPr>
          <w:i w:val="0"/>
          <w:color w:val="424242"/>
          <w:sz w:val="24"/>
          <w:szCs w:val="24"/>
          <w:highlight w:val="white"/>
        </w:rPr>
        <w:t>50 North Ripley Street</w:t>
      </w:r>
    </w:p>
    <w:p w14:paraId="0000001D" w14:textId="77777777" w:rsidR="00DF71FA" w:rsidRDefault="0096085F">
      <w:pPr>
        <w:widowControl w:val="0"/>
        <w:spacing w:before="7" w:line="240" w:lineRule="auto"/>
        <w:ind w:left="1461" w:right="0" w:firstLine="0"/>
        <w:rPr>
          <w:i w:val="0"/>
          <w:color w:val="424242"/>
          <w:sz w:val="24"/>
          <w:szCs w:val="24"/>
          <w:highlight w:val="white"/>
        </w:rPr>
      </w:pPr>
      <w:r>
        <w:rPr>
          <w:i w:val="0"/>
          <w:color w:val="424242"/>
          <w:sz w:val="24"/>
          <w:szCs w:val="24"/>
          <w:highlight w:val="white"/>
        </w:rPr>
        <w:t>P.O. Box 302101</w:t>
      </w:r>
    </w:p>
    <w:p w14:paraId="0000001E" w14:textId="77777777" w:rsidR="00DF71FA" w:rsidRDefault="0096085F">
      <w:pPr>
        <w:widowControl w:val="0"/>
        <w:pBdr>
          <w:top w:val="nil"/>
          <w:left w:val="nil"/>
          <w:bottom w:val="nil"/>
          <w:right w:val="nil"/>
          <w:between w:val="nil"/>
        </w:pBdr>
        <w:spacing w:before="7" w:line="240" w:lineRule="auto"/>
        <w:ind w:left="1461" w:right="0" w:firstLine="0"/>
        <w:rPr>
          <w:i w:val="0"/>
          <w:color w:val="424242"/>
          <w:sz w:val="24"/>
          <w:szCs w:val="24"/>
          <w:highlight w:val="white"/>
        </w:rPr>
      </w:pPr>
      <w:r>
        <w:rPr>
          <w:i w:val="0"/>
          <w:color w:val="424242"/>
          <w:sz w:val="24"/>
          <w:szCs w:val="24"/>
          <w:highlight w:val="white"/>
        </w:rPr>
        <w:t>Montgomery, Alabama 36104</w:t>
      </w:r>
    </w:p>
    <w:p w14:paraId="0000001F" w14:textId="77777777" w:rsidR="00DF71FA" w:rsidRDefault="0096085F">
      <w:pPr>
        <w:widowControl w:val="0"/>
        <w:pBdr>
          <w:top w:val="nil"/>
          <w:left w:val="nil"/>
          <w:bottom w:val="nil"/>
          <w:right w:val="nil"/>
          <w:between w:val="nil"/>
        </w:pBdr>
        <w:spacing w:before="271" w:line="239" w:lineRule="auto"/>
        <w:ind w:left="374" w:right="1050" w:hanging="364"/>
        <w:rPr>
          <w:rFonts w:ascii="Lato" w:eastAsia="Lato" w:hAnsi="Lato" w:cs="Lato"/>
          <w:i w:val="0"/>
          <w:color w:val="000000"/>
        </w:rPr>
      </w:pPr>
      <w:r>
        <w:rPr>
          <w:rFonts w:ascii="Lato" w:eastAsia="Lato" w:hAnsi="Lato" w:cs="Lato"/>
          <w:i w:val="0"/>
          <w:color w:val="000000"/>
        </w:rPr>
        <w:t xml:space="preserve">6. All Civil Rights complaints received must be tracked on a civil rights complaint log. This log </w:t>
      </w:r>
      <w:r>
        <w:rPr>
          <w:rFonts w:ascii="Lato" w:eastAsia="Lato" w:hAnsi="Lato" w:cs="Lato"/>
          <w:i w:val="0"/>
        </w:rPr>
        <w:t>should be maintained</w:t>
      </w:r>
      <w:r>
        <w:rPr>
          <w:rFonts w:ascii="Lato" w:eastAsia="Lato" w:hAnsi="Lato" w:cs="Lato"/>
          <w:i w:val="0"/>
          <w:color w:val="000000"/>
        </w:rPr>
        <w:t xml:space="preserve"> in a confidential manner and only available </w:t>
      </w:r>
      <w:r>
        <w:rPr>
          <w:rFonts w:ascii="Lato" w:eastAsia="Lato" w:hAnsi="Lato" w:cs="Lato"/>
          <w:i w:val="0"/>
        </w:rPr>
        <w:t xml:space="preserve">to the Conecuh County Child Nutrition Program Director </w:t>
      </w:r>
      <w:r>
        <w:rPr>
          <w:rFonts w:ascii="Lato" w:eastAsia="Lato" w:hAnsi="Lato" w:cs="Lato"/>
          <w:i w:val="0"/>
          <w:color w:val="000000"/>
        </w:rPr>
        <w:t xml:space="preserve">who </w:t>
      </w:r>
      <w:r>
        <w:rPr>
          <w:rFonts w:ascii="Lato" w:eastAsia="Lato" w:hAnsi="Lato" w:cs="Lato"/>
          <w:i w:val="0"/>
        </w:rPr>
        <w:t>has</w:t>
      </w:r>
      <w:r>
        <w:rPr>
          <w:rFonts w:ascii="Lato" w:eastAsia="Lato" w:hAnsi="Lato" w:cs="Lato"/>
          <w:i w:val="0"/>
          <w:color w:val="000000"/>
        </w:rPr>
        <w:t xml:space="preserve"> a </w:t>
      </w:r>
      <w:r>
        <w:rPr>
          <w:rFonts w:ascii="Lato" w:eastAsia="Lato" w:hAnsi="Lato" w:cs="Lato"/>
          <w:i w:val="0"/>
        </w:rPr>
        <w:t>legitimate need</w:t>
      </w:r>
      <w:r>
        <w:rPr>
          <w:rFonts w:ascii="Lato" w:eastAsia="Lato" w:hAnsi="Lato" w:cs="Lato"/>
          <w:i w:val="0"/>
          <w:color w:val="000000"/>
        </w:rPr>
        <w:t xml:space="preserve"> to know.</w:t>
      </w:r>
      <w:r>
        <w:rPr>
          <w:rFonts w:ascii="Lato" w:eastAsia="Lato" w:hAnsi="Lato" w:cs="Lato"/>
          <w:i w:val="0"/>
        </w:rPr>
        <w:t xml:space="preserve"> </w:t>
      </w:r>
      <w:r>
        <w:rPr>
          <w:rFonts w:ascii="Lato" w:eastAsia="Lato" w:hAnsi="Lato" w:cs="Lato"/>
          <w:i w:val="0"/>
        </w:rPr>
        <w:t xml:space="preserve">A </w:t>
      </w:r>
      <w:r>
        <w:rPr>
          <w:rFonts w:ascii="Lato" w:eastAsia="Lato" w:hAnsi="Lato" w:cs="Lato"/>
          <w:i w:val="0"/>
        </w:rPr>
        <w:t xml:space="preserve">template civil rights complaint log </w:t>
      </w:r>
      <w:r>
        <w:rPr>
          <w:rFonts w:ascii="Lato" w:eastAsia="Lato" w:hAnsi="Lato" w:cs="Lato"/>
          <w:i w:val="0"/>
          <w:color w:val="000000"/>
        </w:rPr>
        <w:t xml:space="preserve">is available on the School Nutrition </w:t>
      </w:r>
      <w:r>
        <w:rPr>
          <w:rFonts w:ascii="Lato" w:eastAsia="Lato" w:hAnsi="Lato" w:cs="Lato"/>
          <w:i w:val="0"/>
        </w:rPr>
        <w:t>Team Civil</w:t>
      </w:r>
      <w:r>
        <w:rPr>
          <w:rFonts w:ascii="Lato" w:eastAsia="Lato" w:hAnsi="Lato" w:cs="Lato"/>
          <w:i w:val="0"/>
          <w:color w:val="000000"/>
        </w:rPr>
        <w:t xml:space="preserve"> rights webpage. </w:t>
      </w:r>
    </w:p>
    <w:p w14:paraId="00000020" w14:textId="77777777" w:rsidR="00DF71FA" w:rsidRDefault="0096085F">
      <w:pPr>
        <w:widowControl w:val="0"/>
        <w:pBdr>
          <w:top w:val="nil"/>
          <w:left w:val="nil"/>
          <w:bottom w:val="nil"/>
          <w:right w:val="nil"/>
          <w:between w:val="nil"/>
        </w:pBdr>
        <w:spacing w:before="452" w:line="240" w:lineRule="auto"/>
        <w:ind w:left="0" w:right="1050" w:firstLine="0"/>
        <w:jc w:val="center"/>
        <w:rPr>
          <w:rFonts w:ascii="Lato" w:eastAsia="Lato" w:hAnsi="Lato" w:cs="Lato"/>
          <w:b/>
          <w:i w:val="0"/>
          <w:color w:val="000000"/>
        </w:rPr>
      </w:pPr>
      <w:r>
        <w:rPr>
          <w:rFonts w:ascii="Lato" w:eastAsia="Lato" w:hAnsi="Lato" w:cs="Lato"/>
          <w:b/>
          <w:i w:val="0"/>
          <w:color w:val="000000"/>
        </w:rPr>
        <w:t xml:space="preserve">USDA Nondiscrimination Statement </w:t>
      </w:r>
    </w:p>
    <w:p w14:paraId="00000021" w14:textId="77777777" w:rsidR="00DF71FA" w:rsidRDefault="0096085F">
      <w:pPr>
        <w:widowControl w:val="0"/>
        <w:pBdr>
          <w:top w:val="nil"/>
          <w:left w:val="nil"/>
          <w:bottom w:val="nil"/>
          <w:right w:val="nil"/>
          <w:between w:val="nil"/>
        </w:pBdr>
        <w:spacing w:before="187" w:line="239" w:lineRule="auto"/>
        <w:ind w:left="727" w:right="1770" w:firstLine="16"/>
        <w:rPr>
          <w:rFonts w:ascii="Lato" w:eastAsia="Lato" w:hAnsi="Lato" w:cs="Lato"/>
          <w:i w:val="0"/>
          <w:color w:val="000000"/>
          <w:sz w:val="24"/>
          <w:szCs w:val="24"/>
        </w:rPr>
      </w:pPr>
      <w:r>
        <w:rPr>
          <w:rFonts w:ascii="Lato" w:eastAsia="Lato" w:hAnsi="Lato" w:cs="Lato"/>
          <w:i w:val="0"/>
          <w:color w:val="000000"/>
          <w:sz w:val="24"/>
          <w:szCs w:val="24"/>
        </w:rPr>
        <w:t xml:space="preserve">In accordance with federal civil rights law and U.S. Department of Agriculture (USDA) </w:t>
      </w:r>
      <w:r>
        <w:rPr>
          <w:rFonts w:ascii="Lato" w:eastAsia="Lato" w:hAnsi="Lato" w:cs="Lato"/>
          <w:i w:val="0"/>
          <w:sz w:val="24"/>
          <w:szCs w:val="24"/>
        </w:rPr>
        <w:t>civil rights</w:t>
      </w:r>
      <w:r>
        <w:rPr>
          <w:rFonts w:ascii="Lato" w:eastAsia="Lato" w:hAnsi="Lato" w:cs="Lato"/>
          <w:i w:val="0"/>
          <w:color w:val="000000"/>
          <w:sz w:val="24"/>
          <w:szCs w:val="24"/>
        </w:rPr>
        <w:t xml:space="preserve"> regulations and policies, this institution is prohibited from </w:t>
      </w:r>
      <w:r>
        <w:rPr>
          <w:rFonts w:ascii="Lato" w:eastAsia="Lato" w:hAnsi="Lato" w:cs="Lato"/>
          <w:i w:val="0"/>
          <w:sz w:val="24"/>
          <w:szCs w:val="24"/>
        </w:rPr>
        <w:t>discriminating on the basis</w:t>
      </w:r>
      <w:r>
        <w:rPr>
          <w:rFonts w:ascii="Lato" w:eastAsia="Lato" w:hAnsi="Lato" w:cs="Lato"/>
          <w:i w:val="0"/>
          <w:color w:val="000000"/>
          <w:sz w:val="24"/>
          <w:szCs w:val="24"/>
        </w:rPr>
        <w:t xml:space="preserve"> of race, color, national origin, sex (including gender identity and sexual orientation), disability, age, or reprisal or retaliation for prior civil rights activity.</w:t>
      </w:r>
      <w:r>
        <w:rPr>
          <w:rFonts w:ascii="Lato" w:eastAsia="Lato" w:hAnsi="Lato" w:cs="Lato"/>
          <w:i w:val="0"/>
          <w:color w:val="000000"/>
          <w:sz w:val="24"/>
          <w:szCs w:val="24"/>
        </w:rPr>
        <w:t xml:space="preserve"> </w:t>
      </w:r>
    </w:p>
    <w:p w14:paraId="00000022" w14:textId="77777777" w:rsidR="00DF71FA" w:rsidRDefault="0096085F">
      <w:pPr>
        <w:widowControl w:val="0"/>
        <w:pBdr>
          <w:top w:val="nil"/>
          <w:left w:val="nil"/>
          <w:bottom w:val="nil"/>
          <w:right w:val="nil"/>
          <w:between w:val="nil"/>
        </w:pBdr>
        <w:spacing w:before="296" w:line="239" w:lineRule="auto"/>
        <w:ind w:left="724" w:right="1680" w:firstLine="18"/>
        <w:rPr>
          <w:rFonts w:ascii="Lato" w:eastAsia="Lato" w:hAnsi="Lato" w:cs="Lato"/>
          <w:i w:val="0"/>
          <w:color w:val="000000"/>
          <w:sz w:val="24"/>
          <w:szCs w:val="24"/>
        </w:rPr>
      </w:pPr>
      <w:r>
        <w:rPr>
          <w:rFonts w:ascii="Lato" w:eastAsia="Lato" w:hAnsi="Lato" w:cs="Lato"/>
          <w:i w:val="0"/>
          <w:color w:val="000000"/>
          <w:sz w:val="24"/>
          <w:szCs w:val="24"/>
        </w:rPr>
        <w:t xml:space="preserve">Program information may be made available in languages other than English. </w:t>
      </w:r>
      <w:r>
        <w:rPr>
          <w:rFonts w:ascii="Lato" w:eastAsia="Lato" w:hAnsi="Lato" w:cs="Lato"/>
          <w:i w:val="0"/>
          <w:sz w:val="24"/>
          <w:szCs w:val="24"/>
        </w:rPr>
        <w:t xml:space="preserve">Persons </w:t>
      </w:r>
      <w:proofErr w:type="gramStart"/>
      <w:r>
        <w:rPr>
          <w:rFonts w:ascii="Lato" w:eastAsia="Lato" w:hAnsi="Lato" w:cs="Lato"/>
          <w:i w:val="0"/>
          <w:sz w:val="24"/>
          <w:szCs w:val="24"/>
        </w:rPr>
        <w:t>With</w:t>
      </w:r>
      <w:proofErr w:type="gramEnd"/>
      <w:r>
        <w:rPr>
          <w:rFonts w:ascii="Lato" w:eastAsia="Lato" w:hAnsi="Lato" w:cs="Lato"/>
          <w:i w:val="0"/>
          <w:sz w:val="24"/>
          <w:szCs w:val="24"/>
        </w:rPr>
        <w:t xml:space="preserve"> Disabilities</w:t>
      </w:r>
      <w:r>
        <w:rPr>
          <w:rFonts w:ascii="Lato" w:eastAsia="Lato" w:hAnsi="Lato" w:cs="Lato"/>
          <w:i w:val="0"/>
          <w:color w:val="000000"/>
          <w:sz w:val="24"/>
          <w:szCs w:val="24"/>
        </w:rPr>
        <w:t xml:space="preserve"> who require alternative means of communication to obtain </w:t>
      </w:r>
      <w:proofErr w:type="spellStart"/>
      <w:r>
        <w:rPr>
          <w:rFonts w:ascii="Lato" w:eastAsia="Lato" w:hAnsi="Lato" w:cs="Lato"/>
          <w:i w:val="0"/>
          <w:color w:val="000000"/>
          <w:sz w:val="24"/>
          <w:szCs w:val="24"/>
        </w:rPr>
        <w:t>programinformation</w:t>
      </w:r>
      <w:proofErr w:type="spellEnd"/>
      <w:r>
        <w:rPr>
          <w:rFonts w:ascii="Lato" w:eastAsia="Lato" w:hAnsi="Lato" w:cs="Lato"/>
          <w:i w:val="0"/>
          <w:color w:val="000000"/>
          <w:sz w:val="24"/>
          <w:szCs w:val="24"/>
        </w:rPr>
        <w:t xml:space="preserve"> (e.g., Braille, large print, audiotape, American Sign Language), </w:t>
      </w:r>
      <w:r>
        <w:rPr>
          <w:rFonts w:ascii="Lato" w:eastAsia="Lato" w:hAnsi="Lato" w:cs="Lato"/>
          <w:i w:val="0"/>
          <w:sz w:val="24"/>
          <w:szCs w:val="24"/>
        </w:rPr>
        <w:t>should conta</w:t>
      </w:r>
      <w:r>
        <w:rPr>
          <w:rFonts w:ascii="Lato" w:eastAsia="Lato" w:hAnsi="Lato" w:cs="Lato"/>
          <w:i w:val="0"/>
          <w:sz w:val="24"/>
          <w:szCs w:val="24"/>
        </w:rPr>
        <w:t>ct the</w:t>
      </w:r>
      <w:r>
        <w:rPr>
          <w:rFonts w:ascii="Lato" w:eastAsia="Lato" w:hAnsi="Lato" w:cs="Lato"/>
          <w:i w:val="0"/>
          <w:color w:val="000000"/>
          <w:sz w:val="24"/>
          <w:szCs w:val="24"/>
        </w:rPr>
        <w:t xml:space="preserve"> responsible state or local agency that administers the </w:t>
      </w:r>
      <w:r>
        <w:rPr>
          <w:rFonts w:ascii="Lato" w:eastAsia="Lato" w:hAnsi="Lato" w:cs="Lato"/>
          <w:i w:val="0"/>
          <w:sz w:val="24"/>
          <w:szCs w:val="24"/>
        </w:rPr>
        <w:t>program or</w:t>
      </w:r>
      <w:r>
        <w:rPr>
          <w:rFonts w:ascii="Lato" w:eastAsia="Lato" w:hAnsi="Lato" w:cs="Lato"/>
          <w:i w:val="0"/>
          <w:color w:val="000000"/>
          <w:sz w:val="24"/>
          <w:szCs w:val="24"/>
        </w:rPr>
        <w:t xml:space="preserve"> USDA’s </w:t>
      </w:r>
      <w:proofErr w:type="spellStart"/>
      <w:r>
        <w:rPr>
          <w:rFonts w:ascii="Lato" w:eastAsia="Lato" w:hAnsi="Lato" w:cs="Lato"/>
          <w:i w:val="0"/>
          <w:color w:val="000000"/>
          <w:sz w:val="24"/>
          <w:szCs w:val="24"/>
        </w:rPr>
        <w:t>TARGETCenter</w:t>
      </w:r>
      <w:proofErr w:type="spellEnd"/>
      <w:r>
        <w:rPr>
          <w:rFonts w:ascii="Lato" w:eastAsia="Lato" w:hAnsi="Lato" w:cs="Lato"/>
          <w:i w:val="0"/>
          <w:color w:val="000000"/>
          <w:sz w:val="24"/>
          <w:szCs w:val="24"/>
        </w:rPr>
        <w:t xml:space="preserve"> at (202) 720-2600 (voice and TTY) or contact USDA through the Federal </w:t>
      </w:r>
      <w:proofErr w:type="spellStart"/>
      <w:r>
        <w:rPr>
          <w:rFonts w:ascii="Lato" w:eastAsia="Lato" w:hAnsi="Lato" w:cs="Lato"/>
          <w:i w:val="0"/>
          <w:color w:val="000000"/>
          <w:sz w:val="24"/>
          <w:szCs w:val="24"/>
        </w:rPr>
        <w:t>RelayService</w:t>
      </w:r>
      <w:proofErr w:type="spellEnd"/>
      <w:r>
        <w:rPr>
          <w:rFonts w:ascii="Lato" w:eastAsia="Lato" w:hAnsi="Lato" w:cs="Lato"/>
          <w:i w:val="0"/>
          <w:color w:val="000000"/>
          <w:sz w:val="24"/>
          <w:szCs w:val="24"/>
        </w:rPr>
        <w:t xml:space="preserve"> at (800) 877-8339. </w:t>
      </w:r>
    </w:p>
    <w:p w14:paraId="00000023" w14:textId="77777777" w:rsidR="00DF71FA" w:rsidRDefault="0096085F">
      <w:pPr>
        <w:widowControl w:val="0"/>
        <w:pBdr>
          <w:top w:val="nil"/>
          <w:left w:val="nil"/>
          <w:bottom w:val="nil"/>
          <w:right w:val="nil"/>
          <w:between w:val="nil"/>
        </w:pBdr>
        <w:spacing w:before="296" w:line="239" w:lineRule="auto"/>
        <w:ind w:left="727" w:right="1770"/>
        <w:rPr>
          <w:rFonts w:ascii="Lato" w:eastAsia="Lato" w:hAnsi="Lato" w:cs="Lato"/>
          <w:i w:val="0"/>
        </w:rPr>
      </w:pPr>
      <w:r>
        <w:rPr>
          <w:rFonts w:ascii="Lato" w:eastAsia="Lato" w:hAnsi="Lato" w:cs="Lato"/>
          <w:i w:val="0"/>
          <w:color w:val="000000"/>
          <w:sz w:val="24"/>
          <w:szCs w:val="24"/>
        </w:rPr>
        <w:t>To file a program discrimination complaint, a Complainant should complete a FormAD-3027, USDA Program Discrimination Complaint Form which can be obtained online at: </w:t>
      </w:r>
      <w:r>
        <w:rPr>
          <w:rFonts w:ascii="Lato" w:eastAsia="Lato" w:hAnsi="Lato" w:cs="Lato"/>
          <w:i w:val="0"/>
          <w:color w:val="0561C1"/>
          <w:sz w:val="24"/>
          <w:szCs w:val="24"/>
          <w:u w:val="single"/>
        </w:rPr>
        <w:t>https://www.usda.gov/sites/default/files/documents/USDA-OASCR%20P-Complaint-Form-0508-0002-</w:t>
      </w:r>
      <w:r>
        <w:rPr>
          <w:rFonts w:ascii="Lato" w:eastAsia="Lato" w:hAnsi="Lato" w:cs="Lato"/>
          <w:i w:val="0"/>
          <w:color w:val="0561C1"/>
          <w:sz w:val="24"/>
          <w:szCs w:val="24"/>
          <w:u w:val="single"/>
        </w:rPr>
        <w:t>508-11-28-17Fax2Mail.pdf</w:t>
      </w:r>
      <w:r>
        <w:rPr>
          <w:rFonts w:ascii="Lato" w:eastAsia="Lato" w:hAnsi="Lato" w:cs="Lato"/>
          <w:i w:val="0"/>
          <w:color w:val="000000"/>
          <w:sz w:val="24"/>
          <w:szCs w:val="24"/>
          <w:u w:val="single"/>
        </w:rPr>
        <w:t>,</w:t>
      </w:r>
      <w:r>
        <w:rPr>
          <w:rFonts w:ascii="Lato" w:eastAsia="Lato" w:hAnsi="Lato" w:cs="Lato"/>
          <w:i w:val="0"/>
          <w:color w:val="000000"/>
          <w:sz w:val="24"/>
          <w:szCs w:val="24"/>
        </w:rPr>
        <w:t xml:space="preserve"> from any USDA office, by </w:t>
      </w:r>
      <w:proofErr w:type="gramStart"/>
      <w:r>
        <w:rPr>
          <w:rFonts w:ascii="Lato" w:eastAsia="Lato" w:hAnsi="Lato" w:cs="Lato"/>
          <w:i w:val="0"/>
          <w:color w:val="000000"/>
          <w:sz w:val="24"/>
          <w:szCs w:val="24"/>
        </w:rPr>
        <w:t>calling(</w:t>
      </w:r>
      <w:proofErr w:type="gramEnd"/>
      <w:r>
        <w:rPr>
          <w:rFonts w:ascii="Lato" w:eastAsia="Lato" w:hAnsi="Lato" w:cs="Lato"/>
          <w:i w:val="0"/>
          <w:color w:val="000000"/>
          <w:sz w:val="24"/>
          <w:szCs w:val="24"/>
        </w:rPr>
        <w:t xml:space="preserve">866)  632-9992, or by writing a letter addressed to USDA. The letter must </w:t>
      </w:r>
      <w:r>
        <w:rPr>
          <w:rFonts w:ascii="Lato" w:eastAsia="Lato" w:hAnsi="Lato" w:cs="Lato"/>
          <w:i w:val="0"/>
          <w:sz w:val="24"/>
          <w:szCs w:val="24"/>
        </w:rPr>
        <w:t>contain the complainant's</w:t>
      </w:r>
      <w:r>
        <w:rPr>
          <w:rFonts w:ascii="Lato" w:eastAsia="Lato" w:hAnsi="Lato" w:cs="Lato"/>
          <w:i w:val="0"/>
          <w:color w:val="000000"/>
          <w:sz w:val="24"/>
          <w:szCs w:val="24"/>
        </w:rPr>
        <w:t xml:space="preserve"> name, address, telephone number, and a written description of </w:t>
      </w:r>
      <w:r>
        <w:rPr>
          <w:rFonts w:ascii="Lato" w:eastAsia="Lato" w:hAnsi="Lato" w:cs="Lato"/>
          <w:i w:val="0"/>
          <w:sz w:val="24"/>
          <w:szCs w:val="24"/>
        </w:rPr>
        <w:t>the alleged</w:t>
      </w:r>
    </w:p>
    <w:p w14:paraId="00000024" w14:textId="77777777" w:rsidR="00DF71FA" w:rsidRDefault="00DF71FA">
      <w:pPr>
        <w:widowControl w:val="0"/>
        <w:spacing w:before="0" w:line="240" w:lineRule="auto"/>
        <w:ind w:left="0" w:right="1050" w:firstLine="0"/>
        <w:jc w:val="right"/>
        <w:rPr>
          <w:b/>
          <w:i w:val="0"/>
          <w:sz w:val="24"/>
          <w:szCs w:val="24"/>
        </w:rPr>
      </w:pPr>
    </w:p>
    <w:p w14:paraId="00000025" w14:textId="77777777" w:rsidR="00DF71FA" w:rsidRDefault="0096085F">
      <w:pPr>
        <w:widowControl w:val="0"/>
        <w:spacing w:before="0" w:line="240" w:lineRule="auto"/>
        <w:ind w:left="0" w:right="1050" w:firstLine="0"/>
        <w:jc w:val="right"/>
        <w:rPr>
          <w:b/>
          <w:i w:val="0"/>
          <w:sz w:val="24"/>
          <w:szCs w:val="24"/>
        </w:rPr>
      </w:pPr>
      <w:r>
        <w:rPr>
          <w:b/>
          <w:i w:val="0"/>
          <w:sz w:val="24"/>
          <w:szCs w:val="24"/>
        </w:rPr>
        <w:t>Conecuh County Child N</w:t>
      </w:r>
      <w:r>
        <w:rPr>
          <w:b/>
          <w:i w:val="0"/>
          <w:sz w:val="24"/>
          <w:szCs w:val="24"/>
        </w:rPr>
        <w:t>utrition Program</w:t>
      </w:r>
    </w:p>
    <w:p w14:paraId="00000026" w14:textId="77777777" w:rsidR="00DF71FA" w:rsidRDefault="00DF71FA">
      <w:pPr>
        <w:widowControl w:val="0"/>
        <w:spacing w:before="0" w:line="240" w:lineRule="auto"/>
        <w:ind w:left="0" w:right="1050" w:firstLine="0"/>
        <w:jc w:val="right"/>
        <w:rPr>
          <w:b/>
          <w:i w:val="0"/>
          <w:sz w:val="24"/>
          <w:szCs w:val="24"/>
        </w:rPr>
      </w:pPr>
    </w:p>
    <w:p w14:paraId="00000027" w14:textId="77777777" w:rsidR="00DF71FA" w:rsidRDefault="0096085F">
      <w:pPr>
        <w:widowControl w:val="0"/>
        <w:pBdr>
          <w:top w:val="nil"/>
          <w:left w:val="nil"/>
          <w:bottom w:val="nil"/>
          <w:right w:val="nil"/>
          <w:between w:val="nil"/>
        </w:pBdr>
        <w:spacing w:before="266" w:line="258" w:lineRule="auto"/>
        <w:ind w:left="158" w:right="599" w:firstLine="0"/>
        <w:rPr>
          <w:rFonts w:ascii="Lato" w:eastAsia="Lato" w:hAnsi="Lato" w:cs="Lato"/>
          <w:i w:val="0"/>
          <w:color w:val="000000"/>
          <w:sz w:val="32"/>
          <w:szCs w:val="32"/>
        </w:rPr>
      </w:pPr>
      <w:r>
        <w:rPr>
          <w:rFonts w:ascii="Lato" w:eastAsia="Lato" w:hAnsi="Lato" w:cs="Lato"/>
          <w:i w:val="0"/>
          <w:sz w:val="32"/>
          <w:szCs w:val="32"/>
        </w:rPr>
        <w:t xml:space="preserve"> </w:t>
      </w:r>
      <w:r>
        <w:rPr>
          <w:rFonts w:ascii="Lato" w:eastAsia="Lato" w:hAnsi="Lato" w:cs="Lato"/>
          <w:i w:val="0"/>
          <w:color w:val="000000"/>
          <w:sz w:val="32"/>
          <w:szCs w:val="32"/>
        </w:rPr>
        <w:t xml:space="preserve">Procedures for Receiving and Processing Complaints Alleging Civil Rights </w:t>
      </w:r>
      <w:r>
        <w:rPr>
          <w:rFonts w:ascii="Lato" w:eastAsia="Lato" w:hAnsi="Lato" w:cs="Lato"/>
          <w:i w:val="0"/>
          <w:color w:val="000000"/>
          <w:sz w:val="32"/>
          <w:szCs w:val="32"/>
        </w:rPr>
        <w:lastRenderedPageBreak/>
        <w:t xml:space="preserve">Discrimination (including </w:t>
      </w:r>
      <w:r>
        <w:rPr>
          <w:rFonts w:ascii="Lato" w:eastAsia="Lato" w:hAnsi="Lato" w:cs="Lato"/>
          <w:i w:val="0"/>
          <w:sz w:val="32"/>
          <w:szCs w:val="32"/>
        </w:rPr>
        <w:t>Alabama protected classes</w:t>
      </w:r>
      <w:r>
        <w:rPr>
          <w:rFonts w:ascii="Lato" w:eastAsia="Lato" w:hAnsi="Lato" w:cs="Lato"/>
          <w:i w:val="0"/>
          <w:color w:val="000000"/>
          <w:sz w:val="32"/>
          <w:szCs w:val="32"/>
        </w:rPr>
        <w:t xml:space="preserve">) </w:t>
      </w:r>
      <w:proofErr w:type="spellStart"/>
      <w:r>
        <w:rPr>
          <w:rFonts w:ascii="Lato" w:eastAsia="Lato" w:hAnsi="Lato" w:cs="Lato"/>
          <w:i w:val="0"/>
          <w:color w:val="000000"/>
          <w:sz w:val="32"/>
          <w:szCs w:val="32"/>
        </w:rPr>
        <w:t>intheU.S</w:t>
      </w:r>
      <w:proofErr w:type="spellEnd"/>
      <w:r>
        <w:rPr>
          <w:rFonts w:ascii="Lato" w:eastAsia="Lato" w:hAnsi="Lato" w:cs="Lato"/>
          <w:i w:val="0"/>
          <w:color w:val="000000"/>
          <w:sz w:val="32"/>
          <w:szCs w:val="32"/>
        </w:rPr>
        <w:t xml:space="preserve">. Department of Agriculture (USDA) Child </w:t>
      </w:r>
      <w:proofErr w:type="spellStart"/>
      <w:r>
        <w:rPr>
          <w:rFonts w:ascii="Lato" w:eastAsia="Lato" w:hAnsi="Lato" w:cs="Lato"/>
          <w:i w:val="0"/>
          <w:color w:val="000000"/>
          <w:sz w:val="32"/>
          <w:szCs w:val="32"/>
        </w:rPr>
        <w:t>NutritionPrograms</w:t>
      </w:r>
      <w:proofErr w:type="spellEnd"/>
    </w:p>
    <w:p w14:paraId="00000028" w14:textId="77777777" w:rsidR="00DF71FA" w:rsidRDefault="0096085F">
      <w:pPr>
        <w:widowControl w:val="0"/>
        <w:pBdr>
          <w:top w:val="nil"/>
          <w:left w:val="nil"/>
          <w:bottom w:val="nil"/>
          <w:right w:val="nil"/>
          <w:between w:val="nil"/>
        </w:pBdr>
        <w:spacing w:line="239" w:lineRule="auto"/>
        <w:ind w:left="731" w:right="449" w:hanging="4"/>
        <w:rPr>
          <w:rFonts w:ascii="Lato" w:eastAsia="Lato" w:hAnsi="Lato" w:cs="Lato"/>
          <w:i w:val="0"/>
          <w:color w:val="000000"/>
          <w:sz w:val="24"/>
          <w:szCs w:val="24"/>
        </w:rPr>
      </w:pPr>
      <w:r>
        <w:rPr>
          <w:rFonts w:ascii="Lato" w:eastAsia="Lato" w:hAnsi="Lato" w:cs="Lato"/>
          <w:i w:val="0"/>
          <w:color w:val="000000"/>
          <w:sz w:val="24"/>
          <w:szCs w:val="24"/>
        </w:rPr>
        <w:t xml:space="preserve">discriminatory action in sufficient detail to inform the Assistant Secretary for Civil Rights(ASCR) about the nature and date of an alleged civil rights violation. The completedAD-3027 form or letter must be submitted to USDA by: </w:t>
      </w:r>
    </w:p>
    <w:p w14:paraId="00000029" w14:textId="77777777" w:rsidR="00DF71FA" w:rsidRDefault="0096085F">
      <w:pPr>
        <w:widowControl w:val="0"/>
        <w:pBdr>
          <w:top w:val="nil"/>
          <w:left w:val="nil"/>
          <w:bottom w:val="nil"/>
          <w:right w:val="nil"/>
          <w:between w:val="nil"/>
        </w:pBdr>
        <w:spacing w:before="296" w:line="240" w:lineRule="auto"/>
        <w:ind w:left="383" w:right="0" w:firstLine="0"/>
        <w:rPr>
          <w:rFonts w:ascii="Lato" w:eastAsia="Lato" w:hAnsi="Lato" w:cs="Lato"/>
          <w:b/>
          <w:i w:val="0"/>
          <w:color w:val="000000"/>
          <w:sz w:val="24"/>
          <w:szCs w:val="24"/>
        </w:rPr>
      </w:pPr>
      <w:r>
        <w:rPr>
          <w:rFonts w:ascii="Lato" w:eastAsia="Lato" w:hAnsi="Lato" w:cs="Lato"/>
          <w:i w:val="0"/>
          <w:color w:val="000000"/>
          <w:sz w:val="24"/>
          <w:szCs w:val="24"/>
        </w:rPr>
        <w:t xml:space="preserve">1. </w:t>
      </w:r>
      <w:r>
        <w:rPr>
          <w:rFonts w:ascii="Lato" w:eastAsia="Lato" w:hAnsi="Lato" w:cs="Lato"/>
          <w:b/>
          <w:i w:val="0"/>
          <w:color w:val="000000"/>
          <w:sz w:val="24"/>
          <w:szCs w:val="24"/>
        </w:rPr>
        <w:t xml:space="preserve">mail: </w:t>
      </w:r>
    </w:p>
    <w:p w14:paraId="0000002A" w14:textId="77777777" w:rsidR="00DF71FA" w:rsidRDefault="0096085F">
      <w:pPr>
        <w:widowControl w:val="0"/>
        <w:pBdr>
          <w:top w:val="nil"/>
          <w:left w:val="nil"/>
          <w:bottom w:val="nil"/>
          <w:right w:val="nil"/>
          <w:between w:val="nil"/>
        </w:pBdr>
        <w:spacing w:before="7" w:line="240" w:lineRule="auto"/>
        <w:ind w:left="738" w:right="0" w:firstLine="0"/>
        <w:rPr>
          <w:rFonts w:ascii="Lato" w:eastAsia="Lato" w:hAnsi="Lato" w:cs="Lato"/>
          <w:i w:val="0"/>
          <w:color w:val="000000"/>
          <w:sz w:val="24"/>
          <w:szCs w:val="24"/>
        </w:rPr>
      </w:pPr>
      <w:r>
        <w:rPr>
          <w:rFonts w:ascii="Lato" w:eastAsia="Lato" w:hAnsi="Lato" w:cs="Lato"/>
          <w:i w:val="0"/>
          <w:color w:val="000000"/>
          <w:sz w:val="24"/>
          <w:szCs w:val="24"/>
        </w:rPr>
        <w:t xml:space="preserve">U.S. Department of Agriculture </w:t>
      </w:r>
    </w:p>
    <w:p w14:paraId="0000002B" w14:textId="77777777" w:rsidR="00DF71FA" w:rsidRDefault="0096085F">
      <w:pPr>
        <w:widowControl w:val="0"/>
        <w:pBdr>
          <w:top w:val="nil"/>
          <w:left w:val="nil"/>
          <w:bottom w:val="nil"/>
          <w:right w:val="nil"/>
          <w:between w:val="nil"/>
        </w:pBdr>
        <w:spacing w:before="7" w:line="240" w:lineRule="auto"/>
        <w:ind w:left="729" w:right="0" w:firstLine="0"/>
        <w:rPr>
          <w:rFonts w:ascii="Lato" w:eastAsia="Lato" w:hAnsi="Lato" w:cs="Lato"/>
          <w:i w:val="0"/>
          <w:color w:val="000000"/>
          <w:sz w:val="24"/>
          <w:szCs w:val="24"/>
        </w:rPr>
      </w:pPr>
      <w:r>
        <w:rPr>
          <w:rFonts w:ascii="Lato" w:eastAsia="Lato" w:hAnsi="Lato" w:cs="Lato"/>
          <w:i w:val="0"/>
          <w:color w:val="000000"/>
          <w:sz w:val="24"/>
          <w:szCs w:val="24"/>
        </w:rPr>
        <w:t xml:space="preserve">Office of the Assistant Secretary for Civil Rights </w:t>
      </w:r>
    </w:p>
    <w:p w14:paraId="0000002C" w14:textId="77777777" w:rsidR="00DF71FA" w:rsidRDefault="0096085F">
      <w:pPr>
        <w:widowControl w:val="0"/>
        <w:pBdr>
          <w:top w:val="nil"/>
          <w:left w:val="nil"/>
          <w:bottom w:val="nil"/>
          <w:right w:val="nil"/>
          <w:between w:val="nil"/>
        </w:pBdr>
        <w:spacing w:before="7" w:line="240" w:lineRule="auto"/>
        <w:ind w:left="743" w:right="0" w:firstLine="0"/>
        <w:rPr>
          <w:rFonts w:ascii="Lato" w:eastAsia="Lato" w:hAnsi="Lato" w:cs="Lato"/>
          <w:i w:val="0"/>
          <w:color w:val="000000"/>
          <w:sz w:val="24"/>
          <w:szCs w:val="24"/>
        </w:rPr>
      </w:pPr>
      <w:r>
        <w:rPr>
          <w:rFonts w:ascii="Lato" w:eastAsia="Lato" w:hAnsi="Lato" w:cs="Lato"/>
          <w:i w:val="0"/>
          <w:color w:val="000000"/>
          <w:sz w:val="24"/>
          <w:szCs w:val="24"/>
        </w:rPr>
        <w:t xml:space="preserve">1400 Independence Avenue, SW </w:t>
      </w:r>
    </w:p>
    <w:p w14:paraId="0000002D" w14:textId="77777777" w:rsidR="00DF71FA" w:rsidRDefault="0096085F">
      <w:pPr>
        <w:widowControl w:val="0"/>
        <w:pBdr>
          <w:top w:val="nil"/>
          <w:left w:val="nil"/>
          <w:bottom w:val="nil"/>
          <w:right w:val="nil"/>
          <w:between w:val="nil"/>
        </w:pBdr>
        <w:spacing w:before="7" w:line="240" w:lineRule="auto"/>
        <w:ind w:left="720" w:right="0" w:firstLine="0"/>
        <w:rPr>
          <w:rFonts w:ascii="Lato" w:eastAsia="Lato" w:hAnsi="Lato" w:cs="Lato"/>
          <w:i w:val="0"/>
          <w:color w:val="000000"/>
          <w:sz w:val="24"/>
          <w:szCs w:val="24"/>
        </w:rPr>
      </w:pPr>
      <w:r>
        <w:rPr>
          <w:rFonts w:ascii="Lato" w:eastAsia="Lato" w:hAnsi="Lato" w:cs="Lato"/>
          <w:i w:val="0"/>
          <w:color w:val="000000"/>
          <w:sz w:val="24"/>
          <w:szCs w:val="24"/>
        </w:rPr>
        <w:t xml:space="preserve">Washington, D.C. 20250-9410; or </w:t>
      </w:r>
    </w:p>
    <w:p w14:paraId="0000002E" w14:textId="77777777" w:rsidR="00DF71FA" w:rsidRDefault="0096085F">
      <w:pPr>
        <w:widowControl w:val="0"/>
        <w:pBdr>
          <w:top w:val="nil"/>
          <w:left w:val="nil"/>
          <w:bottom w:val="nil"/>
          <w:right w:val="nil"/>
          <w:between w:val="nil"/>
        </w:pBdr>
        <w:spacing w:before="7" w:line="240" w:lineRule="auto"/>
        <w:ind w:left="371" w:right="0" w:firstLine="0"/>
        <w:rPr>
          <w:rFonts w:ascii="Lato" w:eastAsia="Lato" w:hAnsi="Lato" w:cs="Lato"/>
          <w:b/>
          <w:i w:val="0"/>
          <w:color w:val="000000"/>
          <w:sz w:val="24"/>
          <w:szCs w:val="24"/>
        </w:rPr>
      </w:pPr>
      <w:r>
        <w:rPr>
          <w:rFonts w:ascii="Lato" w:eastAsia="Lato" w:hAnsi="Lato" w:cs="Lato"/>
          <w:i w:val="0"/>
          <w:color w:val="000000"/>
          <w:sz w:val="24"/>
          <w:szCs w:val="24"/>
        </w:rPr>
        <w:t xml:space="preserve">2. </w:t>
      </w:r>
      <w:r>
        <w:rPr>
          <w:rFonts w:ascii="Lato" w:eastAsia="Lato" w:hAnsi="Lato" w:cs="Lato"/>
          <w:b/>
          <w:i w:val="0"/>
          <w:color w:val="000000"/>
          <w:sz w:val="24"/>
          <w:szCs w:val="24"/>
        </w:rPr>
        <w:t xml:space="preserve">fax: </w:t>
      </w:r>
    </w:p>
    <w:p w14:paraId="0000002F" w14:textId="77777777" w:rsidR="00DF71FA" w:rsidRDefault="0096085F">
      <w:pPr>
        <w:widowControl w:val="0"/>
        <w:pBdr>
          <w:top w:val="nil"/>
          <w:left w:val="nil"/>
          <w:bottom w:val="nil"/>
          <w:right w:val="nil"/>
          <w:between w:val="nil"/>
        </w:pBdr>
        <w:spacing w:before="7" w:line="240" w:lineRule="auto"/>
        <w:ind w:left="734" w:right="0" w:firstLine="0"/>
        <w:rPr>
          <w:rFonts w:ascii="Lato" w:eastAsia="Lato" w:hAnsi="Lato" w:cs="Lato"/>
          <w:i w:val="0"/>
          <w:color w:val="000000"/>
          <w:sz w:val="24"/>
          <w:szCs w:val="24"/>
        </w:rPr>
      </w:pPr>
      <w:r>
        <w:rPr>
          <w:rFonts w:ascii="Lato" w:eastAsia="Lato" w:hAnsi="Lato" w:cs="Lato"/>
          <w:i w:val="0"/>
          <w:color w:val="000000"/>
          <w:sz w:val="24"/>
          <w:szCs w:val="24"/>
        </w:rPr>
        <w:t xml:space="preserve">(833) 256-1665 or (202) 690-7442; or </w:t>
      </w:r>
    </w:p>
    <w:p w14:paraId="00000030" w14:textId="77777777" w:rsidR="00DF71FA" w:rsidRDefault="0096085F">
      <w:pPr>
        <w:widowControl w:val="0"/>
        <w:pBdr>
          <w:top w:val="nil"/>
          <w:left w:val="nil"/>
          <w:bottom w:val="nil"/>
          <w:right w:val="nil"/>
          <w:between w:val="nil"/>
        </w:pBdr>
        <w:spacing w:before="7" w:line="240" w:lineRule="auto"/>
        <w:ind w:left="371" w:right="0" w:firstLine="0"/>
        <w:rPr>
          <w:rFonts w:ascii="Lato" w:eastAsia="Lato" w:hAnsi="Lato" w:cs="Lato"/>
          <w:b/>
          <w:i w:val="0"/>
          <w:color w:val="000000"/>
          <w:sz w:val="24"/>
          <w:szCs w:val="24"/>
        </w:rPr>
      </w:pPr>
      <w:r>
        <w:rPr>
          <w:rFonts w:ascii="Lato" w:eastAsia="Lato" w:hAnsi="Lato" w:cs="Lato"/>
          <w:i w:val="0"/>
          <w:color w:val="000000"/>
          <w:sz w:val="24"/>
          <w:szCs w:val="24"/>
        </w:rPr>
        <w:t xml:space="preserve">3. </w:t>
      </w:r>
      <w:r>
        <w:rPr>
          <w:rFonts w:ascii="Lato" w:eastAsia="Lato" w:hAnsi="Lato" w:cs="Lato"/>
          <w:b/>
          <w:i w:val="0"/>
          <w:color w:val="000000"/>
          <w:sz w:val="24"/>
          <w:szCs w:val="24"/>
        </w:rPr>
        <w:t xml:space="preserve">email: </w:t>
      </w:r>
    </w:p>
    <w:p w14:paraId="00000031" w14:textId="77777777" w:rsidR="00DF71FA" w:rsidRDefault="0096085F">
      <w:pPr>
        <w:widowControl w:val="0"/>
        <w:pBdr>
          <w:top w:val="nil"/>
          <w:left w:val="nil"/>
          <w:bottom w:val="nil"/>
          <w:right w:val="nil"/>
          <w:between w:val="nil"/>
        </w:pBdr>
        <w:spacing w:before="7" w:line="240" w:lineRule="auto"/>
        <w:ind w:left="736" w:right="0" w:firstLine="0"/>
        <w:rPr>
          <w:rFonts w:ascii="Lato" w:eastAsia="Lato" w:hAnsi="Lato" w:cs="Lato"/>
          <w:i w:val="0"/>
          <w:color w:val="0561C1"/>
          <w:sz w:val="24"/>
          <w:szCs w:val="24"/>
        </w:rPr>
      </w:pPr>
      <w:r>
        <w:rPr>
          <w:rFonts w:ascii="Lato" w:eastAsia="Lato" w:hAnsi="Lato" w:cs="Lato"/>
          <w:i w:val="0"/>
          <w:color w:val="0561C1"/>
          <w:sz w:val="24"/>
          <w:szCs w:val="24"/>
          <w:u w:val="single"/>
        </w:rPr>
        <w:t>program.intake@usda.gov</w:t>
      </w:r>
      <w:r>
        <w:rPr>
          <w:rFonts w:ascii="Lato" w:eastAsia="Lato" w:hAnsi="Lato" w:cs="Lato"/>
          <w:i w:val="0"/>
          <w:color w:val="0561C1"/>
          <w:sz w:val="24"/>
          <w:szCs w:val="24"/>
        </w:rPr>
        <w:t xml:space="preserve"> </w:t>
      </w:r>
    </w:p>
    <w:p w14:paraId="00000032" w14:textId="77777777" w:rsidR="00DF71FA" w:rsidRDefault="0096085F">
      <w:pPr>
        <w:widowControl w:val="0"/>
        <w:pBdr>
          <w:top w:val="nil"/>
          <w:left w:val="nil"/>
          <w:bottom w:val="nil"/>
          <w:right w:val="nil"/>
          <w:between w:val="nil"/>
        </w:pBdr>
        <w:spacing w:before="295" w:line="240" w:lineRule="auto"/>
        <w:ind w:left="362" w:right="0" w:firstLine="0"/>
        <w:rPr>
          <w:rFonts w:ascii="Lato" w:eastAsia="Lato" w:hAnsi="Lato" w:cs="Lato"/>
          <w:i w:val="0"/>
          <w:color w:val="000000"/>
          <w:sz w:val="24"/>
          <w:szCs w:val="24"/>
        </w:rPr>
      </w:pPr>
      <w:r>
        <w:rPr>
          <w:rFonts w:ascii="Lato" w:eastAsia="Lato" w:hAnsi="Lato" w:cs="Lato"/>
          <w:i w:val="0"/>
          <w:color w:val="000000"/>
          <w:sz w:val="24"/>
          <w:szCs w:val="24"/>
        </w:rPr>
        <w:t xml:space="preserve">This institution is an equal opportunity provider. </w:t>
      </w:r>
    </w:p>
    <w:p w14:paraId="00000033" w14:textId="77777777" w:rsidR="00DF71FA" w:rsidRDefault="0096085F">
      <w:pPr>
        <w:widowControl w:val="0"/>
        <w:pBdr>
          <w:top w:val="nil"/>
          <w:left w:val="nil"/>
          <w:bottom w:val="nil"/>
          <w:right w:val="nil"/>
          <w:between w:val="nil"/>
        </w:pBdr>
        <w:spacing w:before="556" w:line="240" w:lineRule="auto"/>
        <w:ind w:left="0" w:right="2000" w:firstLine="0"/>
        <w:jc w:val="center"/>
        <w:rPr>
          <w:rFonts w:ascii="Lato" w:eastAsia="Lato" w:hAnsi="Lato" w:cs="Lato"/>
          <w:b/>
          <w:i w:val="0"/>
          <w:color w:val="000000"/>
          <w:sz w:val="28"/>
          <w:szCs w:val="28"/>
        </w:rPr>
      </w:pPr>
      <w:r>
        <w:rPr>
          <w:rFonts w:ascii="Lato" w:eastAsia="Lato" w:hAnsi="Lato" w:cs="Lato"/>
          <w:b/>
          <w:i w:val="0"/>
          <w:sz w:val="28"/>
          <w:szCs w:val="28"/>
        </w:rPr>
        <w:t>Alabama</w:t>
      </w:r>
      <w:r>
        <w:rPr>
          <w:rFonts w:ascii="Lato" w:eastAsia="Lato" w:hAnsi="Lato" w:cs="Lato"/>
          <w:b/>
          <w:i w:val="0"/>
          <w:color w:val="000000"/>
          <w:sz w:val="28"/>
          <w:szCs w:val="28"/>
        </w:rPr>
        <w:t xml:space="preserve"> Protected Classes </w:t>
      </w:r>
    </w:p>
    <w:p w14:paraId="00000034" w14:textId="77777777" w:rsidR="00DF71FA" w:rsidRDefault="0096085F">
      <w:pPr>
        <w:widowControl w:val="0"/>
        <w:pBdr>
          <w:top w:val="nil"/>
          <w:left w:val="nil"/>
          <w:bottom w:val="nil"/>
          <w:right w:val="nil"/>
          <w:between w:val="nil"/>
        </w:pBdr>
        <w:spacing w:before="321" w:line="258" w:lineRule="auto"/>
        <w:ind w:left="13" w:right="291" w:hanging="12"/>
        <w:rPr>
          <w:rFonts w:ascii="Lato" w:eastAsia="Lato" w:hAnsi="Lato" w:cs="Lato"/>
          <w:i w:val="0"/>
          <w:color w:val="000000"/>
        </w:rPr>
      </w:pPr>
      <w:r>
        <w:rPr>
          <w:rFonts w:ascii="Lato" w:eastAsia="Lato" w:hAnsi="Lato" w:cs="Lato"/>
          <w:i w:val="0"/>
        </w:rPr>
        <w:t>Alabama</w:t>
      </w:r>
      <w:r>
        <w:rPr>
          <w:rFonts w:ascii="Lato" w:eastAsia="Lato" w:hAnsi="Lato" w:cs="Lato"/>
          <w:i w:val="0"/>
          <w:color w:val="000000"/>
        </w:rPr>
        <w:t xml:space="preserve"> state law prohibits discrimination on the basis of the federal protected classes, but </w:t>
      </w:r>
      <w:r>
        <w:rPr>
          <w:rFonts w:ascii="Lato" w:eastAsia="Lato" w:hAnsi="Lato" w:cs="Lato"/>
          <w:i w:val="0"/>
        </w:rPr>
        <w:t>also includes</w:t>
      </w:r>
      <w:r>
        <w:rPr>
          <w:rFonts w:ascii="Lato" w:eastAsia="Lato" w:hAnsi="Lato" w:cs="Lato"/>
          <w:i w:val="0"/>
          <w:color w:val="000000"/>
        </w:rPr>
        <w:t xml:space="preserve"> pregnancy, marital status, parental status, sexual orientation, religion, creed, and ancestry. </w:t>
      </w:r>
    </w:p>
    <w:p w14:paraId="00000035" w14:textId="77777777" w:rsidR="00DF71FA" w:rsidRDefault="0096085F">
      <w:pPr>
        <w:widowControl w:val="0"/>
        <w:pBdr>
          <w:top w:val="nil"/>
          <w:left w:val="nil"/>
          <w:bottom w:val="nil"/>
          <w:right w:val="nil"/>
          <w:between w:val="nil"/>
        </w:pBdr>
        <w:spacing w:before="170" w:line="239" w:lineRule="auto"/>
        <w:ind w:left="7" w:right="1" w:hanging="7"/>
        <w:rPr>
          <w:rFonts w:ascii="Lato" w:eastAsia="Lato" w:hAnsi="Lato" w:cs="Lato"/>
          <w:i w:val="0"/>
          <w:color w:val="000000"/>
        </w:rPr>
      </w:pPr>
      <w:r>
        <w:rPr>
          <w:rFonts w:ascii="Lato" w:eastAsia="Lato" w:hAnsi="Lato" w:cs="Lato"/>
          <w:i w:val="0"/>
          <w:color w:val="000000"/>
        </w:rPr>
        <w:t xml:space="preserve">Any complaints received alleging civil rights discrimination specifically for the </w:t>
      </w:r>
      <w:r>
        <w:rPr>
          <w:rFonts w:ascii="Lato" w:eastAsia="Lato" w:hAnsi="Lato" w:cs="Lato"/>
          <w:i w:val="0"/>
        </w:rPr>
        <w:t>Alabama</w:t>
      </w:r>
      <w:r>
        <w:rPr>
          <w:rFonts w:ascii="Lato" w:eastAsia="Lato" w:hAnsi="Lato" w:cs="Lato"/>
          <w:i w:val="0"/>
          <w:color w:val="000000"/>
        </w:rPr>
        <w:t xml:space="preserve"> state </w:t>
      </w:r>
      <w:r>
        <w:rPr>
          <w:rFonts w:ascii="Lato" w:eastAsia="Lato" w:hAnsi="Lato" w:cs="Lato"/>
          <w:i w:val="0"/>
        </w:rPr>
        <w:t>protected classes</w:t>
      </w:r>
      <w:r>
        <w:rPr>
          <w:rFonts w:ascii="Lato" w:eastAsia="Lato" w:hAnsi="Lato" w:cs="Lato"/>
          <w:i w:val="0"/>
          <w:color w:val="000000"/>
        </w:rPr>
        <w:t xml:space="preserve"> should follow the same procedures abov</w:t>
      </w:r>
      <w:r>
        <w:rPr>
          <w:rFonts w:ascii="Lato" w:eastAsia="Lato" w:hAnsi="Lato" w:cs="Lato"/>
          <w:i w:val="0"/>
        </w:rPr>
        <w:t>e.</w:t>
      </w:r>
    </w:p>
    <w:sectPr w:rsidR="00DF71FA">
      <w:pgSz w:w="12240" w:h="15840"/>
      <w:pgMar w:top="717" w:right="25" w:bottom="459" w:left="108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FA"/>
    <w:rsid w:val="0096085F"/>
    <w:rsid w:val="00D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DD5FD-F053-4839-95FD-EF6E5CB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i/>
        <w:sz w:val="22"/>
        <w:szCs w:val="22"/>
        <w:lang w:val="en-US" w:eastAsia="en-US" w:bidi="ar-SA"/>
      </w:rPr>
    </w:rPrDefault>
    <w:pPrDefault>
      <w:pPr>
        <w:spacing w:before="466" w:line="360" w:lineRule="auto"/>
        <w:ind w:left="14" w:right="1356" w:hanging="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dc:creator>
  <cp:lastModifiedBy>CNP</cp:lastModifiedBy>
  <cp:revision>2</cp:revision>
  <dcterms:created xsi:type="dcterms:W3CDTF">2025-02-24T21:47:00Z</dcterms:created>
  <dcterms:modified xsi:type="dcterms:W3CDTF">2025-02-24T21:47:00Z</dcterms:modified>
</cp:coreProperties>
</file>