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 xml:space="preserve">HELD AT </w:t>
      </w:r>
      <w:r w:rsidR="00203CA6">
        <w:rPr>
          <w:b/>
          <w:sz w:val="24"/>
          <w:u w:val="single"/>
        </w:rPr>
        <w:t>ELK CREEK HIGH</w:t>
      </w:r>
      <w:r>
        <w:rPr>
          <w:b/>
          <w:sz w:val="24"/>
          <w:u w:val="single"/>
        </w:rPr>
        <w:t xml:space="preserve"> SCHOOL</w:t>
      </w:r>
    </w:p>
    <w:p w:rsidR="00C45E02" w:rsidRDefault="003547B9">
      <w:pPr>
        <w:widowControl/>
        <w:wordWrap/>
        <w:jc w:val="center"/>
        <w:rPr>
          <w:b/>
          <w:sz w:val="24"/>
          <w:u w:val="single"/>
        </w:rPr>
      </w:pPr>
      <w:r>
        <w:rPr>
          <w:b/>
          <w:sz w:val="24"/>
          <w:u w:val="single"/>
        </w:rPr>
        <w:t>NOVEMBER</w:t>
      </w:r>
      <w:r w:rsidR="00FD15AE">
        <w:rPr>
          <w:b/>
          <w:sz w:val="24"/>
          <w:u w:val="single"/>
        </w:rPr>
        <w:t xml:space="preserve"> 1</w:t>
      </w:r>
      <w:r>
        <w:rPr>
          <w:b/>
          <w:sz w:val="24"/>
          <w:u w:val="single"/>
        </w:rPr>
        <w:t>3</w:t>
      </w:r>
      <w:r w:rsidR="00F923D3">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C86A86">
        <w:rPr>
          <w:sz w:val="24"/>
        </w:rPr>
        <w:t>November 13</w:t>
      </w:r>
      <w:r>
        <w:rPr>
          <w:sz w:val="24"/>
        </w:rPr>
        <w:t>, 2013 at</w:t>
      </w:r>
      <w:r w:rsidR="00FD15AE">
        <w:rPr>
          <w:sz w:val="24"/>
        </w:rPr>
        <w:t xml:space="preserve"> Elk Creek High School</w:t>
      </w:r>
      <w:r w:rsidR="002318A5">
        <w:rPr>
          <w:sz w:val="24"/>
        </w:rPr>
        <w:t xml:space="preserve"> in Elk Creek</w:t>
      </w:r>
      <w:r>
        <w:rPr>
          <w:sz w:val="24"/>
        </w:rPr>
        <w:t xml:space="preserve">, California. </w:t>
      </w:r>
      <w:r w:rsidR="00F923D3">
        <w:rPr>
          <w:sz w:val="24"/>
        </w:rPr>
        <w:t xml:space="preserve"> </w:t>
      </w:r>
      <w:r w:rsidR="002318A5">
        <w:rPr>
          <w:sz w:val="24"/>
        </w:rPr>
        <w:t xml:space="preserve">President Adrienne Haylor </w:t>
      </w:r>
      <w:r w:rsidR="00AE7CA8">
        <w:rPr>
          <w:sz w:val="24"/>
        </w:rPr>
        <w:t xml:space="preserve">called the meeting to order at </w:t>
      </w:r>
      <w:r w:rsidR="00C86A86">
        <w:rPr>
          <w:sz w:val="24"/>
        </w:rPr>
        <w:t>4</w:t>
      </w:r>
      <w:r w:rsidR="002318A5">
        <w:rPr>
          <w:sz w:val="24"/>
        </w:rPr>
        <w:t>:0</w:t>
      </w:r>
      <w:r w:rsidR="00AE7CA8">
        <w:rPr>
          <w:sz w:val="24"/>
        </w:rPr>
        <w:t>0</w:t>
      </w:r>
      <w:r>
        <w:rPr>
          <w:sz w:val="24"/>
        </w:rPr>
        <w:t xml:space="preserve"> pm.</w:t>
      </w:r>
    </w:p>
    <w:p w:rsidR="00AE7CA8" w:rsidRDefault="00AE7CA8">
      <w:pPr>
        <w:widowControl/>
        <w:wordWrap/>
        <w:jc w:val="left"/>
        <w:rPr>
          <w:sz w:val="24"/>
        </w:rPr>
      </w:pPr>
      <w:r>
        <w:rPr>
          <w:sz w:val="24"/>
        </w:rPr>
        <w:t>Ad</w:t>
      </w:r>
      <w:r w:rsidR="00F923D3">
        <w:rPr>
          <w:sz w:val="24"/>
        </w:rPr>
        <w:t xml:space="preserve">journed to Closed Session at </w:t>
      </w:r>
      <w:r w:rsidR="00C86A86">
        <w:rPr>
          <w:sz w:val="24"/>
        </w:rPr>
        <w:t>4</w:t>
      </w:r>
      <w:r w:rsidR="00F923D3">
        <w:rPr>
          <w:sz w:val="24"/>
        </w:rPr>
        <w:t>:</w:t>
      </w:r>
      <w:r w:rsidR="002318A5">
        <w:rPr>
          <w:sz w:val="24"/>
        </w:rPr>
        <w:t>0</w:t>
      </w:r>
      <w:r>
        <w:rPr>
          <w:sz w:val="24"/>
        </w:rPr>
        <w:t>5 pm</w:t>
      </w:r>
    </w:p>
    <w:p w:rsidR="00AE7CA8" w:rsidRDefault="00AE7CA8">
      <w:pPr>
        <w:widowControl/>
        <w:wordWrap/>
        <w:jc w:val="left"/>
        <w:rPr>
          <w:sz w:val="24"/>
        </w:rPr>
      </w:pPr>
      <w:r>
        <w:rPr>
          <w:sz w:val="24"/>
        </w:rPr>
        <w:t>Re</w:t>
      </w:r>
      <w:r w:rsidR="002318A5">
        <w:rPr>
          <w:sz w:val="24"/>
        </w:rPr>
        <w:t>convened to Open Session at 6:0</w:t>
      </w:r>
      <w:r w:rsidR="00C86A86">
        <w:rPr>
          <w:sz w:val="24"/>
        </w:rPr>
        <w:t>4</w:t>
      </w:r>
      <w:r>
        <w:rPr>
          <w:sz w:val="24"/>
        </w:rPr>
        <w:t xml:space="preserve"> pm</w:t>
      </w:r>
    </w:p>
    <w:p w:rsidR="00C45E02" w:rsidRDefault="00C45E02">
      <w:pPr>
        <w:widowControl/>
        <w:wordWrap/>
        <w:jc w:val="left"/>
        <w:rPr>
          <w:sz w:val="24"/>
        </w:rPr>
      </w:pPr>
      <w:r>
        <w:rPr>
          <w:sz w:val="24"/>
        </w:rPr>
        <w:t xml:space="preserve">A quorum was established with the following members of the board in attendance:   </w:t>
      </w:r>
      <w:r w:rsidR="002318A5">
        <w:rPr>
          <w:sz w:val="24"/>
        </w:rPr>
        <w:t xml:space="preserve">Adrienne Haylor, Ken Swearinger, </w:t>
      </w:r>
      <w:r>
        <w:rPr>
          <w:sz w:val="24"/>
        </w:rPr>
        <w:t xml:space="preserve">Anita McCabe, Sandra Corbin and </w:t>
      </w:r>
      <w:proofErr w:type="spellStart"/>
      <w:r>
        <w:rPr>
          <w:sz w:val="24"/>
        </w:rPr>
        <w:t>Chonne</w:t>
      </w:r>
      <w:proofErr w:type="spellEnd"/>
      <w:r>
        <w:rPr>
          <w:sz w:val="24"/>
        </w:rPr>
        <w:t xml:space="preserve"> Murphy</w:t>
      </w:r>
      <w:r w:rsidR="00F923D3">
        <w:rPr>
          <w:sz w:val="24"/>
        </w:rPr>
        <w:t xml:space="preserve">.  </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45E02" w:rsidRDefault="00C45E02">
      <w:pPr>
        <w:widowControl/>
        <w:wordWrap/>
        <w:jc w:val="left"/>
        <w:rPr>
          <w:b/>
          <w:sz w:val="24"/>
        </w:rPr>
      </w:pPr>
      <w:r>
        <w:rPr>
          <w:b/>
          <w:sz w:val="24"/>
          <w:u w:val="single"/>
        </w:rPr>
        <w:t>Pledge of Allegiance</w:t>
      </w:r>
    </w:p>
    <w:p w:rsidR="00C45E02" w:rsidRDefault="00C45E02" w:rsidP="00AE7CA8">
      <w:pPr>
        <w:widowControl/>
        <w:wordWrap/>
        <w:jc w:val="left"/>
        <w:rPr>
          <w:sz w:val="24"/>
        </w:rPr>
      </w:pPr>
      <w:r>
        <w:rPr>
          <w:sz w:val="24"/>
        </w:rPr>
        <w:t>The Pledge of Alleg</w:t>
      </w:r>
      <w:r w:rsidR="002318A5">
        <w:rPr>
          <w:sz w:val="24"/>
        </w:rPr>
        <w:t>iance wa</w:t>
      </w:r>
      <w:r w:rsidR="00C86A86">
        <w:rPr>
          <w:sz w:val="24"/>
        </w:rPr>
        <w:t>s led by Adrienne Haylor</w:t>
      </w:r>
    </w:p>
    <w:p w:rsidR="00283C7E" w:rsidRDefault="00283C7E" w:rsidP="00AE7CA8">
      <w:pPr>
        <w:widowControl/>
        <w:wordWrap/>
        <w:jc w:val="left"/>
        <w:rPr>
          <w:sz w:val="24"/>
        </w:rPr>
      </w:pPr>
    </w:p>
    <w:p w:rsidR="00AE7CA8" w:rsidRDefault="00AE7CA8" w:rsidP="00AE7CA8">
      <w:pPr>
        <w:widowControl/>
        <w:wordWrap/>
        <w:jc w:val="left"/>
        <w:rPr>
          <w:b/>
          <w:sz w:val="24"/>
          <w:u w:val="single"/>
        </w:rPr>
      </w:pPr>
      <w:r>
        <w:rPr>
          <w:b/>
          <w:sz w:val="24"/>
          <w:u w:val="single"/>
        </w:rPr>
        <w:t>Closed Session Report</w:t>
      </w:r>
    </w:p>
    <w:p w:rsidR="00AE7CA8" w:rsidRDefault="002318A5" w:rsidP="002318A5">
      <w:pPr>
        <w:widowControl/>
        <w:wordWrap/>
        <w:jc w:val="left"/>
        <w:rPr>
          <w:sz w:val="24"/>
        </w:rPr>
      </w:pPr>
      <w:r>
        <w:rPr>
          <w:sz w:val="24"/>
        </w:rPr>
        <w:t xml:space="preserve">Item </w:t>
      </w:r>
      <w:r w:rsidR="00C86A86">
        <w:rPr>
          <w:sz w:val="24"/>
        </w:rPr>
        <w:t>C-The counter proposal will be presented to the negotiating team</w:t>
      </w:r>
    </w:p>
    <w:p w:rsidR="002318A5" w:rsidRDefault="00175BF0" w:rsidP="002318A5">
      <w:pPr>
        <w:widowControl/>
        <w:wordWrap/>
        <w:jc w:val="left"/>
        <w:rPr>
          <w:sz w:val="24"/>
        </w:rPr>
      </w:pPr>
      <w:r>
        <w:rPr>
          <w:sz w:val="24"/>
        </w:rPr>
        <w:t>Item D-There was nothing to report</w:t>
      </w:r>
    </w:p>
    <w:p w:rsidR="00175BF0" w:rsidRDefault="00175BF0" w:rsidP="002318A5">
      <w:pPr>
        <w:widowControl/>
        <w:wordWrap/>
        <w:jc w:val="left"/>
        <w:rPr>
          <w:sz w:val="24"/>
        </w:rPr>
      </w:pPr>
      <w:r>
        <w:rPr>
          <w:sz w:val="24"/>
        </w:rPr>
        <w:t>Item E-Inter-district requests 13-14-8 &amp; 13-14-9 were approved</w:t>
      </w:r>
    </w:p>
    <w:p w:rsidR="00283C7E" w:rsidRDefault="00283C7E" w:rsidP="00AE7CA8">
      <w:pPr>
        <w:widowControl/>
        <w:wordWrap/>
        <w:jc w:val="left"/>
        <w:rPr>
          <w:sz w:val="24"/>
        </w:rPr>
      </w:pPr>
    </w:p>
    <w:p w:rsidR="00C45E02" w:rsidRDefault="00C45E02">
      <w:pPr>
        <w:widowControl/>
        <w:wordWrap/>
        <w:jc w:val="left"/>
        <w:rPr>
          <w:b/>
          <w:sz w:val="24"/>
        </w:rPr>
      </w:pPr>
      <w:r>
        <w:rPr>
          <w:b/>
          <w:sz w:val="24"/>
          <w:u w:val="single"/>
        </w:rPr>
        <w:t>Approval of the Agenda</w:t>
      </w:r>
    </w:p>
    <w:p w:rsidR="002318A5" w:rsidRPr="002318A5" w:rsidRDefault="00175BF0">
      <w:pPr>
        <w:widowControl/>
        <w:wordWrap/>
        <w:jc w:val="left"/>
        <w:rPr>
          <w:sz w:val="24"/>
        </w:rPr>
      </w:pPr>
      <w:r>
        <w:rPr>
          <w:sz w:val="24"/>
        </w:rPr>
        <w:t>Due to no information received, item 13B was removed from the agenda and will be on the agenda for the meeting in December</w:t>
      </w:r>
      <w:r w:rsidR="00F923D3" w:rsidRPr="00F923D3">
        <w:rPr>
          <w:sz w:val="24"/>
        </w:rPr>
        <w:t>.</w:t>
      </w:r>
      <w:r w:rsidR="002318A5">
        <w:rPr>
          <w:sz w:val="24"/>
        </w:rPr>
        <w:t xml:space="preserve">  </w:t>
      </w:r>
    </w:p>
    <w:p w:rsidR="00283C7E" w:rsidRPr="00F923D3" w:rsidRDefault="00283C7E">
      <w:pPr>
        <w:widowControl/>
        <w:wordWrap/>
        <w:jc w:val="left"/>
        <w:rPr>
          <w:sz w:val="24"/>
        </w:rPr>
      </w:pPr>
    </w:p>
    <w:p w:rsidR="00C45E02" w:rsidRPr="00F923D3" w:rsidRDefault="00210C2D">
      <w:pPr>
        <w:widowControl/>
        <w:wordWrap/>
        <w:jc w:val="left"/>
        <w:rPr>
          <w:b/>
          <w:sz w:val="24"/>
        </w:rPr>
      </w:pPr>
      <w:r w:rsidRPr="00C86A86">
        <w:rPr>
          <w:b/>
          <w:sz w:val="24"/>
          <w:u w:val="single"/>
        </w:rPr>
        <w:t>Comments</w:t>
      </w:r>
      <w:r w:rsidR="00C45E02" w:rsidRPr="00C86A86">
        <w:rPr>
          <w:b/>
          <w:sz w:val="24"/>
          <w:u w:val="single"/>
        </w:rPr>
        <w:t xml:space="preserve"> on Agenda Items</w:t>
      </w:r>
    </w:p>
    <w:p w:rsidR="00283C7E" w:rsidRPr="000D0447" w:rsidRDefault="00175BF0">
      <w:pPr>
        <w:widowControl/>
        <w:wordWrap/>
        <w:jc w:val="left"/>
        <w:rPr>
          <w:sz w:val="24"/>
        </w:rPr>
      </w:pPr>
      <w:r>
        <w:rPr>
          <w:sz w:val="24"/>
        </w:rPr>
        <w:t>None</w:t>
      </w:r>
    </w:p>
    <w:p w:rsidR="00C45E02" w:rsidRDefault="00210C2D">
      <w:pPr>
        <w:widowControl/>
        <w:wordWrap/>
        <w:jc w:val="left"/>
        <w:rPr>
          <w:b/>
          <w:sz w:val="24"/>
        </w:rPr>
      </w:pPr>
      <w:r w:rsidRPr="00C86A86">
        <w:rPr>
          <w:b/>
          <w:sz w:val="24"/>
          <w:u w:val="single"/>
        </w:rPr>
        <w:t>Public Comments</w:t>
      </w:r>
      <w:r w:rsidR="00C45E02" w:rsidRPr="00C86A86">
        <w:rPr>
          <w:b/>
          <w:sz w:val="24"/>
          <w:u w:val="single"/>
        </w:rPr>
        <w:t xml:space="preserve"> on Non-Agenda Items</w:t>
      </w:r>
    </w:p>
    <w:p w:rsidR="00B740DE" w:rsidRDefault="00175BF0">
      <w:pPr>
        <w:widowControl/>
        <w:wordWrap/>
        <w:jc w:val="left"/>
        <w:rPr>
          <w:sz w:val="24"/>
        </w:rPr>
      </w:pPr>
      <w:r>
        <w:rPr>
          <w:sz w:val="24"/>
        </w:rPr>
        <w:t>Miranda Wycoff read a statement.  Diana Corkill asked the number of days that Superintendent Spainhower has worked and Dusty Thompson reported that she has worked 53</w:t>
      </w:r>
      <w:r w:rsidR="00E74CD2">
        <w:rPr>
          <w:sz w:val="24"/>
        </w:rPr>
        <w:t xml:space="preserve"> days</w:t>
      </w:r>
      <w:r>
        <w:rPr>
          <w:sz w:val="24"/>
        </w:rPr>
        <w:t xml:space="preserve">.  She also asked what the core hours and days are and the number of hours that constitutes a day since 3.5 hours doesn’t seem enough.  Zoe </w:t>
      </w:r>
      <w:proofErr w:type="spellStart"/>
      <w:r>
        <w:rPr>
          <w:sz w:val="24"/>
        </w:rPr>
        <w:t>Brandenberger</w:t>
      </w:r>
      <w:proofErr w:type="spellEnd"/>
      <w:r>
        <w:rPr>
          <w:sz w:val="24"/>
        </w:rPr>
        <w:t xml:space="preserve"> expressed her concern that Superintendent Spainhower had stated in a previous meeting that the job can’t be done in 100 days.  She said that 3.5 hours shouldn’t be considered a full day </w:t>
      </w:r>
      <w:r w:rsidR="00B740DE">
        <w:rPr>
          <w:sz w:val="24"/>
        </w:rPr>
        <w:t>and asked if the length of the day was in a MOU.  Adrienne Haylor stated that the hours of a day are not listed in the contract and that the Board is listening to the comments and responding.</w:t>
      </w:r>
    </w:p>
    <w:p w:rsidR="00526FB2" w:rsidRDefault="00526FB2">
      <w:pPr>
        <w:widowControl/>
        <w:wordWrap/>
        <w:jc w:val="left"/>
        <w:rPr>
          <w:b/>
          <w:sz w:val="24"/>
          <w:u w:val="single"/>
        </w:rPr>
      </w:pPr>
      <w:r w:rsidRPr="00526FB2">
        <w:rPr>
          <w:b/>
          <w:sz w:val="24"/>
          <w:u w:val="single"/>
        </w:rPr>
        <w:t>Consent Calendar</w:t>
      </w:r>
    </w:p>
    <w:p w:rsidR="00B26B6B" w:rsidRPr="008F24BF" w:rsidRDefault="00F327CF">
      <w:pPr>
        <w:widowControl/>
        <w:wordWrap/>
        <w:jc w:val="left"/>
        <w:rPr>
          <w:sz w:val="24"/>
        </w:rPr>
      </w:pPr>
      <w:r>
        <w:rPr>
          <w:sz w:val="24"/>
        </w:rPr>
        <w:t xml:space="preserve">Sandra Corbin moved to approve the items on the Consent Calendar which included the minutes from the Board meetings held on </w:t>
      </w:r>
      <w:r w:rsidR="00B740DE">
        <w:rPr>
          <w:sz w:val="24"/>
        </w:rPr>
        <w:t>October 9</w:t>
      </w:r>
      <w:r w:rsidR="00B740DE" w:rsidRPr="00B740DE">
        <w:rPr>
          <w:sz w:val="24"/>
          <w:vertAlign w:val="superscript"/>
        </w:rPr>
        <w:t>th</w:t>
      </w:r>
      <w:r w:rsidR="00B740DE">
        <w:rPr>
          <w:sz w:val="24"/>
        </w:rPr>
        <w:t>, October 18</w:t>
      </w:r>
      <w:r w:rsidR="00B740DE" w:rsidRPr="00B740DE">
        <w:rPr>
          <w:sz w:val="24"/>
          <w:vertAlign w:val="superscript"/>
        </w:rPr>
        <w:t>th</w:t>
      </w:r>
      <w:r w:rsidR="00B740DE">
        <w:rPr>
          <w:sz w:val="24"/>
        </w:rPr>
        <w:t xml:space="preserve"> and October 23</w:t>
      </w:r>
      <w:r w:rsidR="00B740DE" w:rsidRPr="00B740DE">
        <w:rPr>
          <w:sz w:val="24"/>
          <w:vertAlign w:val="superscript"/>
        </w:rPr>
        <w:t>rd</w:t>
      </w:r>
      <w:r>
        <w:rPr>
          <w:sz w:val="24"/>
        </w:rPr>
        <w:t>,</w:t>
      </w:r>
      <w:r w:rsidR="00B740DE">
        <w:rPr>
          <w:sz w:val="24"/>
        </w:rPr>
        <w:t xml:space="preserve"> 2013 and </w:t>
      </w:r>
      <w:r>
        <w:rPr>
          <w:sz w:val="24"/>
        </w:rPr>
        <w:t>the payment of m</w:t>
      </w:r>
      <w:r w:rsidR="00B740DE">
        <w:rPr>
          <w:sz w:val="24"/>
        </w:rPr>
        <w:t>onthly operating bills.</w:t>
      </w:r>
      <w:r>
        <w:rPr>
          <w:sz w:val="24"/>
        </w:rPr>
        <w:t xml:space="preserve"> </w:t>
      </w:r>
      <w:r w:rsidR="00526FB2">
        <w:rPr>
          <w:sz w:val="24"/>
        </w:rPr>
        <w:t xml:space="preserve">  It was seconded by </w:t>
      </w:r>
      <w:proofErr w:type="spellStart"/>
      <w:r w:rsidR="00B740DE">
        <w:rPr>
          <w:sz w:val="24"/>
        </w:rPr>
        <w:t>Chonne</w:t>
      </w:r>
      <w:proofErr w:type="spellEnd"/>
      <w:r w:rsidR="00B740DE">
        <w:rPr>
          <w:sz w:val="24"/>
        </w:rPr>
        <w:t xml:space="preserve"> Murphy</w:t>
      </w:r>
      <w:r w:rsidR="00526FB2">
        <w:rPr>
          <w:sz w:val="24"/>
        </w:rPr>
        <w:t xml:space="preserve"> and the motion passed unanimously.</w:t>
      </w:r>
      <w:r w:rsidR="008F24BF">
        <w:rPr>
          <w:sz w:val="24"/>
        </w:rPr>
        <w:t xml:space="preserve">  </w:t>
      </w:r>
    </w:p>
    <w:p w:rsidR="00B26B6B" w:rsidRDefault="00B26B6B">
      <w:pPr>
        <w:widowControl/>
        <w:wordWrap/>
        <w:jc w:val="left"/>
        <w:rPr>
          <w:b/>
          <w:sz w:val="24"/>
          <w:u w:val="single"/>
        </w:rPr>
      </w:pPr>
      <w:r w:rsidRPr="00526FB2">
        <w:rPr>
          <w:b/>
          <w:sz w:val="24"/>
          <w:u w:val="single"/>
        </w:rPr>
        <w:t>Reports</w:t>
      </w:r>
    </w:p>
    <w:p w:rsidR="00B740DE" w:rsidRPr="0014109C" w:rsidRDefault="00B740DE" w:rsidP="00B740DE">
      <w:pPr>
        <w:widowControl/>
        <w:wordWrap/>
        <w:jc w:val="left"/>
        <w:rPr>
          <w:b/>
          <w:sz w:val="24"/>
          <w:u w:val="single"/>
        </w:rPr>
      </w:pPr>
      <w:r w:rsidRPr="00B740DE">
        <w:rPr>
          <w:b/>
          <w:sz w:val="24"/>
          <w:u w:val="single"/>
        </w:rPr>
        <w:t>Student Representative</w:t>
      </w:r>
    </w:p>
    <w:p w:rsidR="00B740DE" w:rsidRDefault="00B740DE">
      <w:pPr>
        <w:widowControl/>
        <w:wordWrap/>
        <w:jc w:val="left"/>
        <w:rPr>
          <w:sz w:val="24"/>
        </w:rPr>
      </w:pPr>
      <w:r>
        <w:rPr>
          <w:sz w:val="24"/>
        </w:rPr>
        <w:t>Shelby Carpenter presented a written report</w:t>
      </w:r>
      <w:r w:rsidR="00A10DB6">
        <w:rPr>
          <w:sz w:val="24"/>
        </w:rPr>
        <w:t>.  There will be a fall sports awards on Friday at 6:30 in the gym.  Senior Projects Presentation will be December 4</w:t>
      </w:r>
      <w:r w:rsidR="00A10DB6" w:rsidRPr="00A10DB6">
        <w:rPr>
          <w:sz w:val="24"/>
          <w:vertAlign w:val="superscript"/>
        </w:rPr>
        <w:t>th</w:t>
      </w:r>
      <w:r w:rsidR="00A10DB6">
        <w:rPr>
          <w:sz w:val="24"/>
        </w:rPr>
        <w:t xml:space="preserve"> in the library.  B</w:t>
      </w:r>
      <w:r w:rsidR="00CA42EE">
        <w:rPr>
          <w:sz w:val="24"/>
        </w:rPr>
        <w:t>a</w:t>
      </w:r>
      <w:r w:rsidR="00204C1E">
        <w:rPr>
          <w:sz w:val="24"/>
        </w:rPr>
        <w:t xml:space="preserve">sketball and wrestling practice has started.  There are 12 girls and 9 boys playing basketball and 3 boys wrestling.  The FFA went to the Colusa fairgrounds today to </w:t>
      </w:r>
      <w:r w:rsidR="00204C1E">
        <w:rPr>
          <w:sz w:val="24"/>
        </w:rPr>
        <w:lastRenderedPageBreak/>
        <w:t>compete in Opening &amp; Closing ceremonies, BIG and Co-Op.  The advanced officer team placed 6</w:t>
      </w:r>
      <w:r w:rsidR="00204C1E" w:rsidRPr="00204C1E">
        <w:rPr>
          <w:sz w:val="24"/>
          <w:vertAlign w:val="superscript"/>
        </w:rPr>
        <w:t>th</w:t>
      </w:r>
      <w:r w:rsidR="00204C1E">
        <w:rPr>
          <w:sz w:val="24"/>
        </w:rPr>
        <w:t xml:space="preserve"> in Opening &amp; Closing out of 25 teams.  There will be a drive-thru spaghetti dinner on November 20</w:t>
      </w:r>
      <w:r w:rsidR="00204C1E" w:rsidRPr="00204C1E">
        <w:rPr>
          <w:sz w:val="24"/>
          <w:vertAlign w:val="superscript"/>
        </w:rPr>
        <w:t>th</w:t>
      </w:r>
      <w:r w:rsidR="00204C1E">
        <w:rPr>
          <w:sz w:val="24"/>
        </w:rPr>
        <w:t xml:space="preserve"> in the high school parking lot from 4 to 7 and tickets are $8.00.  The junior high boys have started basketball practice.  The 6</w:t>
      </w:r>
      <w:r w:rsidR="00204C1E" w:rsidRPr="00204C1E">
        <w:rPr>
          <w:sz w:val="24"/>
          <w:vertAlign w:val="superscript"/>
        </w:rPr>
        <w:t>th</w:t>
      </w:r>
      <w:r w:rsidR="00204C1E">
        <w:rPr>
          <w:sz w:val="24"/>
        </w:rPr>
        <w:t xml:space="preserve"> graders are at Shady Creek this week. Indian Valley is planning a perfec</w:t>
      </w:r>
      <w:r w:rsidR="00946F48">
        <w:rPr>
          <w:sz w:val="24"/>
        </w:rPr>
        <w:t>t attendance field trip to go bowling.</w:t>
      </w:r>
    </w:p>
    <w:p w:rsidR="00946F48" w:rsidRPr="00B740DE" w:rsidRDefault="00946F48">
      <w:pPr>
        <w:widowControl/>
        <w:wordWrap/>
        <w:jc w:val="left"/>
        <w:rPr>
          <w:sz w:val="24"/>
        </w:rPr>
      </w:pPr>
    </w:p>
    <w:p w:rsidR="00B26B6B" w:rsidRPr="005C6745" w:rsidRDefault="00526FB2">
      <w:pPr>
        <w:widowControl/>
        <w:wordWrap/>
        <w:jc w:val="left"/>
        <w:rPr>
          <w:b/>
          <w:sz w:val="24"/>
          <w:u w:val="single"/>
        </w:rPr>
      </w:pPr>
      <w:r w:rsidRPr="005C6745">
        <w:rPr>
          <w:b/>
          <w:sz w:val="24"/>
          <w:u w:val="single"/>
        </w:rPr>
        <w:t>Superintendent</w:t>
      </w:r>
    </w:p>
    <w:p w:rsidR="00B740DE" w:rsidRDefault="005C6745">
      <w:pPr>
        <w:widowControl/>
        <w:wordWrap/>
        <w:jc w:val="left"/>
        <w:rPr>
          <w:sz w:val="24"/>
        </w:rPr>
      </w:pPr>
      <w:r w:rsidRPr="005C6745">
        <w:rPr>
          <w:sz w:val="24"/>
        </w:rPr>
        <w:t>S</w:t>
      </w:r>
      <w:r>
        <w:rPr>
          <w:sz w:val="24"/>
        </w:rPr>
        <w:t>uperintendent Spainhower reported that she attended an energy conservation conference in Pasadena regarding Proposition 39.  She said it was really helpful and she got some great ideas for an energy program.  There is a big issue with the locks on the doors at the elementary schools which is an ADA and safety concern.  She stated that Jeff Somerville received a quote from Mangum Locksmith and since it is over $12,000, it has to go out to bid per board policy.  She requested input from the Board and this will be brought back at a future meeting.  She attended 2 volleyball games and said the girls and coaches are doing a great job.</w:t>
      </w:r>
    </w:p>
    <w:p w:rsidR="005C6745" w:rsidRPr="005C6745" w:rsidRDefault="005C6745">
      <w:pPr>
        <w:widowControl/>
        <w:wordWrap/>
        <w:jc w:val="left"/>
        <w:rPr>
          <w:sz w:val="24"/>
        </w:rPr>
      </w:pPr>
    </w:p>
    <w:p w:rsidR="0014109C" w:rsidRDefault="0014109C">
      <w:pPr>
        <w:widowControl/>
        <w:wordWrap/>
        <w:jc w:val="left"/>
        <w:rPr>
          <w:b/>
          <w:sz w:val="24"/>
          <w:u w:val="single"/>
        </w:rPr>
      </w:pPr>
      <w:r w:rsidRPr="005C6745">
        <w:rPr>
          <w:b/>
          <w:sz w:val="24"/>
          <w:u w:val="single"/>
        </w:rPr>
        <w:t>Principal</w:t>
      </w:r>
    </w:p>
    <w:p w:rsidR="00B740DE" w:rsidRDefault="005C6745">
      <w:pPr>
        <w:widowControl/>
        <w:wordWrap/>
        <w:jc w:val="left"/>
        <w:rPr>
          <w:sz w:val="24"/>
        </w:rPr>
      </w:pPr>
      <w:r>
        <w:rPr>
          <w:sz w:val="24"/>
        </w:rPr>
        <w:t xml:space="preserve">Principal Drury </w:t>
      </w:r>
      <w:r w:rsidR="0040400D">
        <w:rPr>
          <w:sz w:val="24"/>
        </w:rPr>
        <w:t>reported that he has been updating the District’s Facebook page a couple of times a week and the Sunday phone calls will continue.  He is working on getting others access to the system in case of an emergency.  He has talked to staff and students regarding the use of social media.  Technicians installed an antenna today and he was told that the schools in Elk Creek should have faster internet service by December 15</w:t>
      </w:r>
      <w:r w:rsidR="0040400D" w:rsidRPr="0040400D">
        <w:rPr>
          <w:sz w:val="24"/>
          <w:vertAlign w:val="superscript"/>
        </w:rPr>
        <w:t>th</w:t>
      </w:r>
      <w:r w:rsidR="0040400D">
        <w:rPr>
          <w:sz w:val="24"/>
        </w:rPr>
        <w:t xml:space="preserve">.  Jeff Somerville provided him a list of major maintenance projects.  </w:t>
      </w:r>
      <w:r w:rsidR="0041115C">
        <w:rPr>
          <w:sz w:val="24"/>
        </w:rPr>
        <w:t xml:space="preserve">The elementary school teachers </w:t>
      </w:r>
      <w:r w:rsidR="00AE0D04">
        <w:rPr>
          <w:sz w:val="24"/>
        </w:rPr>
        <w:t xml:space="preserve">have been attending Common Core and Small School District Collaboration days and have been working on benchmark assessments with Superintendent Spainhower.  The high school teachers are preparing for the WASC 1 day review next fall and working on course descriptions and graduation requirements.  The athletic directors attended a workshop today.  A list of needs for the athletic department was created and </w:t>
      </w:r>
      <w:r w:rsidR="00597F0B">
        <w:rPr>
          <w:sz w:val="24"/>
        </w:rPr>
        <w:t xml:space="preserve">they are working on that.  The sports banquet is 6:30 Friday evening.  Tom </w:t>
      </w:r>
      <w:proofErr w:type="spellStart"/>
      <w:r w:rsidR="00597F0B">
        <w:rPr>
          <w:sz w:val="24"/>
        </w:rPr>
        <w:t>LeRossignol</w:t>
      </w:r>
      <w:proofErr w:type="spellEnd"/>
      <w:r w:rsidR="00597F0B">
        <w:rPr>
          <w:sz w:val="24"/>
        </w:rPr>
        <w:t xml:space="preserve"> is the Varsity Boys Basketball Coach.  MAA has started which is a program where </w:t>
      </w:r>
      <w:proofErr w:type="spellStart"/>
      <w:r w:rsidR="00597F0B">
        <w:rPr>
          <w:sz w:val="24"/>
        </w:rPr>
        <w:t>Medi</w:t>
      </w:r>
      <w:proofErr w:type="spellEnd"/>
      <w:r w:rsidR="00597F0B">
        <w:rPr>
          <w:sz w:val="24"/>
        </w:rPr>
        <w:t>-Cal reimburses the staff for notifying students of available services.  There are 6 people that need to be trained. He will be giving a presen</w:t>
      </w:r>
      <w:r w:rsidR="003E042F">
        <w:rPr>
          <w:sz w:val="24"/>
        </w:rPr>
        <w:t>tation later in the meeting about the Character Counts program and stressed that he has shared with the staff that relationships are important.</w:t>
      </w:r>
    </w:p>
    <w:p w:rsidR="003E042F" w:rsidRPr="005C6745" w:rsidRDefault="003E042F">
      <w:pPr>
        <w:widowControl/>
        <w:wordWrap/>
        <w:jc w:val="left"/>
        <w:rPr>
          <w:sz w:val="24"/>
        </w:rPr>
      </w:pPr>
    </w:p>
    <w:p w:rsidR="0014109C" w:rsidRDefault="0014109C">
      <w:pPr>
        <w:widowControl/>
        <w:wordWrap/>
        <w:jc w:val="left"/>
        <w:rPr>
          <w:b/>
          <w:sz w:val="24"/>
          <w:u w:val="single"/>
        </w:rPr>
      </w:pPr>
      <w:r w:rsidRPr="003E042F">
        <w:rPr>
          <w:b/>
          <w:sz w:val="24"/>
          <w:u w:val="single"/>
        </w:rPr>
        <w:t>Board Members</w:t>
      </w:r>
    </w:p>
    <w:p w:rsidR="00B740DE" w:rsidRPr="003E042F" w:rsidRDefault="003E042F">
      <w:pPr>
        <w:widowControl/>
        <w:wordWrap/>
        <w:jc w:val="left"/>
        <w:rPr>
          <w:sz w:val="24"/>
        </w:rPr>
      </w:pPr>
      <w:r>
        <w:rPr>
          <w:sz w:val="24"/>
        </w:rPr>
        <w:t>Adrienne Haylor reported that she attended the Eagle Software Conference and Principal Drury, Mike Martin, Jeff Blade and Erin Callahan also attended.  It was an important conference because of the state reporting requirements.</w:t>
      </w:r>
    </w:p>
    <w:p w:rsidR="00B740DE" w:rsidRPr="0014109C" w:rsidRDefault="00B740DE">
      <w:pPr>
        <w:widowControl/>
        <w:wordWrap/>
        <w:jc w:val="left"/>
        <w:rPr>
          <w:b/>
          <w:sz w:val="24"/>
          <w:u w:val="single"/>
        </w:rPr>
      </w:pPr>
    </w:p>
    <w:p w:rsidR="00B26B6B" w:rsidRDefault="00B26B6B">
      <w:pPr>
        <w:widowControl/>
        <w:wordWrap/>
        <w:jc w:val="left"/>
        <w:rPr>
          <w:b/>
          <w:sz w:val="24"/>
          <w:u w:val="single"/>
        </w:rPr>
      </w:pPr>
      <w:r>
        <w:rPr>
          <w:b/>
          <w:sz w:val="24"/>
          <w:u w:val="single"/>
        </w:rPr>
        <w:t>Professional and Official Business</w:t>
      </w:r>
    </w:p>
    <w:p w:rsidR="00924732" w:rsidRPr="003E042F" w:rsidRDefault="0048222B" w:rsidP="0014109C">
      <w:pPr>
        <w:widowControl/>
        <w:numPr>
          <w:ilvl w:val="0"/>
          <w:numId w:val="3"/>
        </w:numPr>
        <w:wordWrap/>
        <w:jc w:val="left"/>
        <w:rPr>
          <w:b/>
          <w:sz w:val="24"/>
        </w:rPr>
      </w:pPr>
      <w:r w:rsidRPr="003E042F">
        <w:rPr>
          <w:b/>
          <w:sz w:val="24"/>
        </w:rPr>
        <w:t>Re-Districting-Discussion</w:t>
      </w:r>
    </w:p>
    <w:p w:rsidR="00A75A92" w:rsidRDefault="003E042F" w:rsidP="0014109C">
      <w:pPr>
        <w:widowControl/>
        <w:wordWrap/>
        <w:ind w:left="720"/>
        <w:jc w:val="left"/>
        <w:rPr>
          <w:sz w:val="24"/>
        </w:rPr>
      </w:pPr>
      <w:r>
        <w:rPr>
          <w:sz w:val="24"/>
        </w:rPr>
        <w:t>There were no updates to report.</w:t>
      </w:r>
    </w:p>
    <w:p w:rsidR="00155B1E" w:rsidRPr="0014109C" w:rsidRDefault="00155B1E" w:rsidP="0014109C">
      <w:pPr>
        <w:widowControl/>
        <w:wordWrap/>
        <w:ind w:left="720"/>
        <w:jc w:val="left"/>
        <w:rPr>
          <w:sz w:val="24"/>
        </w:rPr>
      </w:pPr>
    </w:p>
    <w:p w:rsidR="00B26B6B" w:rsidRPr="00B740DE" w:rsidRDefault="0048222B" w:rsidP="00B26B6B">
      <w:pPr>
        <w:widowControl/>
        <w:numPr>
          <w:ilvl w:val="0"/>
          <w:numId w:val="3"/>
        </w:numPr>
        <w:wordWrap/>
        <w:jc w:val="left"/>
        <w:rPr>
          <w:b/>
          <w:sz w:val="24"/>
        </w:rPr>
      </w:pPr>
      <w:r>
        <w:rPr>
          <w:b/>
          <w:sz w:val="24"/>
        </w:rPr>
        <w:t>Business Services</w:t>
      </w:r>
    </w:p>
    <w:p w:rsidR="00E74CD2" w:rsidRDefault="003E042F" w:rsidP="003E042F">
      <w:pPr>
        <w:widowControl/>
        <w:wordWrap/>
        <w:ind w:left="720"/>
        <w:jc w:val="left"/>
        <w:rPr>
          <w:sz w:val="24"/>
        </w:rPr>
      </w:pPr>
      <w:r>
        <w:rPr>
          <w:sz w:val="24"/>
        </w:rPr>
        <w:t>Diana Corkill expressed her appreciation for Dusty Thompson and Randy Jones from GCO</w:t>
      </w:r>
      <w:r w:rsidR="00E74CD2">
        <w:rPr>
          <w:sz w:val="24"/>
        </w:rPr>
        <w:t>E for their professionalism.  Sandra Corbin moved to approve the MOU with GCOE for Business Office services from January 1, 2014 through June 30, 2015. It was seconded by Ken Swearinger and the motion passed unanimously.</w:t>
      </w:r>
    </w:p>
    <w:p w:rsidR="00FA37E9" w:rsidRDefault="0048222B" w:rsidP="00FA37E9">
      <w:pPr>
        <w:widowControl/>
        <w:numPr>
          <w:ilvl w:val="0"/>
          <w:numId w:val="3"/>
        </w:numPr>
        <w:wordWrap/>
        <w:jc w:val="left"/>
        <w:rPr>
          <w:b/>
          <w:sz w:val="24"/>
        </w:rPr>
      </w:pPr>
      <w:r>
        <w:rPr>
          <w:b/>
          <w:sz w:val="24"/>
        </w:rPr>
        <w:lastRenderedPageBreak/>
        <w:t>Proposition 39 Presentation</w:t>
      </w:r>
    </w:p>
    <w:p w:rsidR="00C616FF" w:rsidRDefault="00155B1E" w:rsidP="00E74CD2">
      <w:pPr>
        <w:widowControl/>
        <w:wordWrap/>
        <w:ind w:left="720"/>
        <w:jc w:val="left"/>
        <w:rPr>
          <w:sz w:val="24"/>
        </w:rPr>
      </w:pPr>
      <w:r>
        <w:rPr>
          <w:sz w:val="24"/>
        </w:rPr>
        <w:t xml:space="preserve">Chris Bristow from Indoor Environmental Services gave a presentation regarding Proposition 39. </w:t>
      </w:r>
      <w:r w:rsidR="006922B7">
        <w:rPr>
          <w:sz w:val="24"/>
        </w:rPr>
        <w:t xml:space="preserve">He and </w:t>
      </w:r>
      <w:r>
        <w:rPr>
          <w:sz w:val="24"/>
        </w:rPr>
        <w:t>Su</w:t>
      </w:r>
      <w:r w:rsidR="006922B7">
        <w:rPr>
          <w:sz w:val="24"/>
        </w:rPr>
        <w:t>perintendent Spainhower</w:t>
      </w:r>
      <w:r>
        <w:rPr>
          <w:sz w:val="24"/>
        </w:rPr>
        <w:t xml:space="preserve"> did a walk-</w:t>
      </w:r>
      <w:r w:rsidR="006922B7">
        <w:rPr>
          <w:sz w:val="24"/>
        </w:rPr>
        <w:t xml:space="preserve">through of the District earlier.  He stated that the lighting is old and timers are needed on the lights, computers and the heating/air conditioning units.  Because last year’s P2 ADA was under 100, the District will receive $16,000 in funding. If the ADA goes up over 100, the District will be eligible to received $51,000 in the future years.  Superintendent Spainhower had confirmed this with CDE and CEC.  2 plans were presented with 1 for each funding amount.  Mr. Bristow recommended focusing on lighting and HVAC with timers and thermostats for the HVAC.  </w:t>
      </w:r>
      <w:r w:rsidR="00C60B67">
        <w:rPr>
          <w:sz w:val="24"/>
        </w:rPr>
        <w:t xml:space="preserve">  Sandra Corbin asked what the cost will be to the District and was told it will be 3% of the $16,000 plus any extra hours needed.  She also asked that Jeff Somerville be involved.  Anita McCabe asked why the District is not using a local business instead of one from Sacramento.  Superintendent Spainhower stated that IES was recommended by SSDA and nearby schools.  Randy Jones stated that GCOE had </w:t>
      </w:r>
      <w:r w:rsidR="00091D69">
        <w:rPr>
          <w:sz w:val="24"/>
        </w:rPr>
        <w:t>entered into a contract with IES</w:t>
      </w:r>
      <w:r w:rsidR="00C60B67">
        <w:rPr>
          <w:sz w:val="24"/>
        </w:rPr>
        <w:t xml:space="preserve"> and they are satisfied with the services.  Anita McCabe moved to approve Indoor Environmental Services</w:t>
      </w:r>
      <w:r w:rsidR="007A473F">
        <w:rPr>
          <w:sz w:val="24"/>
        </w:rPr>
        <w:t xml:space="preserve"> to serve as the Agent/Consultant for Proposition 3</w:t>
      </w:r>
      <w:r w:rsidR="00091D69">
        <w:rPr>
          <w:sz w:val="24"/>
        </w:rPr>
        <w:t>9</w:t>
      </w:r>
      <w:r w:rsidR="007A473F">
        <w:rPr>
          <w:sz w:val="24"/>
        </w:rPr>
        <w:t xml:space="preserve"> services.  It was seconded by </w:t>
      </w:r>
      <w:proofErr w:type="spellStart"/>
      <w:r w:rsidR="007A473F">
        <w:rPr>
          <w:sz w:val="24"/>
        </w:rPr>
        <w:t>Chonne</w:t>
      </w:r>
      <w:proofErr w:type="spellEnd"/>
      <w:r w:rsidR="007A473F">
        <w:rPr>
          <w:sz w:val="24"/>
        </w:rPr>
        <w:t xml:space="preserve"> Murphy and the motion passed unanimously.</w:t>
      </w:r>
    </w:p>
    <w:p w:rsidR="007A473F" w:rsidRDefault="007A473F" w:rsidP="00E74CD2">
      <w:pPr>
        <w:widowControl/>
        <w:wordWrap/>
        <w:ind w:left="720"/>
        <w:jc w:val="left"/>
        <w:rPr>
          <w:sz w:val="24"/>
        </w:rPr>
      </w:pPr>
    </w:p>
    <w:p w:rsidR="00C616FF" w:rsidRDefault="0048222B" w:rsidP="00C616FF">
      <w:pPr>
        <w:widowControl/>
        <w:numPr>
          <w:ilvl w:val="0"/>
          <w:numId w:val="3"/>
        </w:numPr>
        <w:wordWrap/>
        <w:jc w:val="left"/>
        <w:rPr>
          <w:b/>
          <w:sz w:val="24"/>
        </w:rPr>
      </w:pPr>
      <w:r>
        <w:rPr>
          <w:b/>
          <w:sz w:val="24"/>
        </w:rPr>
        <w:t>E-Rate</w:t>
      </w:r>
    </w:p>
    <w:p w:rsidR="00C616FF" w:rsidRDefault="007A473F" w:rsidP="00C616FF">
      <w:pPr>
        <w:widowControl/>
        <w:wordWrap/>
        <w:ind w:left="720"/>
        <w:jc w:val="left"/>
        <w:rPr>
          <w:sz w:val="24"/>
        </w:rPr>
      </w:pPr>
      <w:r>
        <w:rPr>
          <w:sz w:val="24"/>
        </w:rPr>
        <w:t xml:space="preserve">Anita McCabe moved to approve the agreement with Infinity Communications and Consulting, Inc. to act as the </w:t>
      </w:r>
      <w:proofErr w:type="spellStart"/>
      <w:r>
        <w:rPr>
          <w:sz w:val="24"/>
        </w:rPr>
        <w:t>ERate</w:t>
      </w:r>
      <w:proofErr w:type="spellEnd"/>
      <w:r>
        <w:rPr>
          <w:sz w:val="24"/>
        </w:rPr>
        <w:t xml:space="preserve"> Consultant for the District.  It was seconded by </w:t>
      </w:r>
      <w:proofErr w:type="spellStart"/>
      <w:r>
        <w:rPr>
          <w:sz w:val="24"/>
        </w:rPr>
        <w:t>Chonne</w:t>
      </w:r>
      <w:proofErr w:type="spellEnd"/>
      <w:r>
        <w:rPr>
          <w:sz w:val="24"/>
        </w:rPr>
        <w:t xml:space="preserve"> Murphy and the motion passed unanimously.</w:t>
      </w:r>
    </w:p>
    <w:p w:rsidR="00C616FF" w:rsidRDefault="00C616FF" w:rsidP="00C616FF">
      <w:pPr>
        <w:widowControl/>
        <w:wordWrap/>
        <w:jc w:val="left"/>
        <w:rPr>
          <w:sz w:val="24"/>
        </w:rPr>
      </w:pPr>
    </w:p>
    <w:p w:rsidR="00B26B6B" w:rsidRDefault="00B26B6B" w:rsidP="00B26B6B">
      <w:pPr>
        <w:widowControl/>
        <w:wordWrap/>
        <w:jc w:val="left"/>
        <w:rPr>
          <w:b/>
          <w:sz w:val="24"/>
          <w:u w:val="single"/>
        </w:rPr>
      </w:pPr>
      <w:r>
        <w:rPr>
          <w:b/>
          <w:sz w:val="24"/>
          <w:u w:val="single"/>
        </w:rPr>
        <w:t>Curriculum and Programs</w:t>
      </w:r>
    </w:p>
    <w:p w:rsidR="00B26B6B" w:rsidRPr="00085DB4" w:rsidRDefault="0048222B" w:rsidP="00B26B6B">
      <w:pPr>
        <w:widowControl/>
        <w:numPr>
          <w:ilvl w:val="0"/>
          <w:numId w:val="4"/>
        </w:numPr>
        <w:wordWrap/>
        <w:jc w:val="left"/>
        <w:rPr>
          <w:b/>
          <w:sz w:val="24"/>
        </w:rPr>
      </w:pPr>
      <w:r>
        <w:rPr>
          <w:b/>
          <w:sz w:val="24"/>
        </w:rPr>
        <w:t>Special Education Presentation</w:t>
      </w:r>
    </w:p>
    <w:p w:rsidR="00B26B6B" w:rsidRDefault="00B8456B" w:rsidP="00A75A92">
      <w:pPr>
        <w:widowControl/>
        <w:wordWrap/>
        <w:ind w:left="720"/>
        <w:jc w:val="left"/>
        <w:rPr>
          <w:sz w:val="24"/>
        </w:rPr>
      </w:pPr>
      <w:r>
        <w:rPr>
          <w:sz w:val="24"/>
        </w:rPr>
        <w:t xml:space="preserve">Vicki </w:t>
      </w:r>
      <w:proofErr w:type="spellStart"/>
      <w:r>
        <w:rPr>
          <w:sz w:val="24"/>
        </w:rPr>
        <w:t>Shadd</w:t>
      </w:r>
      <w:proofErr w:type="spellEnd"/>
      <w:r>
        <w:rPr>
          <w:sz w:val="24"/>
        </w:rPr>
        <w:t xml:space="preserve"> and Randy Jones from GCOE gave a presentation regarding Special Education and the impact on Common Core and LCFF.</w:t>
      </w:r>
    </w:p>
    <w:p w:rsidR="00C616FF" w:rsidRDefault="00C616FF" w:rsidP="00A75A92">
      <w:pPr>
        <w:widowControl/>
        <w:wordWrap/>
        <w:ind w:left="720"/>
        <w:jc w:val="left"/>
        <w:rPr>
          <w:sz w:val="24"/>
        </w:rPr>
      </w:pPr>
    </w:p>
    <w:p w:rsidR="00B26B6B" w:rsidRPr="004C2C79" w:rsidRDefault="0048222B" w:rsidP="00B26B6B">
      <w:pPr>
        <w:widowControl/>
        <w:numPr>
          <w:ilvl w:val="0"/>
          <w:numId w:val="4"/>
        </w:numPr>
        <w:wordWrap/>
        <w:jc w:val="left"/>
        <w:rPr>
          <w:b/>
          <w:sz w:val="24"/>
        </w:rPr>
      </w:pPr>
      <w:r>
        <w:rPr>
          <w:b/>
          <w:sz w:val="24"/>
        </w:rPr>
        <w:t>Character Counts Presentation</w:t>
      </w:r>
    </w:p>
    <w:p w:rsidR="00B26B6B" w:rsidRDefault="00B8456B" w:rsidP="00B26B6B">
      <w:pPr>
        <w:widowControl/>
        <w:wordWrap/>
        <w:ind w:left="720"/>
        <w:jc w:val="left"/>
        <w:rPr>
          <w:sz w:val="24"/>
        </w:rPr>
      </w:pPr>
      <w:r>
        <w:rPr>
          <w:sz w:val="24"/>
        </w:rPr>
        <w:t>Tim Drury gave a presentation on the Character Counts program.</w:t>
      </w:r>
    </w:p>
    <w:p w:rsidR="00C616FF" w:rsidRDefault="00C616FF" w:rsidP="00B26B6B">
      <w:pPr>
        <w:widowControl/>
        <w:wordWrap/>
        <w:ind w:left="720"/>
        <w:jc w:val="left"/>
        <w:rPr>
          <w:sz w:val="24"/>
        </w:rPr>
      </w:pPr>
    </w:p>
    <w:p w:rsidR="00283C7E" w:rsidRDefault="0048222B" w:rsidP="00283C7E">
      <w:pPr>
        <w:widowControl/>
        <w:numPr>
          <w:ilvl w:val="0"/>
          <w:numId w:val="4"/>
        </w:numPr>
        <w:wordWrap/>
        <w:jc w:val="left"/>
        <w:rPr>
          <w:b/>
          <w:sz w:val="24"/>
        </w:rPr>
      </w:pPr>
      <w:r>
        <w:rPr>
          <w:b/>
          <w:sz w:val="24"/>
        </w:rPr>
        <w:t>LEA Addendum</w:t>
      </w:r>
    </w:p>
    <w:p w:rsidR="00B26B6B" w:rsidRDefault="00B8456B" w:rsidP="00283C7E">
      <w:pPr>
        <w:widowControl/>
        <w:wordWrap/>
        <w:ind w:left="720"/>
        <w:jc w:val="left"/>
        <w:rPr>
          <w:sz w:val="24"/>
        </w:rPr>
      </w:pPr>
      <w:r>
        <w:rPr>
          <w:sz w:val="24"/>
        </w:rPr>
        <w:t>Superintendent Spainhower presented information regarding the LEA addendum.  The LEA plan has not been found and this addendum is to show what the District is doing to get out of program improvement.</w:t>
      </w:r>
    </w:p>
    <w:p w:rsidR="00283C7E" w:rsidRDefault="00283C7E" w:rsidP="00283C7E">
      <w:pPr>
        <w:widowControl/>
        <w:wordWrap/>
        <w:ind w:left="720"/>
        <w:jc w:val="left"/>
        <w:rPr>
          <w:b/>
          <w:sz w:val="24"/>
        </w:rPr>
      </w:pPr>
    </w:p>
    <w:p w:rsidR="002E4F5E" w:rsidRDefault="00B26B6B" w:rsidP="0048222B">
      <w:pPr>
        <w:widowControl/>
        <w:wordWrap/>
        <w:jc w:val="left"/>
        <w:rPr>
          <w:sz w:val="24"/>
        </w:rPr>
      </w:pPr>
      <w:r w:rsidRPr="00B26B6B">
        <w:rPr>
          <w:b/>
          <w:sz w:val="24"/>
          <w:u w:val="single"/>
        </w:rPr>
        <w:t>Personnel</w:t>
      </w:r>
    </w:p>
    <w:p w:rsidR="002E4F5E" w:rsidRDefault="002E4F5E" w:rsidP="002E4F5E">
      <w:pPr>
        <w:pStyle w:val="ListParagraph"/>
        <w:numPr>
          <w:ilvl w:val="0"/>
          <w:numId w:val="5"/>
        </w:numPr>
        <w:rPr>
          <w:b/>
          <w:sz w:val="24"/>
        </w:rPr>
      </w:pPr>
      <w:r>
        <w:rPr>
          <w:b/>
          <w:sz w:val="24"/>
        </w:rPr>
        <w:t>Personnel</w:t>
      </w:r>
    </w:p>
    <w:p w:rsidR="002E4F5E" w:rsidRDefault="002E4F5E" w:rsidP="002E4F5E">
      <w:pPr>
        <w:pStyle w:val="ListParagraph"/>
        <w:rPr>
          <w:sz w:val="24"/>
        </w:rPr>
      </w:pPr>
      <w:r>
        <w:rPr>
          <w:sz w:val="24"/>
        </w:rPr>
        <w:t>No request made for an employee discipline issue to be heard in Open Session.</w:t>
      </w:r>
    </w:p>
    <w:p w:rsidR="004C2C79" w:rsidRDefault="004C2C79" w:rsidP="002E4F5E">
      <w:pPr>
        <w:pStyle w:val="ListParagraph"/>
        <w:ind w:left="0"/>
        <w:rPr>
          <w:sz w:val="24"/>
          <w:highlight w:val="yellow"/>
        </w:rPr>
      </w:pPr>
    </w:p>
    <w:p w:rsidR="002E4F5E" w:rsidRPr="00AF643E" w:rsidRDefault="002E4F5E" w:rsidP="002E4F5E">
      <w:pPr>
        <w:pStyle w:val="ListParagraph"/>
        <w:ind w:left="0"/>
        <w:rPr>
          <w:b/>
          <w:sz w:val="24"/>
          <w:u w:val="single"/>
        </w:rPr>
      </w:pPr>
      <w:r w:rsidRPr="00AF643E">
        <w:rPr>
          <w:b/>
          <w:sz w:val="24"/>
          <w:u w:val="single"/>
        </w:rPr>
        <w:t>Planning and Facilities</w:t>
      </w:r>
    </w:p>
    <w:p w:rsidR="002E4F5E" w:rsidRDefault="0048222B" w:rsidP="002E4F5E">
      <w:pPr>
        <w:pStyle w:val="ListParagraph"/>
        <w:numPr>
          <w:ilvl w:val="0"/>
          <w:numId w:val="7"/>
        </w:numPr>
        <w:rPr>
          <w:b/>
          <w:sz w:val="24"/>
        </w:rPr>
      </w:pPr>
      <w:r>
        <w:rPr>
          <w:b/>
          <w:sz w:val="24"/>
        </w:rPr>
        <w:t>Painting of Gym</w:t>
      </w:r>
    </w:p>
    <w:p w:rsidR="0048222B" w:rsidRDefault="008B71E8" w:rsidP="0048222B">
      <w:pPr>
        <w:pStyle w:val="ListParagraph"/>
        <w:rPr>
          <w:sz w:val="24"/>
        </w:rPr>
      </w:pPr>
      <w:proofErr w:type="spellStart"/>
      <w:r>
        <w:rPr>
          <w:sz w:val="24"/>
        </w:rPr>
        <w:t>Chonne</w:t>
      </w:r>
      <w:proofErr w:type="spellEnd"/>
      <w:r>
        <w:rPr>
          <w:sz w:val="24"/>
        </w:rPr>
        <w:t xml:space="preserve"> Murphy moved to approve having </w:t>
      </w:r>
      <w:proofErr w:type="spellStart"/>
      <w:r>
        <w:rPr>
          <w:sz w:val="24"/>
        </w:rPr>
        <w:t>CalFire</w:t>
      </w:r>
      <w:proofErr w:type="spellEnd"/>
      <w:r>
        <w:rPr>
          <w:sz w:val="24"/>
        </w:rPr>
        <w:t xml:space="preserve"> paint the inside of the gym to a good stopping point using the remaining days on the contract.  It was seconded by Sandra Corbin and the motion passed unanimously.  </w:t>
      </w:r>
    </w:p>
    <w:p w:rsidR="00861352" w:rsidRPr="008B71E8" w:rsidRDefault="00861352" w:rsidP="0048222B">
      <w:pPr>
        <w:pStyle w:val="ListParagraph"/>
        <w:rPr>
          <w:sz w:val="24"/>
        </w:rPr>
      </w:pPr>
    </w:p>
    <w:p w:rsidR="0048222B" w:rsidRPr="00AF643E" w:rsidRDefault="0048222B" w:rsidP="002E4F5E">
      <w:pPr>
        <w:pStyle w:val="ListParagraph"/>
        <w:numPr>
          <w:ilvl w:val="0"/>
          <w:numId w:val="7"/>
        </w:numPr>
        <w:rPr>
          <w:b/>
          <w:sz w:val="24"/>
        </w:rPr>
      </w:pPr>
      <w:r>
        <w:rPr>
          <w:b/>
          <w:sz w:val="24"/>
        </w:rPr>
        <w:t>Technology Purchase</w:t>
      </w:r>
    </w:p>
    <w:p w:rsidR="002E4F5E" w:rsidRPr="008B71E8" w:rsidRDefault="008B71E8" w:rsidP="00AF643E">
      <w:pPr>
        <w:pStyle w:val="ListParagraph"/>
        <w:rPr>
          <w:i/>
          <w:sz w:val="24"/>
        </w:rPr>
      </w:pPr>
      <w:r>
        <w:rPr>
          <w:i/>
          <w:sz w:val="24"/>
        </w:rPr>
        <w:t>Item was removed from the agenda</w:t>
      </w:r>
    </w:p>
    <w:p w:rsidR="0075241B" w:rsidRPr="004C2C79" w:rsidRDefault="0075241B" w:rsidP="0075241B">
      <w:pPr>
        <w:widowControl/>
        <w:wordWrap/>
        <w:jc w:val="left"/>
        <w:rPr>
          <w:b/>
          <w:sz w:val="24"/>
          <w:u w:val="single"/>
        </w:rPr>
      </w:pPr>
      <w:r w:rsidRPr="004C2C79">
        <w:rPr>
          <w:b/>
          <w:sz w:val="24"/>
          <w:u w:val="single"/>
        </w:rPr>
        <w:t>Discussion Items</w:t>
      </w:r>
    </w:p>
    <w:p w:rsidR="000635B7" w:rsidRPr="00A660C8" w:rsidRDefault="0048222B" w:rsidP="00AF643E">
      <w:pPr>
        <w:widowControl/>
        <w:numPr>
          <w:ilvl w:val="0"/>
          <w:numId w:val="8"/>
        </w:numPr>
        <w:wordWrap/>
        <w:jc w:val="left"/>
        <w:rPr>
          <w:b/>
          <w:sz w:val="24"/>
        </w:rPr>
      </w:pPr>
      <w:r w:rsidRPr="00A660C8">
        <w:rPr>
          <w:b/>
          <w:sz w:val="24"/>
        </w:rPr>
        <w:t>School Site Council</w:t>
      </w:r>
    </w:p>
    <w:p w:rsidR="00AF643E" w:rsidRDefault="00D666F7" w:rsidP="00AF643E">
      <w:pPr>
        <w:widowControl/>
        <w:wordWrap/>
        <w:ind w:left="720"/>
        <w:jc w:val="left"/>
        <w:rPr>
          <w:sz w:val="24"/>
        </w:rPr>
      </w:pPr>
      <w:r w:rsidRPr="00A660C8">
        <w:rPr>
          <w:sz w:val="24"/>
        </w:rPr>
        <w:t xml:space="preserve">Adrienne Haylor </w:t>
      </w:r>
      <w:r w:rsidR="008B71E8" w:rsidRPr="00A660C8">
        <w:rPr>
          <w:sz w:val="24"/>
        </w:rPr>
        <w:t>asked why no School Site Council meetings have been held.  Tim Drury</w:t>
      </w:r>
      <w:r w:rsidRPr="00A660C8">
        <w:rPr>
          <w:sz w:val="24"/>
        </w:rPr>
        <w:t xml:space="preserve"> </w:t>
      </w:r>
      <w:r w:rsidR="001366D2" w:rsidRPr="00A660C8">
        <w:rPr>
          <w:sz w:val="24"/>
        </w:rPr>
        <w:t xml:space="preserve">stated that </w:t>
      </w:r>
      <w:r w:rsidR="00C65623" w:rsidRPr="00A660C8">
        <w:rPr>
          <w:sz w:val="24"/>
        </w:rPr>
        <w:t>there was a meeting 3 weeks ago.  Due to the lack of by-laws, parents and community members were appointed.  He stated there is a waiver that can be a</w:t>
      </w:r>
      <w:r w:rsidR="00A660C8">
        <w:rPr>
          <w:sz w:val="24"/>
        </w:rPr>
        <w:t>pplied for that would allow for one school site council for both elementary school sites.  Dusty Thompson stated that the Title 1 funds are used for the Instructional Aides’ salaries.  Principal Drury stated that they will have another meeting in January to work on the by-laws.</w:t>
      </w:r>
    </w:p>
    <w:p w:rsidR="005A3093" w:rsidRDefault="005A3093" w:rsidP="005A3093">
      <w:pPr>
        <w:widowControl/>
        <w:wordWrap/>
        <w:jc w:val="left"/>
        <w:rPr>
          <w:sz w:val="24"/>
        </w:rPr>
      </w:pPr>
    </w:p>
    <w:p w:rsidR="005A3093" w:rsidRDefault="0048222B" w:rsidP="005A3093">
      <w:pPr>
        <w:widowControl/>
        <w:numPr>
          <w:ilvl w:val="0"/>
          <w:numId w:val="8"/>
        </w:numPr>
        <w:wordWrap/>
        <w:jc w:val="left"/>
        <w:rPr>
          <w:b/>
          <w:sz w:val="24"/>
        </w:rPr>
      </w:pPr>
      <w:r>
        <w:rPr>
          <w:b/>
          <w:sz w:val="24"/>
        </w:rPr>
        <w:t>Study Session</w:t>
      </w:r>
    </w:p>
    <w:p w:rsidR="005A3093" w:rsidRDefault="00861352" w:rsidP="00861352">
      <w:pPr>
        <w:widowControl/>
        <w:wordWrap/>
        <w:ind w:left="720"/>
        <w:jc w:val="left"/>
        <w:rPr>
          <w:sz w:val="24"/>
        </w:rPr>
      </w:pPr>
      <w:r>
        <w:rPr>
          <w:sz w:val="24"/>
        </w:rPr>
        <w:t>The next Study Session will be on December 9</w:t>
      </w:r>
      <w:r w:rsidRPr="00861352">
        <w:rPr>
          <w:sz w:val="24"/>
          <w:vertAlign w:val="superscript"/>
        </w:rPr>
        <w:t>th</w:t>
      </w:r>
      <w:r>
        <w:rPr>
          <w:sz w:val="24"/>
        </w:rPr>
        <w:t xml:space="preserve"> at Elk Creek High School.  Representatives from the Glenn County Office of Education will present information regarding the impact of the Local Control Funding Formula on the District.</w:t>
      </w:r>
    </w:p>
    <w:p w:rsidR="00861352" w:rsidRDefault="00861352" w:rsidP="00861352">
      <w:pPr>
        <w:widowControl/>
        <w:wordWrap/>
        <w:ind w:left="720"/>
        <w:jc w:val="left"/>
        <w:rPr>
          <w:sz w:val="24"/>
        </w:rPr>
      </w:pPr>
    </w:p>
    <w:p w:rsidR="0048222B" w:rsidRDefault="0048222B" w:rsidP="0048222B">
      <w:pPr>
        <w:widowControl/>
        <w:numPr>
          <w:ilvl w:val="0"/>
          <w:numId w:val="8"/>
        </w:numPr>
        <w:wordWrap/>
        <w:jc w:val="left"/>
        <w:rPr>
          <w:b/>
          <w:sz w:val="24"/>
        </w:rPr>
      </w:pPr>
      <w:r>
        <w:rPr>
          <w:b/>
          <w:sz w:val="24"/>
        </w:rPr>
        <w:t>Visi</w:t>
      </w:r>
      <w:r w:rsidR="00196A2B">
        <w:rPr>
          <w:b/>
          <w:sz w:val="24"/>
        </w:rPr>
        <w:t>on Statement</w:t>
      </w:r>
    </w:p>
    <w:p w:rsidR="00196A2B" w:rsidRDefault="008B71E8" w:rsidP="00196A2B">
      <w:pPr>
        <w:pStyle w:val="ListParagraph"/>
        <w:rPr>
          <w:sz w:val="24"/>
        </w:rPr>
      </w:pPr>
      <w:r>
        <w:rPr>
          <w:sz w:val="24"/>
        </w:rPr>
        <w:t>A draft of the District’s Vision Statement was presented for information.</w:t>
      </w:r>
    </w:p>
    <w:p w:rsidR="008B71E8" w:rsidRPr="008B71E8" w:rsidRDefault="008B71E8" w:rsidP="00196A2B">
      <w:pPr>
        <w:pStyle w:val="ListParagraph"/>
        <w:rPr>
          <w:sz w:val="24"/>
        </w:rPr>
      </w:pPr>
    </w:p>
    <w:p w:rsidR="00196A2B" w:rsidRPr="00A660C8" w:rsidRDefault="00196A2B" w:rsidP="0048222B">
      <w:pPr>
        <w:widowControl/>
        <w:numPr>
          <w:ilvl w:val="0"/>
          <w:numId w:val="8"/>
        </w:numPr>
        <w:wordWrap/>
        <w:jc w:val="left"/>
        <w:rPr>
          <w:b/>
          <w:sz w:val="24"/>
        </w:rPr>
      </w:pPr>
      <w:r w:rsidRPr="00A660C8">
        <w:rPr>
          <w:b/>
          <w:sz w:val="24"/>
        </w:rPr>
        <w:t>CIF/Cheer Squad</w:t>
      </w:r>
    </w:p>
    <w:p w:rsidR="00DD4FB8" w:rsidRPr="005A3093" w:rsidRDefault="00A660C8" w:rsidP="005A3093">
      <w:pPr>
        <w:widowControl/>
        <w:wordWrap/>
        <w:ind w:left="720"/>
        <w:jc w:val="left"/>
        <w:rPr>
          <w:sz w:val="24"/>
        </w:rPr>
      </w:pPr>
      <w:r>
        <w:rPr>
          <w:sz w:val="24"/>
        </w:rPr>
        <w:t xml:space="preserve">Superintendent Spainhower stated that cheerleading is not a CIF sanctioned sport and could be an alternative for students who don’t want to play sports.  Sandra Corbin stated that the matter was a misunderstanding that got blown out of proportion and shouldn’t have happened.  Superintendent Spainhower stated that the intent was simple and the teacher said she wanted to do it. </w:t>
      </w:r>
      <w:proofErr w:type="spellStart"/>
      <w:r>
        <w:rPr>
          <w:sz w:val="24"/>
        </w:rPr>
        <w:t>Chonne</w:t>
      </w:r>
      <w:proofErr w:type="spellEnd"/>
      <w:r>
        <w:rPr>
          <w:sz w:val="24"/>
        </w:rPr>
        <w:t xml:space="preserve"> Murphy stated that her husband who is the grandfather of one of </w:t>
      </w:r>
      <w:r w:rsidR="00091D69">
        <w:rPr>
          <w:sz w:val="24"/>
        </w:rPr>
        <w:t>cheerleaders</w:t>
      </w:r>
      <w:r>
        <w:rPr>
          <w:sz w:val="24"/>
        </w:rPr>
        <w:t xml:space="preserve"> wore the t-shirt when someone stated that having the little girls cheerleading was embarrassing</w:t>
      </w:r>
      <w:r w:rsidR="00091D69">
        <w:rPr>
          <w:sz w:val="24"/>
        </w:rPr>
        <w:t xml:space="preserve">.  Adrienne Haylor stated that nobody can infringe on anybody’s first amendment rights.  A request for the stipend should have gone to the Board and the matter created an obstruction between staff.  Zoe </w:t>
      </w:r>
      <w:proofErr w:type="spellStart"/>
      <w:r w:rsidR="00091D69">
        <w:rPr>
          <w:sz w:val="24"/>
        </w:rPr>
        <w:t>Brandenberger</w:t>
      </w:r>
      <w:proofErr w:type="spellEnd"/>
      <w:r w:rsidR="00091D69">
        <w:rPr>
          <w:sz w:val="24"/>
        </w:rPr>
        <w:t xml:space="preserve"> stated that since the cheerleading was taking place at a high school sport, somebody should have talked to the coaches and athletic directors.  </w:t>
      </w:r>
      <w:proofErr w:type="spellStart"/>
      <w:r w:rsidR="00091D69">
        <w:rPr>
          <w:sz w:val="24"/>
        </w:rPr>
        <w:t>Chonne</w:t>
      </w:r>
      <w:proofErr w:type="spellEnd"/>
      <w:r w:rsidR="00091D69">
        <w:rPr>
          <w:sz w:val="24"/>
        </w:rPr>
        <w:t xml:space="preserve"> Murphy stated that her grandson was the mascot at the last football game and it was spontaneous, not prior approved.  Superintendent Spainhower stated that she acknowledges that the whole matter was handled poorly.  She apologized and said that it won’t happen again. </w:t>
      </w:r>
    </w:p>
    <w:p w:rsidR="00B26B6B" w:rsidRDefault="0075241B" w:rsidP="0075241B">
      <w:pPr>
        <w:widowControl/>
        <w:wordWrap/>
        <w:jc w:val="left"/>
        <w:rPr>
          <w:b/>
          <w:sz w:val="24"/>
          <w:u w:val="single"/>
        </w:rPr>
      </w:pPr>
      <w:r w:rsidRPr="004C2C79">
        <w:rPr>
          <w:b/>
          <w:sz w:val="24"/>
          <w:u w:val="single"/>
        </w:rPr>
        <w:t>Items for Next Agenda</w:t>
      </w:r>
    </w:p>
    <w:p w:rsidR="00B740DE" w:rsidRDefault="00B740DE" w:rsidP="0075241B">
      <w:pPr>
        <w:widowControl/>
        <w:wordWrap/>
        <w:jc w:val="left"/>
        <w:rPr>
          <w:b/>
          <w:sz w:val="24"/>
          <w:u w:val="single"/>
        </w:rPr>
      </w:pPr>
    </w:p>
    <w:p w:rsidR="002318A5" w:rsidRDefault="00514140" w:rsidP="00283C7E">
      <w:pPr>
        <w:widowControl/>
        <w:wordWrap/>
        <w:jc w:val="left"/>
        <w:rPr>
          <w:sz w:val="24"/>
        </w:rPr>
      </w:pPr>
      <w:r>
        <w:rPr>
          <w:sz w:val="24"/>
        </w:rPr>
        <w:t>Adjourned to Closed Session at 9:</w:t>
      </w:r>
      <w:r w:rsidR="00AE0D04">
        <w:rPr>
          <w:sz w:val="24"/>
        </w:rPr>
        <w:t>34</w:t>
      </w:r>
      <w:r>
        <w:rPr>
          <w:sz w:val="24"/>
        </w:rPr>
        <w:t xml:space="preserve"> pm</w:t>
      </w:r>
    </w:p>
    <w:p w:rsidR="00514140" w:rsidRDefault="00514140" w:rsidP="00283C7E">
      <w:pPr>
        <w:widowControl/>
        <w:wordWrap/>
        <w:jc w:val="left"/>
        <w:rPr>
          <w:sz w:val="24"/>
        </w:rPr>
      </w:pPr>
      <w:r>
        <w:rPr>
          <w:sz w:val="24"/>
        </w:rPr>
        <w:t xml:space="preserve">Reconvened to Open Session at </w:t>
      </w:r>
      <w:r w:rsidR="00AE0D04" w:rsidRPr="00AE0D04">
        <w:rPr>
          <w:sz w:val="24"/>
        </w:rPr>
        <w:t>10:21</w:t>
      </w:r>
      <w:r w:rsidRPr="00AE0D04">
        <w:rPr>
          <w:sz w:val="24"/>
        </w:rPr>
        <w:t xml:space="preserve"> pm</w:t>
      </w:r>
    </w:p>
    <w:p w:rsidR="00514140" w:rsidRPr="00514140" w:rsidRDefault="00514140" w:rsidP="00283C7E">
      <w:pPr>
        <w:widowControl/>
        <w:wordWrap/>
        <w:jc w:val="left"/>
        <w:rPr>
          <w:b/>
          <w:sz w:val="24"/>
          <w:u w:val="single"/>
        </w:rPr>
      </w:pPr>
      <w:r w:rsidRPr="00514140">
        <w:rPr>
          <w:b/>
          <w:sz w:val="24"/>
          <w:u w:val="single"/>
        </w:rPr>
        <w:t>Closed Session Report</w:t>
      </w:r>
    </w:p>
    <w:p w:rsidR="00514140" w:rsidRDefault="00514140" w:rsidP="00283C7E">
      <w:pPr>
        <w:widowControl/>
        <w:wordWrap/>
        <w:jc w:val="left"/>
        <w:rPr>
          <w:sz w:val="24"/>
        </w:rPr>
      </w:pPr>
      <w:r>
        <w:rPr>
          <w:sz w:val="24"/>
        </w:rPr>
        <w:t>There was nothing to report out of Closed Session</w:t>
      </w:r>
    </w:p>
    <w:p w:rsidR="00C45E02" w:rsidRDefault="00C45E02">
      <w:pPr>
        <w:widowControl/>
        <w:wordWrap/>
        <w:jc w:val="left"/>
        <w:rPr>
          <w:b/>
          <w:sz w:val="24"/>
        </w:rPr>
      </w:pPr>
      <w:r>
        <w:rPr>
          <w:b/>
          <w:sz w:val="24"/>
        </w:rPr>
        <w:t>ADJOURNMENT</w:t>
      </w:r>
    </w:p>
    <w:p w:rsidR="00C45E02" w:rsidRDefault="00C45E02" w:rsidP="00B26B6B">
      <w:pPr>
        <w:widowControl/>
        <w:wordWrap/>
        <w:jc w:val="left"/>
        <w:rPr>
          <w:sz w:val="24"/>
        </w:rPr>
      </w:pPr>
      <w:r>
        <w:rPr>
          <w:sz w:val="24"/>
        </w:rPr>
        <w:t xml:space="preserve">Meeting was adjourned at </w:t>
      </w:r>
      <w:r w:rsidR="00091D69">
        <w:rPr>
          <w:sz w:val="24"/>
          <w:shd w:val="nil"/>
        </w:rPr>
        <w:t>10:25</w:t>
      </w:r>
      <w:r w:rsidR="00283C7E" w:rsidRPr="00AE0D04">
        <w:rPr>
          <w:sz w:val="24"/>
          <w:shd w:val="nil"/>
        </w:rPr>
        <w:t xml:space="preserve"> </w:t>
      </w:r>
      <w:r w:rsidRPr="00AE0D04">
        <w:rPr>
          <w:sz w:val="24"/>
        </w:rPr>
        <w:t>pm</w:t>
      </w:r>
      <w:r>
        <w:rPr>
          <w:i/>
          <w:sz w:val="24"/>
        </w:rPr>
        <w:t xml:space="preserve"> </w:t>
      </w:r>
    </w:p>
    <w:p w:rsidR="00C45E02" w:rsidRDefault="00C45E02">
      <w:pPr>
        <w:widowControl/>
        <w:wordWrap/>
        <w:jc w:val="left"/>
        <w:rPr>
          <w:b/>
          <w:i/>
          <w:sz w:val="24"/>
        </w:rPr>
      </w:pPr>
      <w:r>
        <w:rPr>
          <w:sz w:val="24"/>
        </w:rPr>
        <w:t xml:space="preserve">The next regular meeting will be held on </w:t>
      </w:r>
      <w:r w:rsidR="00B740DE">
        <w:rPr>
          <w:sz w:val="24"/>
        </w:rPr>
        <w:t>December 11</w:t>
      </w:r>
      <w:r>
        <w:rPr>
          <w:sz w:val="24"/>
        </w:rPr>
        <w:t xml:space="preserve">, 2013 at </w:t>
      </w:r>
      <w:r w:rsidR="002318A5">
        <w:rPr>
          <w:sz w:val="24"/>
        </w:rPr>
        <w:t>Indian Valley Elementary</w:t>
      </w:r>
      <w:r>
        <w:rPr>
          <w:sz w:val="24"/>
        </w:rPr>
        <w:t xml:space="preserve"> School.</w:t>
      </w:r>
    </w:p>
    <w:p w:rsidR="00C45E02" w:rsidRDefault="00B26B6B">
      <w:pPr>
        <w:widowControl/>
        <w:wordWrap/>
        <w:jc w:val="left"/>
        <w:rPr>
          <w:b/>
          <w:i/>
          <w:sz w:val="24"/>
        </w:rPr>
      </w:pPr>
      <w:r>
        <w:rPr>
          <w:b/>
          <w:i/>
          <w:sz w:val="24"/>
        </w:rPr>
        <w:t>Respectfully submitted by Erin Callahan</w:t>
      </w:r>
    </w:p>
    <w:p w:rsidR="00514140" w:rsidRDefault="00514140">
      <w:pPr>
        <w:widowControl/>
        <w:wordWrap/>
        <w:jc w:val="left"/>
        <w:rPr>
          <w:b/>
          <w:i/>
          <w:sz w:val="24"/>
        </w:rPr>
      </w:pP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59" w:rsidRDefault="00E27059">
      <w:r>
        <w:separator/>
      </w:r>
    </w:p>
  </w:endnote>
  <w:endnote w:type="continuationSeparator" w:id="0">
    <w:p w:rsidR="00E27059" w:rsidRDefault="00E2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59" w:rsidRDefault="00E27059">
      <w:r>
        <w:separator/>
      </w:r>
    </w:p>
  </w:footnote>
  <w:footnote w:type="continuationSeparator" w:id="0">
    <w:p w:rsidR="00E27059" w:rsidRDefault="00E2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10FB4"/>
    <w:multiLevelType w:val="hybridMultilevel"/>
    <w:tmpl w:val="CACC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11CF4"/>
    <w:multiLevelType w:val="hybridMultilevel"/>
    <w:tmpl w:val="7DCEA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0212E"/>
    <w:rsid w:val="00007205"/>
    <w:rsid w:val="000215CB"/>
    <w:rsid w:val="000333D6"/>
    <w:rsid w:val="00057059"/>
    <w:rsid w:val="000635B7"/>
    <w:rsid w:val="00085DB4"/>
    <w:rsid w:val="00086F18"/>
    <w:rsid w:val="00091D69"/>
    <w:rsid w:val="000D0447"/>
    <w:rsid w:val="001366D2"/>
    <w:rsid w:val="0014109C"/>
    <w:rsid w:val="00155B1E"/>
    <w:rsid w:val="001573F1"/>
    <w:rsid w:val="00157C5C"/>
    <w:rsid w:val="00172D06"/>
    <w:rsid w:val="00175BF0"/>
    <w:rsid w:val="00196A2B"/>
    <w:rsid w:val="001A7378"/>
    <w:rsid w:val="001B4CD2"/>
    <w:rsid w:val="001F3311"/>
    <w:rsid w:val="00203CA6"/>
    <w:rsid w:val="00204C1E"/>
    <w:rsid w:val="00210C2D"/>
    <w:rsid w:val="002318A5"/>
    <w:rsid w:val="00266C4D"/>
    <w:rsid w:val="00283C7E"/>
    <w:rsid w:val="002E4BEA"/>
    <w:rsid w:val="002E4F5E"/>
    <w:rsid w:val="00320176"/>
    <w:rsid w:val="003547B9"/>
    <w:rsid w:val="003641A4"/>
    <w:rsid w:val="00377463"/>
    <w:rsid w:val="003A34BD"/>
    <w:rsid w:val="003B5074"/>
    <w:rsid w:val="003E042F"/>
    <w:rsid w:val="003F7A83"/>
    <w:rsid w:val="0040400D"/>
    <w:rsid w:val="0041115C"/>
    <w:rsid w:val="0048222B"/>
    <w:rsid w:val="004C1A1B"/>
    <w:rsid w:val="004C2C79"/>
    <w:rsid w:val="004C7805"/>
    <w:rsid w:val="004D2D53"/>
    <w:rsid w:val="004F4DB8"/>
    <w:rsid w:val="00514140"/>
    <w:rsid w:val="00526FB2"/>
    <w:rsid w:val="00597F0B"/>
    <w:rsid w:val="005A3093"/>
    <w:rsid w:val="005C6745"/>
    <w:rsid w:val="0063356E"/>
    <w:rsid w:val="006922B7"/>
    <w:rsid w:val="0075241B"/>
    <w:rsid w:val="00761C12"/>
    <w:rsid w:val="007A473F"/>
    <w:rsid w:val="0082090D"/>
    <w:rsid w:val="00861352"/>
    <w:rsid w:val="008955D4"/>
    <w:rsid w:val="008B462F"/>
    <w:rsid w:val="008B71E8"/>
    <w:rsid w:val="008E4326"/>
    <w:rsid w:val="008F24BF"/>
    <w:rsid w:val="00901AEE"/>
    <w:rsid w:val="00904A0B"/>
    <w:rsid w:val="00924732"/>
    <w:rsid w:val="00946F48"/>
    <w:rsid w:val="00A10DB6"/>
    <w:rsid w:val="00A6057E"/>
    <w:rsid w:val="00A660C8"/>
    <w:rsid w:val="00A75A92"/>
    <w:rsid w:val="00A8727E"/>
    <w:rsid w:val="00AE0D04"/>
    <w:rsid w:val="00AE7CA8"/>
    <w:rsid w:val="00AF2A41"/>
    <w:rsid w:val="00AF643E"/>
    <w:rsid w:val="00B025E2"/>
    <w:rsid w:val="00B03426"/>
    <w:rsid w:val="00B26B6B"/>
    <w:rsid w:val="00B740DE"/>
    <w:rsid w:val="00B8456B"/>
    <w:rsid w:val="00C45E02"/>
    <w:rsid w:val="00C60B67"/>
    <w:rsid w:val="00C616FF"/>
    <w:rsid w:val="00C65623"/>
    <w:rsid w:val="00C73361"/>
    <w:rsid w:val="00C86A86"/>
    <w:rsid w:val="00CA42EE"/>
    <w:rsid w:val="00CB6C48"/>
    <w:rsid w:val="00D2347C"/>
    <w:rsid w:val="00D666F7"/>
    <w:rsid w:val="00D9013C"/>
    <w:rsid w:val="00DD4FB8"/>
    <w:rsid w:val="00E27059"/>
    <w:rsid w:val="00E74CD2"/>
    <w:rsid w:val="00E77555"/>
    <w:rsid w:val="00EC5655"/>
    <w:rsid w:val="00ED5C68"/>
    <w:rsid w:val="00F22E7A"/>
    <w:rsid w:val="00F327CF"/>
    <w:rsid w:val="00F80763"/>
    <w:rsid w:val="00F82516"/>
    <w:rsid w:val="00F923D3"/>
    <w:rsid w:val="00F94975"/>
    <w:rsid w:val="00F94C42"/>
    <w:rsid w:val="00FA37E9"/>
    <w:rsid w:val="00FA7200"/>
    <w:rsid w:val="00FB62AF"/>
    <w:rsid w:val="00FD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A30E45-8F9B-40F6-80AE-4D511DB1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 w:type="paragraph" w:styleId="BalloonText">
    <w:name w:val="Balloon Text"/>
    <w:basedOn w:val="Normal"/>
    <w:link w:val="BalloonTextChar"/>
    <w:uiPriority w:val="99"/>
    <w:semiHidden/>
    <w:unhideWhenUsed/>
    <w:rsid w:val="00007205"/>
    <w:rPr>
      <w:rFonts w:ascii="Tahoma" w:hAnsi="Tahoma" w:cs="Tahoma"/>
      <w:sz w:val="16"/>
      <w:szCs w:val="16"/>
    </w:rPr>
  </w:style>
  <w:style w:type="character" w:customStyle="1" w:styleId="BalloonTextChar">
    <w:name w:val="Balloon Text Char"/>
    <w:link w:val="BalloonText"/>
    <w:uiPriority w:val="99"/>
    <w:semiHidden/>
    <w:rsid w:val="00007205"/>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0B9A-EB9A-4061-A02B-1419CE3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2014-01-09T18:28:00Z</cp:lastPrinted>
  <dcterms:created xsi:type="dcterms:W3CDTF">2019-04-16T19:33:00Z</dcterms:created>
  <dcterms:modified xsi:type="dcterms:W3CDTF">2019-04-16T19:33:00Z</dcterms:modified>
</cp:coreProperties>
</file>