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6"/>
        <w:gridCol w:w="789"/>
        <w:gridCol w:w="789"/>
        <w:gridCol w:w="6188"/>
      </w:tblGrid>
      <w:tr w:rsidR="009D2335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6"/>
            </w:tblGrid>
            <w:tr w:rsidR="009D2335">
              <w:trPr>
                <w:trHeight w:val="7920"/>
              </w:trPr>
              <w:tc>
                <w:tcPr>
                  <w:tcW w:w="5000" w:type="pct"/>
                </w:tcPr>
                <w:p w:rsidR="00124600" w:rsidRDefault="00124600" w:rsidP="00124600">
                  <w:pPr>
                    <w:widowControl w:val="0"/>
                    <w:spacing w:after="120" w:line="285" w:lineRule="auto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</w:pPr>
                  <w:r w:rsidRPr="00124600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  <w:t>Cambria County Crisis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  <w:t xml:space="preserve">                                         988</w:t>
                  </w:r>
                </w:p>
                <w:p w:rsidR="00124600" w:rsidRDefault="00124600" w:rsidP="00124600">
                  <w:pPr>
                    <w:widowControl w:val="0"/>
                    <w:spacing w:after="120" w:line="285" w:lineRule="auto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</w:pPr>
                  <w:r w:rsidRPr="00124600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  <w:t>Crisis Hotline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  <w:t xml:space="preserve">                                             1-800-273-8255</w:t>
                  </w:r>
                </w:p>
                <w:p w:rsidR="00124600" w:rsidRDefault="00124600" w:rsidP="00124600">
                  <w:pPr>
                    <w:widowControl w:val="0"/>
                    <w:spacing w:after="120" w:line="285" w:lineRule="auto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</w:pPr>
                  <w:r w:rsidRPr="00124600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  <w:t>Text HELP to 714714 or 988</w:t>
                  </w:r>
                </w:p>
                <w:p w:rsidR="00124600" w:rsidRPr="00124600" w:rsidRDefault="00124600" w:rsidP="00124600">
                  <w:pPr>
                    <w:widowControl w:val="0"/>
                    <w:spacing w:after="120" w:line="285" w:lineRule="auto"/>
                    <w:rPr>
                      <w:rFonts w:ascii="Calibri" w:eastAsia="Times New Roman" w:hAnsi="Calibri" w:cs="Calibri"/>
                      <w:color w:val="000000"/>
                      <w:kern w:val="28"/>
                      <w:lang w:eastAsia="en-US"/>
                      <w14:cntxtAlts/>
                    </w:rPr>
                  </w:pPr>
                  <w:r w:rsidRPr="00124600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  <w:t>LGTBQ support group (Victim Services)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  <w:t xml:space="preserve">    814-288-4961</w:t>
                  </w:r>
                </w:p>
                <w:p w:rsidR="00124600" w:rsidRPr="00124600" w:rsidRDefault="00124600" w:rsidP="00124600">
                  <w:pPr>
                    <w:widowControl w:val="0"/>
                    <w:spacing w:after="120" w:line="285" w:lineRule="auto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6"/>
                      <w:szCs w:val="26"/>
                      <w:lang w:eastAsia="en-US"/>
                      <w14:cntxtAlts/>
                    </w:rPr>
                  </w:pPr>
                </w:p>
                <w:p w:rsidR="00124600" w:rsidRPr="00124600" w:rsidRDefault="00124600" w:rsidP="00124600">
                  <w:pPr>
                    <w:widowControl w:val="0"/>
                    <w:spacing w:after="120" w:line="285" w:lineRule="auto"/>
                    <w:rPr>
                      <w:rFonts w:ascii="Calibri" w:eastAsia="Times New Roman" w:hAnsi="Calibri" w:cs="Calibri"/>
                      <w:color w:val="000000"/>
                      <w:kern w:val="28"/>
                      <w:lang w:eastAsia="en-US"/>
                      <w14:cntxtAlts/>
                    </w:rPr>
                  </w:pPr>
                  <w:r w:rsidRPr="00124600">
                    <w:rPr>
                      <w:rFonts w:ascii="Calibri" w:eastAsia="Times New Roman" w:hAnsi="Calibri" w:cs="Calibri"/>
                      <w:color w:val="000000"/>
                      <w:kern w:val="28"/>
                      <w:lang w:eastAsia="en-US"/>
                      <w14:cntxtAlts/>
                    </w:rPr>
                    <w:t> </w:t>
                  </w:r>
                </w:p>
                <w:p w:rsidR="00124600" w:rsidRPr="00124600" w:rsidRDefault="00124600" w:rsidP="00124600">
                  <w:pPr>
                    <w:widowControl w:val="0"/>
                    <w:spacing w:after="120" w:line="285" w:lineRule="auto"/>
                    <w:rPr>
                      <w:rFonts w:ascii="Calibri" w:eastAsia="Times New Roman" w:hAnsi="Calibri" w:cs="Calibri"/>
                      <w:color w:val="000000"/>
                      <w:kern w:val="28"/>
                      <w:lang w:eastAsia="en-US"/>
                      <w14:cntxtAlts/>
                    </w:rPr>
                  </w:pPr>
                </w:p>
                <w:p w:rsidR="00124600" w:rsidRPr="00124600" w:rsidRDefault="00124600" w:rsidP="00124600">
                  <w:pPr>
                    <w:widowControl w:val="0"/>
                    <w:spacing w:after="120" w:line="285" w:lineRule="auto"/>
                    <w:rPr>
                      <w:rFonts w:ascii="Calibri" w:eastAsia="Times New Roman" w:hAnsi="Calibri" w:cs="Calibri"/>
                      <w:color w:val="000000"/>
                      <w:kern w:val="28"/>
                      <w:lang w:eastAsia="en-US"/>
                      <w14:cntxtAlts/>
                    </w:rPr>
                  </w:pPr>
                </w:p>
                <w:p w:rsidR="009D2335" w:rsidRDefault="009D2335">
                  <w:pPr>
                    <w:pStyle w:val="ContactInfo"/>
                  </w:pPr>
                </w:p>
              </w:tc>
            </w:tr>
            <w:tr w:rsidR="009D2335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9D2335">
                    <w:tc>
                      <w:tcPr>
                        <w:tcW w:w="1530" w:type="dxa"/>
                        <w:vAlign w:val="bottom"/>
                      </w:tcPr>
                      <w:p w:rsidR="009D2335" w:rsidRDefault="000157AE">
                        <w:pPr>
                          <w:pStyle w:val="NoSpacing"/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2AFDF725" wp14:editId="39BC44B4">
                              <wp:extent cx="759023" cy="971550"/>
                              <wp:effectExtent l="0" t="0" r="3175" b="0"/>
                              <wp:docPr id="3" name="Picture 2" descr="C:\Users\emyher\AppData\Local\Microsoft\Windows\INetCache\Content.MSO\C701C354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emyher\AppData\Local\Microsoft\Windows\INetCache\Content.MSO\C701C354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7086" cy="9818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br/>
                        </w: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:rsidR="009D2335" w:rsidRDefault="00DF677F">
                        <w:pPr>
                          <w:pStyle w:val="Heading4"/>
                        </w:pPr>
                        <w:sdt>
                          <w:sdtPr>
                            <w:alias w:val="Company Name"/>
                            <w:tag w:val=""/>
                            <w:id w:val="-352183792"/>
                            <w:placeholder>
                              <w:docPart w:val="B3CFC38EEF27488CA49667F622725C08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15:appearance w15:val="hidden"/>
                            <w:text/>
                          </w:sdtPr>
                          <w:sdtEndPr/>
                          <w:sdtContent>
                            <w:r w:rsidR="000157AE">
                              <w:t>Portage Area School District</w:t>
                            </w:r>
                          </w:sdtContent>
                        </w:sdt>
                      </w:p>
                      <w:sdt>
                        <w:sdtPr>
                          <w:alias w:val="Company Address"/>
                          <w:tag w:val=""/>
                          <w:id w:val="758407760"/>
                          <w:placeholder>
                            <w:docPart w:val="2C380EF755EB4AA5AB7CD24084BD4D3F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p w:rsidR="009D2335" w:rsidRDefault="000157AE">
                            <w:pPr>
                              <w:pStyle w:val="NoSpacing"/>
                            </w:pPr>
                            <w:r>
                              <w:t>84 Mountain Avenue</w:t>
                            </w:r>
                            <w:r>
                              <w:br/>
                              <w:t>Portage, PA 15946</w:t>
                            </w:r>
                            <w:r w:rsidR="00124600">
                              <w:br/>
                            </w:r>
                            <w:r w:rsidR="00124600">
                              <w:br/>
                            </w:r>
                            <w:r w:rsidR="00124600">
                              <w:br/>
                            </w:r>
                          </w:p>
                        </w:sdtContent>
                      </w:sdt>
                    </w:tc>
                  </w:tr>
                </w:tbl>
                <w:p w:rsidR="009D2335" w:rsidRDefault="009D2335">
                  <w:pPr>
                    <w:pStyle w:val="NoSpacing"/>
                  </w:pPr>
                </w:p>
              </w:tc>
            </w:tr>
          </w:tbl>
          <w:p w:rsidR="009D2335" w:rsidRDefault="009D2335">
            <w:pPr>
              <w:pStyle w:val="NoSpacing"/>
            </w:pPr>
          </w:p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188"/>
            </w:tblGrid>
            <w:tr w:rsidR="009D2335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:rsidR="009D2335" w:rsidRPr="000157AE" w:rsidRDefault="000157AE" w:rsidP="000157AE">
                  <w:pPr>
                    <w:pStyle w:val="Title"/>
                    <w:jc w:val="center"/>
                    <w:rPr>
                      <w:b/>
                      <w:color w:val="00B050"/>
                    </w:rPr>
                  </w:pPr>
                  <w:r w:rsidRPr="000157AE">
                    <w:rPr>
                      <w:b/>
                      <w:color w:val="00B050"/>
                    </w:rPr>
                    <w:t>Community Resour</w:t>
                  </w:r>
                  <w:r>
                    <w:rPr>
                      <w:b/>
                      <w:color w:val="00B050"/>
                    </w:rPr>
                    <w:t>c</w:t>
                  </w:r>
                  <w:r w:rsidRPr="000157AE">
                    <w:rPr>
                      <w:b/>
                      <w:color w:val="00B050"/>
                    </w:rPr>
                    <w:t>e Direc</w:t>
                  </w:r>
                  <w:r>
                    <w:rPr>
                      <w:b/>
                      <w:color w:val="00B050"/>
                    </w:rPr>
                    <w:t>to</w:t>
                  </w:r>
                  <w:r w:rsidRPr="000157AE">
                    <w:rPr>
                      <w:b/>
                      <w:color w:val="00B050"/>
                    </w:rPr>
                    <w:t>ry</w:t>
                  </w:r>
                </w:p>
                <w:p w:rsidR="000157AE" w:rsidRDefault="000157AE">
                  <w:pPr>
                    <w:pStyle w:val="Title"/>
                  </w:pPr>
                </w:p>
              </w:tc>
            </w:tr>
            <w:tr w:rsidR="009D2335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Picture frame"/>
                  </w:tblPr>
                  <w:tblGrid>
                    <w:gridCol w:w="6128"/>
                  </w:tblGrid>
                  <w:tr w:rsidR="009D2335">
                    <w:tc>
                      <w:tcPr>
                        <w:tcW w:w="0" w:type="auto"/>
                      </w:tcPr>
                      <w:p w:rsidR="009D2335" w:rsidRDefault="000157AE" w:rsidP="000157AE">
                        <w:pPr>
                          <w:pStyle w:val="Photo"/>
                          <w:jc w:val="left"/>
                        </w:pPr>
                        <w:r w:rsidRPr="000157AE">
                          <w:rPr>
                            <w:lang w:eastAsia="en-US"/>
                          </w:rPr>
                          <w:drawing>
                            <wp:inline distT="0" distB="0" distL="0" distR="0" wp14:anchorId="0FB32836" wp14:editId="28B93023">
                              <wp:extent cx="3752850" cy="2638425"/>
                              <wp:effectExtent l="0" t="0" r="0" b="952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71900" cy="26518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D2335" w:rsidRDefault="009D2335">
                  <w:pPr>
                    <w:pStyle w:val="NoSpacing"/>
                    <w:jc w:val="center"/>
                  </w:pPr>
                </w:p>
              </w:tc>
            </w:tr>
            <w:tr w:rsidR="009D2335">
              <w:trPr>
                <w:trHeight w:val="1800"/>
              </w:trPr>
              <w:tc>
                <w:tcPr>
                  <w:tcW w:w="5000" w:type="pct"/>
                </w:tcPr>
                <w:p w:rsidR="009D2335" w:rsidRPr="000157AE" w:rsidRDefault="00DF677F">
                  <w:pPr>
                    <w:pStyle w:val="Organization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alias w:val="Company Name"/>
                      <w:tag w:val=""/>
                      <w:id w:val="703292134"/>
                      <w:placeholder>
                        <w:docPart w:val="B3CFC38EEF27488CA49667F622725C08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EndPr/>
                    <w:sdtContent>
                      <w:r w:rsidR="000157AE">
                        <w:rPr>
                          <w:color w:val="000000" w:themeColor="text1"/>
                        </w:rPr>
                        <w:t>Portage Area School District</w:t>
                      </w:r>
                    </w:sdtContent>
                  </w:sdt>
                </w:p>
                <w:p w:rsidR="009D2335" w:rsidRDefault="009D2335">
                  <w:pPr>
                    <w:pStyle w:val="Subtitle"/>
                  </w:pPr>
                </w:p>
              </w:tc>
            </w:tr>
          </w:tbl>
          <w:p w:rsidR="009D2335" w:rsidRDefault="009D2335">
            <w:pPr>
              <w:pStyle w:val="NoSpacing"/>
            </w:pPr>
          </w:p>
        </w:tc>
      </w:tr>
    </w:tbl>
    <w:p w:rsidR="009D2335" w:rsidRDefault="009D2335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9D2335">
        <w:trPr>
          <w:trHeight w:hRule="exact" w:val="9792"/>
        </w:trPr>
        <w:tc>
          <w:tcPr>
            <w:tcW w:w="6192" w:type="dxa"/>
          </w:tcPr>
          <w:p w:rsidR="00956E4C" w:rsidRDefault="00E63CED" w:rsidP="007E1D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lastRenderedPageBreak/>
              <w:br/>
            </w:r>
            <w:r w:rsidR="00124600" w:rsidRPr="001246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t>Assistance with Basic Needs</w:t>
            </w:r>
          </w:p>
          <w:p w:rsidR="00124600" w:rsidRPr="00124600" w:rsidRDefault="00124600" w:rsidP="00956E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br/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Cambria County Assistance Office              814-533-2491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Dorothy Day (emergency food/clothing)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814-472-2877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Family Center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            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    814-536-1555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Johnstown Free Medical Clinic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814-534-626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Salvation Army Free Healthcare                  814-262-8500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Mom’s House (clothing, cribs for kids)       814-535-4848</w:t>
            </w:r>
            <w:r w:rsid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Salvation Army (food, clothing, medical/ dental)                 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                      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814-539-3110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St. Vincent de Paul (food bank, soup kitchen, furniture) 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                   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814-539-4627</w:t>
            </w:r>
          </w:p>
          <w:p w:rsidR="007E1D2D" w:rsidRDefault="00124600" w:rsidP="007E1D2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United Way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        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</w:t>
            </w:r>
            <w:r w:rsidRPr="00124600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814-535-2563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Portage Area Food Pantry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814-495-4280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South Fork Food Pantry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814-322-0873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Forrest Hills Food Pantry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814-487-7654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Produce to the People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</w:t>
            </w:r>
            <w:hyperlink r:id="rId12" w:history="1">
              <w:r w:rsidR="007E1D2D" w:rsidRPr="007E1D2D">
                <w:rPr>
                  <w:rStyle w:val="Hyperlink"/>
                  <w:rFonts w:ascii="Times New Roman" w:eastAsia="Times New Roman" w:hAnsi="Times New Roman" w:cs="Times New Roman"/>
                  <w:kern w:val="28"/>
                  <w:lang w:eastAsia="en-US"/>
                  <w14:cntxtAlts/>
                </w:rPr>
                <w:t>www.pittsburghfoodbank.org/producetopeople</w:t>
              </w:r>
            </w:hyperlink>
            <w:r w:rsidR="007E1D2D">
              <w:rPr>
                <w:rFonts w:ascii="Times New Roman" w:eastAsia="Times New Roman" w:hAnsi="Times New Roman" w:cs="Times New Roman"/>
                <w:color w:val="085296"/>
                <w:kern w:val="28"/>
                <w:u w:val="single"/>
                <w:lang w:eastAsia="en-US"/>
                <w14:cntxtAlts/>
              </w:rPr>
              <w:br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Martha and Mary House 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lang w:eastAsia="en-US"/>
                <w14:cntxtAlts/>
              </w:rPr>
              <w:t>(homeless shelter)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lang w:eastAsia="en-US"/>
                <w14:cntxtAlts/>
              </w:rPr>
              <w:t xml:space="preserve">         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814-254-4413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Helping Hands Rescue Mission 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lang w:eastAsia="en-US"/>
                <w14:cntxtAlts/>
              </w:rPr>
              <w:t>(shelter)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814-736-9286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ACRP Beds for kids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       </w:t>
            </w:r>
            <w:r w:rsid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="007E1D2D" w:rsidRPr="007E1D2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814-536-6141</w:t>
            </w:r>
          </w:p>
          <w:p w:rsidR="00DF677F" w:rsidRDefault="00DF677F" w:rsidP="007E1D2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DF677F" w:rsidRDefault="00DF677F" w:rsidP="007E1D2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DF677F" w:rsidRPr="007E1D2D" w:rsidRDefault="00DF677F" w:rsidP="007E1D2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F</w:t>
            </w:r>
          </w:p>
          <w:p w:rsidR="007E1D2D" w:rsidRPr="007E1D2D" w:rsidRDefault="007E1D2D" w:rsidP="007E1D2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7E1D2D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7E1D2D" w:rsidRPr="007E1D2D" w:rsidRDefault="007E1D2D" w:rsidP="007E1D2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7E1D2D" w:rsidRPr="007E1D2D" w:rsidRDefault="007E1D2D" w:rsidP="007E1D2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7E1D2D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7E1D2D" w:rsidRPr="007E1D2D" w:rsidRDefault="007E1D2D" w:rsidP="007E1D2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7E1D2D" w:rsidRPr="007E1D2D" w:rsidRDefault="007E1D2D" w:rsidP="007E1D2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7E1D2D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7E1D2D" w:rsidRPr="007E1D2D" w:rsidRDefault="007E1D2D" w:rsidP="007E1D2D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</w:p>
          <w:p w:rsidR="007E1D2D" w:rsidRPr="007E1D2D" w:rsidRDefault="007E1D2D" w:rsidP="007E1D2D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    </w:t>
            </w:r>
          </w:p>
          <w:p w:rsidR="007E1D2D" w:rsidRPr="007E1D2D" w:rsidRDefault="007E1D2D" w:rsidP="007E1D2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7E1D2D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7E1D2D" w:rsidRPr="007E1D2D" w:rsidRDefault="007E1D2D" w:rsidP="007E1D2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7E1D2D" w:rsidRPr="007E1D2D" w:rsidRDefault="007E1D2D" w:rsidP="007E1D2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7E1D2D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7E1D2D" w:rsidRPr="007E1D2D" w:rsidRDefault="007E1D2D" w:rsidP="007E1D2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7E1D2D" w:rsidRPr="007E1D2D" w:rsidRDefault="007E1D2D" w:rsidP="007E1D2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7E1D2D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7E1D2D" w:rsidRPr="007E1D2D" w:rsidRDefault="007E1D2D" w:rsidP="007E1D2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7E1D2D" w:rsidRPr="007E1D2D" w:rsidRDefault="007E1D2D" w:rsidP="007E1D2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7E1D2D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124600" w:rsidRPr="00124600" w:rsidRDefault="00124600" w:rsidP="001246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124600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</w:p>
          <w:p w:rsidR="00124600" w:rsidRPr="00124600" w:rsidRDefault="00124600" w:rsidP="001246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124600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124600" w:rsidRPr="00124600" w:rsidRDefault="00124600" w:rsidP="001246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124600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124600" w:rsidRPr="00124600" w:rsidRDefault="00124600" w:rsidP="001246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124600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124600" w:rsidRPr="00124600" w:rsidRDefault="00124600" w:rsidP="0012460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</w:p>
          <w:p w:rsidR="00124600" w:rsidRPr="00124600" w:rsidRDefault="00124600" w:rsidP="001246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124600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124600" w:rsidRPr="00124600" w:rsidRDefault="00124600" w:rsidP="001246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124600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124600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124600" w:rsidRPr="00124600" w:rsidRDefault="00124600" w:rsidP="0012460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br/>
            </w:r>
          </w:p>
          <w:p w:rsidR="00124600" w:rsidRPr="00124600" w:rsidRDefault="00124600" w:rsidP="0012460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124600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D2335" w:rsidRDefault="009D2335" w:rsidP="00124600">
            <w:pPr>
              <w:pStyle w:val="TOC1"/>
            </w:pPr>
          </w:p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6192" w:type="dxa"/>
          </w:tcPr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</w:p>
          <w:p w:rsidR="00725B91" w:rsidRPr="001B5BD1" w:rsidRDefault="00725B91" w:rsidP="00725B91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US"/>
                <w14:cntxtAlts/>
              </w:rPr>
              <w:t>Transportation Assistance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Med Van (Community Action)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814-948-6170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u w:val="single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Health Ride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814-948-6510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US"/>
                <w14:cntxtAlts/>
              </w:rPr>
              <w:t>Counseling/ Therapy Services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ACRP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814-445-1717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Pediatric Care Specialists Behavioral Health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  <w:t xml:space="preserve">      814-266-8840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proofErr w:type="spellStart"/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Nulton</w:t>
            </w:r>
            <w:proofErr w:type="spellEnd"/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Diagnostics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814-410-2106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Cambria County BH/ID/EI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814-535-8531 </w:t>
            </w:r>
          </w:p>
          <w:p w:rsidR="00725B91" w:rsidRPr="001B5BD1" w:rsidRDefault="00725B91" w:rsidP="00725B9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Assist, Inc.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814-536-7313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Children’s Behavioral Health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814-288-5900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Footsteps Psychological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814-266-5238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Northwestern Human Services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814-472-6105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Catholic Social Services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814-535-6538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Conemaugh Counseling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814-534-1095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Family Social Services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814-536-1555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New Day, Inc.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814-535-8202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Westmont Family Ministries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814-536-0798 </w:t>
            </w:r>
          </w:p>
          <w:p w:rsidR="00725B9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The Healing Patch (</w:t>
            </w:r>
            <w:proofErr w:type="gramStart"/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grief)</w:t>
            </w:r>
            <w:r w:rsidR="00DF677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</w:t>
            </w:r>
            <w:proofErr w:type="gramEnd"/>
            <w:r w:rsidR="00DF677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  <w:t xml:space="preserve">                     1-800-445-6262</w:t>
            </w:r>
          </w:p>
          <w:p w:rsidR="00DF677F" w:rsidRDefault="00DF677F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Care Solace                                                </w:t>
            </w:r>
            <w:hyperlink r:id="rId13" w:history="1">
              <w:r w:rsidRPr="00777A0B">
                <w:rPr>
                  <w:rStyle w:val="Hyperlink"/>
                  <w:rFonts w:ascii="Times New Roman" w:eastAsia="Times New Roman" w:hAnsi="Times New Roman" w:cs="Times New Roman"/>
                  <w:kern w:val="28"/>
                  <w:sz w:val="24"/>
                  <w:szCs w:val="24"/>
                  <w:lang w:eastAsia="en-US"/>
                  <w14:cntxtAlts/>
                </w:rPr>
                <w:t>www.caresolace.com</w:t>
              </w:r>
            </w:hyperlink>
          </w:p>
          <w:p w:rsidR="00DF677F" w:rsidRPr="001B5BD1" w:rsidRDefault="00DF677F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 xml:space="preserve">Finding your way in PA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>App Store</w:t>
            </w:r>
          </w:p>
          <w:p w:rsidR="00725B91" w:rsidRDefault="00725B91" w:rsidP="00725B91"/>
          <w:p w:rsidR="00725B91" w:rsidRDefault="00725B91" w:rsidP="00725B91"/>
          <w:p w:rsidR="00725B91" w:rsidRDefault="00725B91" w:rsidP="00725B91"/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956E4C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56E4C" w:rsidRDefault="00956E4C" w:rsidP="00956E4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</w:p>
          <w:p w:rsidR="00956E4C" w:rsidRPr="00956E4C" w:rsidRDefault="00956E4C" w:rsidP="00956E4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</w:p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956E4C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56E4C" w:rsidRPr="00956E4C" w:rsidRDefault="00956E4C" w:rsidP="00956E4C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956E4C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956E4C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</w:p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956E4C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56E4C" w:rsidRPr="00956E4C" w:rsidRDefault="00956E4C" w:rsidP="00956E4C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956E4C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D2335" w:rsidRDefault="009D2335"/>
        </w:tc>
      </w:tr>
      <w:tr w:rsidR="009D2335">
        <w:trPr>
          <w:trHeight w:hRule="exact" w:val="504"/>
        </w:trPr>
        <w:tc>
          <w:tcPr>
            <w:tcW w:w="6192" w:type="dxa"/>
            <w:vAlign w:val="bottom"/>
          </w:tcPr>
          <w:p w:rsidR="009D2335" w:rsidRDefault="009D2335">
            <w:pPr>
              <w:pStyle w:val="NoSpacing"/>
              <w:rPr>
                <w:rStyle w:val="PageNumber"/>
              </w:rPr>
            </w:pPr>
          </w:p>
        </w:tc>
        <w:tc>
          <w:tcPr>
            <w:tcW w:w="864" w:type="dxa"/>
            <w:vAlign w:val="bottom"/>
          </w:tcPr>
          <w:p w:rsidR="009D2335" w:rsidRDefault="009D2335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9D2335" w:rsidRDefault="009D2335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9D2335" w:rsidRDefault="0057522A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5</w:t>
            </w:r>
          </w:p>
        </w:tc>
      </w:tr>
    </w:tbl>
    <w:p w:rsidR="009D2335" w:rsidRDefault="009D2335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9D2335">
        <w:trPr>
          <w:trHeight w:hRule="exact" w:val="9792"/>
        </w:trPr>
        <w:tc>
          <w:tcPr>
            <w:tcW w:w="6192" w:type="dxa"/>
          </w:tcPr>
          <w:p w:rsidR="00725B91" w:rsidRPr="001B5BD1" w:rsidRDefault="00E63CED" w:rsidP="00725B91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lastRenderedPageBreak/>
              <w:br/>
            </w:r>
            <w:r w:rsidR="00725B91" w:rsidRPr="001B5B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t>Domestic Violence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Woman’s Help Center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814-536-5361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Victim Services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814-288-4961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IFS Batterer’s Intervention Group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814-291-4669</w:t>
            </w:r>
            <w:r w:rsidRPr="001B5B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lang w:eastAsia="en-US"/>
                <w14:cntxtAlts/>
              </w:rPr>
              <w:t>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t>Housing Assistance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Johnstown Housing Authority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814-535-7771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Section 8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814-535-7771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Cambria County Homeless Assistance Program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     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814-534-2658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Breaking the Barriers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814-421-7311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Cherry Ridge (Northern Cambria)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814-619-0188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Luxor Gardens (</w:t>
            </w:r>
            <w:r w:rsidR="003B288C"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Stoney creek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Twp.)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814-288-3505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Aspen Woods (Richland)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814-266-2011</w:t>
            </w:r>
          </w:p>
          <w:p w:rsidR="00725B91" w:rsidRPr="001B5BD1" w:rsidRDefault="00725B91" w:rsidP="00725B9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Patton Terrace Apartments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814-674-5363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Stadium Terrace (Windber)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814-467-6157 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Haida Village (Hastings)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814-247-9284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proofErr w:type="spellStart"/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Beautyline</w:t>
            </w:r>
            <w:proofErr w:type="spellEnd"/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Apartments (Forest Hills)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814-487-9803</w:t>
            </w:r>
          </w:p>
          <w:p w:rsidR="00725B91" w:rsidRPr="001B5BD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Bloomfield Apartments (Richland)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814-266-9696 </w:t>
            </w:r>
          </w:p>
          <w:p w:rsidR="00725B91" w:rsidRDefault="00725B91" w:rsidP="00725B91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Habitat for Humanity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814-539-2884</w:t>
            </w:r>
          </w:p>
          <w:p w:rsidR="00725B91" w:rsidRDefault="00725B91" w:rsidP="00725B91"/>
          <w:p w:rsidR="00725B91" w:rsidRDefault="00725B91" w:rsidP="00725B91"/>
          <w:p w:rsidR="00580279" w:rsidRPr="004E2556" w:rsidRDefault="00580279" w:rsidP="00580279">
            <w:pPr>
              <w:widowControl w:val="0"/>
              <w:spacing w:after="120" w:line="285" w:lineRule="auto"/>
              <w:jc w:val="center"/>
            </w:pPr>
          </w:p>
          <w:p w:rsidR="00E63CED" w:rsidRPr="004E2556" w:rsidRDefault="00E63CED" w:rsidP="00E63CED"/>
          <w:p w:rsidR="00B8115D" w:rsidRPr="00B8115D" w:rsidRDefault="00B8115D" w:rsidP="00B8115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B8115D" w:rsidRPr="00B8115D" w:rsidRDefault="00B8115D" w:rsidP="00B8115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B8115D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B8115D" w:rsidRPr="00956E4C" w:rsidRDefault="00B8115D" w:rsidP="00956E4C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956E4C" w:rsidRPr="00956E4C" w:rsidRDefault="00956E4C" w:rsidP="00956E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956E4C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D2335" w:rsidRDefault="009D2335"/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6192" w:type="dxa"/>
          </w:tcPr>
          <w:p w:rsidR="0035122E" w:rsidRPr="00956E4C" w:rsidRDefault="00E63CED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="0035122E"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First Lutheran Church</w:t>
            </w:r>
            <w:r w:rsidR="0035122E"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35122E"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35122E"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="0035122E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="0035122E"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717-870-4757 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proofErr w:type="spellStart"/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Penelec</w:t>
            </w:r>
            <w:proofErr w:type="spellEnd"/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(PCAP)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888-282-6816 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LIHEAP (heating assistance)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814-533-2491 </w:t>
            </w:r>
          </w:p>
          <w:p w:rsidR="0035122E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Emergency Rental Assistance Program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814-539-8440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</w:t>
            </w:r>
          </w:p>
          <w:p w:rsidR="0035122E" w:rsidRDefault="0035122E" w:rsidP="0035122E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t>Employment Assistance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br/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Cambria County Career Link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814-533-2493 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Community Action Partnership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814-536-9031 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Family Center (GED Program)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814-536-1555 </w:t>
            </w:r>
          </w:p>
          <w:p w:rsidR="0035122E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Goodwill Industries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US"/>
                <w14:cntxtAlts/>
              </w:rPr>
              <w:t>(workforce Development)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814-536-3536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New Choices/New Options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814-866-6551 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Hiram G. Andrews (Intellectual Disabilities &amp; Veterans)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       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814-255-8200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Office of Vocational Rehabilitation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814-255-6771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IU8 Job Coaching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814-940-0223</w:t>
            </w:r>
          </w:p>
          <w:p w:rsidR="0035122E" w:rsidRDefault="0035122E" w:rsidP="0035122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Sargent’s Personnel Agency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814-536-7877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</w:r>
            <w:r w:rsidRPr="00956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t>Child Care Services</w:t>
            </w:r>
          </w:p>
          <w:p w:rsidR="0035122E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Cambria County Child Development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814-472-6341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Head Start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814-536-9031</w:t>
            </w:r>
          </w:p>
          <w:p w:rsidR="0035122E" w:rsidRPr="00956E4C" w:rsidRDefault="0035122E" w:rsidP="0035122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Learning Lamp Free Pre-K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814-262-0732</w:t>
            </w:r>
          </w:p>
          <w:p w:rsidR="0035122E" w:rsidRPr="00956E4C" w:rsidRDefault="0035122E" w:rsidP="0035122E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956E4C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B8115D" w:rsidRPr="00B8115D" w:rsidRDefault="00B8115D" w:rsidP="00FF4807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B8115D" w:rsidRPr="00B8115D" w:rsidRDefault="00B8115D" w:rsidP="00B8115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B8115D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D2335" w:rsidRDefault="009D2335"/>
        </w:tc>
      </w:tr>
      <w:tr w:rsidR="009D2335">
        <w:trPr>
          <w:trHeight w:hRule="exact" w:val="504"/>
        </w:trPr>
        <w:tc>
          <w:tcPr>
            <w:tcW w:w="6192" w:type="dxa"/>
            <w:vAlign w:val="bottom"/>
          </w:tcPr>
          <w:p w:rsidR="009D2335" w:rsidRDefault="0057522A">
            <w:pPr>
              <w:pStyle w:val="NoSpacing"/>
              <w:rPr>
                <w:rStyle w:val="PageNumber"/>
              </w:rPr>
            </w:pPr>
            <w:r>
              <w:rPr>
                <w:rStyle w:val="PageNumber"/>
              </w:rPr>
              <w:t>4</w:t>
            </w:r>
          </w:p>
        </w:tc>
        <w:tc>
          <w:tcPr>
            <w:tcW w:w="864" w:type="dxa"/>
            <w:vAlign w:val="bottom"/>
          </w:tcPr>
          <w:p w:rsidR="009D2335" w:rsidRDefault="009D2335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9D2335" w:rsidRDefault="009D2335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9D2335" w:rsidRDefault="0057522A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1</w:t>
            </w:r>
          </w:p>
        </w:tc>
      </w:tr>
    </w:tbl>
    <w:p w:rsidR="009D2335" w:rsidRDefault="009D2335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9D2335">
        <w:trPr>
          <w:trHeight w:hRule="exact" w:val="9792"/>
        </w:trPr>
        <w:tc>
          <w:tcPr>
            <w:tcW w:w="6192" w:type="dxa"/>
          </w:tcPr>
          <w:p w:rsidR="00580279" w:rsidRPr="00956E4C" w:rsidRDefault="00580279" w:rsidP="00580279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lastRenderedPageBreak/>
              <w:br/>
            </w:r>
            <w:r w:rsidRPr="00956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t>Parenting Instruction </w:t>
            </w:r>
          </w:p>
          <w:p w:rsidR="00580279" w:rsidRPr="00956E4C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ACRP Family Based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814-536-6141</w:t>
            </w:r>
          </w:p>
          <w:p w:rsidR="00580279" w:rsidRPr="00956E4C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 Women’s Help Center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814-536-5361 </w:t>
            </w:r>
          </w:p>
          <w:p w:rsidR="00580279" w:rsidRPr="00956E4C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New Day, Inc.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814-535-8202 </w:t>
            </w:r>
          </w:p>
          <w:p w:rsidR="00580279" w:rsidRPr="00956E4C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Teen Parenting Program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814-533-5538 </w:t>
            </w:r>
          </w:p>
          <w:p w:rsidR="00580279" w:rsidRPr="00956E4C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Independent Family Services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814-625-7297</w:t>
            </w:r>
          </w:p>
          <w:p w:rsidR="00580279" w:rsidRPr="00956E4C" w:rsidRDefault="00580279" w:rsidP="0058027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proofErr w:type="spellStart"/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Nulton</w:t>
            </w:r>
            <w:proofErr w:type="spellEnd"/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Diagnostics Family Based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814-262-0025 </w:t>
            </w:r>
          </w:p>
          <w:p w:rsidR="00580279" w:rsidRPr="00956E4C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proofErr w:type="spellStart"/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Adelphoi</w:t>
            </w:r>
            <w:proofErr w:type="spellEnd"/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</w:t>
            </w:r>
            <w:proofErr w:type="spellStart"/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Multisystemic</w:t>
            </w:r>
            <w:proofErr w:type="spellEnd"/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Therapy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724-804-7000 </w:t>
            </w:r>
          </w:p>
          <w:p w:rsidR="00580279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Community Action Early Head start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956E4C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814-536-9031</w:t>
            </w:r>
          </w:p>
          <w:p w:rsidR="00580279" w:rsidRPr="00B8115D" w:rsidRDefault="00580279" w:rsidP="00580279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t>Pregnancy Services</w:t>
            </w:r>
          </w:p>
          <w:p w:rsidR="00580279" w:rsidRPr="00B8115D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Woman care Clinic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814-534-9230</w:t>
            </w:r>
            <w:r w:rsidRPr="00B811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lang w:eastAsia="en-US"/>
                <w14:cntxtAlts/>
              </w:rPr>
              <w:t> </w:t>
            </w:r>
          </w:p>
          <w:p w:rsidR="00580279" w:rsidRPr="00B8115D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Birthright of Johnstown, Inc.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814-792-2749 </w:t>
            </w:r>
          </w:p>
          <w:p w:rsidR="00580279" w:rsidRPr="00B8115D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Planned Parenthood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814-535-5545 </w:t>
            </w:r>
          </w:p>
          <w:p w:rsidR="00580279" w:rsidRPr="00B8115D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Precious Life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814-269-4391 </w:t>
            </w:r>
          </w:p>
          <w:p w:rsidR="00580279" w:rsidRPr="00B8115D" w:rsidRDefault="00580279" w:rsidP="00580279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Gabriel Project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814-254-4411</w:t>
            </w:r>
          </w:p>
          <w:p w:rsidR="00580279" w:rsidRDefault="00580279" w:rsidP="00580279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Elect Teen Parenting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814-946-8489</w:t>
            </w:r>
            <w:r w:rsidR="00E63C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br/>
            </w:r>
          </w:p>
          <w:p w:rsidR="00E63CED" w:rsidRDefault="00E63CED" w:rsidP="00E63CED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</w:p>
          <w:p w:rsidR="00E63CED" w:rsidRDefault="00E63CED" w:rsidP="00E63CED">
            <w:pPr>
              <w:widowControl w:val="0"/>
              <w:spacing w:after="120"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br/>
            </w:r>
          </w:p>
          <w:p w:rsidR="009D2335" w:rsidRDefault="009D2335" w:rsidP="00E63CED">
            <w:pPr>
              <w:spacing w:line="256" w:lineRule="auto"/>
            </w:pPr>
          </w:p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6192" w:type="dxa"/>
          </w:tcPr>
          <w:p w:rsidR="00725B91" w:rsidRPr="00B8115D" w:rsidRDefault="00E63CED" w:rsidP="00725B91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US"/>
                <w14:cntxtAlts/>
              </w:rPr>
              <w:br/>
            </w:r>
            <w:r w:rsidR="00725B91" w:rsidRPr="00B811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val="single"/>
                <w:lang w:eastAsia="en-US"/>
                <w14:cntxtAlts/>
              </w:rPr>
              <w:t>Drug and Alcohol Services</w:t>
            </w:r>
            <w:r w:rsidR="00725B91" w:rsidRPr="00B811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Cambria County Drug and Alcohol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814-536-5388 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Skills of Central PA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814-713-8289 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Suboxone Services of Cambria County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 814-241-3649 </w:t>
            </w:r>
          </w:p>
          <w:p w:rsidR="00725B91" w:rsidRPr="00B8115D" w:rsidRDefault="00725B91" w:rsidP="00725B9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SKS Suboxone Treatment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814-266-1106 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Family Medical Center (Suboxone)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814-534-9106 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Axiom Family Counseling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814-846-5971 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Meshach Recovery Center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814-266-7688 </w:t>
            </w:r>
          </w:p>
          <w:p w:rsidR="00725B91" w:rsidRDefault="00725B91" w:rsidP="00725B9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Cove Forge Behavioral Health Services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1-800-873-2131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New Visions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814-534-1627 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Alcoholics Anonymous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814-533-5907 </w:t>
            </w:r>
          </w:p>
          <w:p w:rsidR="00725B9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Narcotics Anonymous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1-800-494-3414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Alliance Medical Services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814-269-4700 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proofErr w:type="spellStart"/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Dolminis</w:t>
            </w:r>
            <w:proofErr w:type="spellEnd"/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in Altoona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814-204-0059 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Twin Lakes Center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814-443-3639</w:t>
            </w:r>
          </w:p>
          <w:p w:rsidR="00725B91" w:rsidRPr="00B8115D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New Beginnings at Cove Forge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1-800-873-2131 </w:t>
            </w:r>
          </w:p>
          <w:p w:rsidR="00725B91" w:rsidRDefault="00725B91" w:rsidP="00725B9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Penial Drug and Alcohol Residential Center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                 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814-536-2111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br/>
              <w:t>Impact Counseling Services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814-695-2200</w:t>
            </w:r>
          </w:p>
          <w:p w:rsidR="00725B91" w:rsidRDefault="00725B91" w:rsidP="00725B91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</w:pP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Independent Family Services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 xml:space="preserve">    </w:t>
            </w:r>
            <w:r w:rsidRPr="00B8115D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en-US"/>
                <w14:cntxtAlts/>
              </w:rPr>
              <w:t>814-262-0007</w:t>
            </w:r>
          </w:p>
          <w:p w:rsidR="001B5BD1" w:rsidRPr="001B5BD1" w:rsidRDefault="001B5BD1" w:rsidP="00725B91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</w:p>
          <w:p w:rsidR="001B5BD1" w:rsidRPr="001B5BD1" w:rsidRDefault="001B5BD1" w:rsidP="001B5BD1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</w:pPr>
            <w:r w:rsidRPr="001B5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  <w14:cntxtAlts/>
              </w:rPr>
              <w:tab/>
            </w:r>
          </w:p>
          <w:p w:rsidR="001B5BD1" w:rsidRPr="001B5BD1" w:rsidRDefault="001B5BD1" w:rsidP="001B5BD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</w:pPr>
            <w:r w:rsidRPr="001B5BD1">
              <w:rPr>
                <w:rFonts w:ascii="Calibri" w:eastAsia="Times New Roman" w:hAnsi="Calibri" w:cs="Calibri"/>
                <w:color w:val="000000"/>
                <w:kern w:val="28"/>
                <w:lang w:eastAsia="en-US"/>
                <w14:cntxtAlts/>
              </w:rPr>
              <w:t> </w:t>
            </w:r>
          </w:p>
          <w:p w:rsidR="009D2335" w:rsidRDefault="009D2335"/>
        </w:tc>
      </w:tr>
      <w:tr w:rsidR="009D2335">
        <w:trPr>
          <w:trHeight w:hRule="exact" w:val="504"/>
        </w:trPr>
        <w:tc>
          <w:tcPr>
            <w:tcW w:w="6192" w:type="dxa"/>
            <w:vAlign w:val="bottom"/>
          </w:tcPr>
          <w:p w:rsidR="009D2335" w:rsidRDefault="0057522A">
            <w:pPr>
              <w:pStyle w:val="NoSpacing"/>
              <w:rPr>
                <w:rStyle w:val="PageNumber"/>
              </w:rPr>
            </w:pPr>
            <w:r>
              <w:rPr>
                <w:rStyle w:val="PageNumber"/>
              </w:rPr>
              <w:t>2</w:t>
            </w:r>
          </w:p>
        </w:tc>
        <w:tc>
          <w:tcPr>
            <w:tcW w:w="864" w:type="dxa"/>
            <w:vAlign w:val="bottom"/>
          </w:tcPr>
          <w:p w:rsidR="009D2335" w:rsidRDefault="009D2335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9D2335" w:rsidRDefault="009D2335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9D2335" w:rsidRDefault="0057522A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3</w:t>
            </w:r>
          </w:p>
        </w:tc>
      </w:tr>
    </w:tbl>
    <w:p w:rsidR="009D2335" w:rsidRDefault="009D2335">
      <w:pPr>
        <w:pStyle w:val="NoSpacing"/>
      </w:pPr>
    </w:p>
    <w:sectPr w:rsidR="009D2335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D1"/>
    <w:rsid w:val="000157AE"/>
    <w:rsid w:val="00124600"/>
    <w:rsid w:val="001B5BD1"/>
    <w:rsid w:val="0035122E"/>
    <w:rsid w:val="00363198"/>
    <w:rsid w:val="003B288C"/>
    <w:rsid w:val="0057522A"/>
    <w:rsid w:val="00580279"/>
    <w:rsid w:val="00656DB0"/>
    <w:rsid w:val="006A1BAC"/>
    <w:rsid w:val="00725B91"/>
    <w:rsid w:val="00795160"/>
    <w:rsid w:val="007E1D2D"/>
    <w:rsid w:val="00956E4C"/>
    <w:rsid w:val="009D2335"/>
    <w:rsid w:val="009F2198"/>
    <w:rsid w:val="00B8115D"/>
    <w:rsid w:val="00D466EE"/>
    <w:rsid w:val="00DF677F"/>
    <w:rsid w:val="00E63CED"/>
    <w:rsid w:val="00E679D0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3D926"/>
  <w15:chartTrackingRefBased/>
  <w15:docId w15:val="{462F7233-C379-4E19-933F-4B2F9352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19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1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 w:line="240" w:lineRule="auto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124600"/>
    <w:pPr>
      <w:tabs>
        <w:tab w:val="right" w:leader="dot" w:pos="6120"/>
      </w:tabs>
      <w:spacing w:after="100"/>
      <w:jc w:val="center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D2D"/>
    <w:rPr>
      <w:color w:val="4F8797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1D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resolace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ittsburghfoodbank.org/producetopeop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yher\Documents\Elysia\Community%20Resource%20Directory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CFC38EEF27488CA49667F62272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3A8EA-A11C-47D2-A105-61871128D8F4}"/>
      </w:docPartPr>
      <w:docPartBody>
        <w:p w:rsidR="008C4721" w:rsidRDefault="001E4E7B">
          <w:pPr>
            <w:pStyle w:val="B3CFC38EEF27488CA49667F622725C08"/>
          </w:pPr>
          <w:r>
            <w:t>[Company Name]</w:t>
          </w:r>
        </w:p>
      </w:docPartBody>
    </w:docPart>
    <w:docPart>
      <w:docPartPr>
        <w:name w:val="2C380EF755EB4AA5AB7CD24084BD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FBAF-3590-4183-B22F-F15803E9164D}"/>
      </w:docPartPr>
      <w:docPartBody>
        <w:p w:rsidR="008C4721" w:rsidRDefault="001E4E7B">
          <w:pPr>
            <w:pStyle w:val="2C380EF755EB4AA5AB7CD24084BD4D3F"/>
          </w:pPr>
          <w:r>
            <w:t>[Street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B"/>
    <w:rsid w:val="001E4E7B"/>
    <w:rsid w:val="002934A5"/>
    <w:rsid w:val="00754711"/>
    <w:rsid w:val="008C4721"/>
    <w:rsid w:val="00F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CFC38EEF27488CA49667F622725C08">
    <w:name w:val="B3CFC38EEF27488CA49667F622725C08"/>
  </w:style>
  <w:style w:type="paragraph" w:customStyle="1" w:styleId="2C380EF755EB4AA5AB7CD24084BD4D3F">
    <w:name w:val="2C380EF755EB4AA5AB7CD24084BD4D3F"/>
  </w:style>
  <w:style w:type="paragraph" w:customStyle="1" w:styleId="99C5D372E99A4F65AD6277C007D925CD">
    <w:name w:val="99C5D372E99A4F65AD6277C007D925CD"/>
  </w:style>
  <w:style w:type="paragraph" w:customStyle="1" w:styleId="5E5D6E3DBB4A4A37A1385DE52C9A0E35">
    <w:name w:val="5E5D6E3DBB4A4A37A1385DE52C9A0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84 Mountain Avenue
Portage, PA 15946
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877044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2013-02-05T18:33:00+00:00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1673189</Value>
    </PublishStatusLookup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TP104009677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3C91CA-9AA6-4AB3-BC66-B18F43E6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34C66685-2682-4109-B92E-8155CB79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5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Area School District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Elysia Myher</dc:creator>
  <cp:keywords/>
  <dc:description/>
  <cp:lastModifiedBy>Ashley Shaffer</cp:lastModifiedBy>
  <cp:revision>4</cp:revision>
  <cp:lastPrinted>2022-12-07T15:25:00Z</cp:lastPrinted>
  <dcterms:created xsi:type="dcterms:W3CDTF">2023-01-12T18:10:00Z</dcterms:created>
  <dcterms:modified xsi:type="dcterms:W3CDTF">2024-09-23T18:06:00Z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