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0A35" w14:textId="37340C89" w:rsidR="003212F8" w:rsidRDefault="00246DE8" w:rsidP="003212F8">
      <w:pPr>
        <w:pStyle w:val="NoSpacing"/>
        <w:jc w:val="center"/>
        <w:rPr>
          <w:rFonts w:ascii="Jokerman" w:hAnsi="Jokerman"/>
          <w:sz w:val="28"/>
          <w:szCs w:val="28"/>
        </w:rPr>
      </w:pPr>
      <w:r>
        <w:rPr>
          <w:rFonts w:ascii="Jokerman" w:hAnsi="Jokerman"/>
          <w:noProof/>
          <w:sz w:val="28"/>
          <w:szCs w:val="28"/>
        </w:rPr>
        <w:drawing>
          <wp:anchor distT="0" distB="0" distL="114300" distR="114300" simplePos="0" relativeHeight="251670528" behindDoc="0" locked="0" layoutInCell="1" allowOverlap="1" wp14:anchorId="1CDC3D37" wp14:editId="2713042C">
            <wp:simplePos x="0" y="0"/>
            <wp:positionH relativeFrom="page">
              <wp:posOffset>4714875</wp:posOffset>
            </wp:positionH>
            <wp:positionV relativeFrom="paragraph">
              <wp:posOffset>-171450</wp:posOffset>
            </wp:positionV>
            <wp:extent cx="3041695" cy="1115852"/>
            <wp:effectExtent l="0" t="381000" r="0" b="654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rot="20494804">
                      <a:off x="0" y="0"/>
                      <a:ext cx="3041695" cy="1115852"/>
                    </a:xfrm>
                    <a:prstGeom prst="rect">
                      <a:avLst/>
                    </a:prstGeom>
                  </pic:spPr>
                </pic:pic>
              </a:graphicData>
            </a:graphic>
            <wp14:sizeRelH relativeFrom="page">
              <wp14:pctWidth>0</wp14:pctWidth>
            </wp14:sizeRelH>
            <wp14:sizeRelV relativeFrom="page">
              <wp14:pctHeight>0</wp14:pctHeight>
            </wp14:sizeRelV>
          </wp:anchor>
        </w:drawing>
      </w:r>
      <w:r>
        <w:rPr>
          <w:rFonts w:ascii="Jokerman" w:hAnsi="Jokerman"/>
          <w:noProof/>
          <w:sz w:val="28"/>
          <w:szCs w:val="28"/>
        </w:rPr>
        <w:drawing>
          <wp:anchor distT="0" distB="0" distL="114300" distR="114300" simplePos="0" relativeHeight="251668480" behindDoc="1" locked="0" layoutInCell="1" allowOverlap="1" wp14:anchorId="1431857B" wp14:editId="4B4CE8B9">
            <wp:simplePos x="0" y="0"/>
            <wp:positionH relativeFrom="page">
              <wp:posOffset>0</wp:posOffset>
            </wp:positionH>
            <wp:positionV relativeFrom="paragraph">
              <wp:posOffset>-224155</wp:posOffset>
            </wp:positionV>
            <wp:extent cx="3041695" cy="1115852"/>
            <wp:effectExtent l="0" t="400050" r="6350" b="844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rot="1217209">
                      <a:off x="0" y="0"/>
                      <a:ext cx="3041695" cy="1115852"/>
                    </a:xfrm>
                    <a:prstGeom prst="rect">
                      <a:avLst/>
                    </a:prstGeom>
                  </pic:spPr>
                </pic:pic>
              </a:graphicData>
            </a:graphic>
            <wp14:sizeRelH relativeFrom="page">
              <wp14:pctWidth>0</wp14:pctWidth>
            </wp14:sizeRelH>
            <wp14:sizeRelV relativeFrom="page">
              <wp14:pctHeight>0</wp14:pctHeight>
            </wp14:sizeRelV>
          </wp:anchor>
        </w:drawing>
      </w:r>
    </w:p>
    <w:p w14:paraId="02D04DA0" w14:textId="126B3DF1" w:rsidR="00695582" w:rsidRPr="008725A9" w:rsidRDefault="00695582" w:rsidP="003212F8">
      <w:pPr>
        <w:pStyle w:val="NoSpacing"/>
        <w:jc w:val="center"/>
        <w:rPr>
          <w:rFonts w:ascii="Jokerman" w:hAnsi="Jokerman"/>
          <w:sz w:val="28"/>
          <w:szCs w:val="28"/>
        </w:rPr>
      </w:pPr>
      <w:r w:rsidRPr="008725A9">
        <w:rPr>
          <w:rFonts w:ascii="Jokerman" w:hAnsi="Jokerman"/>
          <w:noProof/>
          <w:sz w:val="28"/>
          <w:szCs w:val="28"/>
        </w:rPr>
        <mc:AlternateContent>
          <mc:Choice Requires="wps">
            <w:drawing>
              <wp:anchor distT="0" distB="0" distL="114300" distR="114300" simplePos="0" relativeHeight="251663360" behindDoc="0" locked="0" layoutInCell="1" allowOverlap="1" wp14:anchorId="387B479B" wp14:editId="7B857A93">
                <wp:simplePos x="0" y="0"/>
                <wp:positionH relativeFrom="margin">
                  <wp:align>center</wp:align>
                </wp:positionH>
                <wp:positionV relativeFrom="paragraph">
                  <wp:posOffset>-28575</wp:posOffset>
                </wp:positionV>
                <wp:extent cx="1781175" cy="523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781175" cy="523875"/>
                        </a:xfrm>
                        <a:prstGeom prst="round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25E364" id="Rectangle: Rounded Corners 1" o:spid="_x0000_s1026" style="position:absolute;margin-left:0;margin-top:-2.25pt;width:140.25pt;height:41.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" filled="f" strokecolor="black [3213]">
                <v:stroke dashstyle="dashDot" joinstyle="miter"/>
                <w10:wrap anchorx="margin"/>
              </v:roundrect>
            </w:pict>
          </mc:Fallback>
        </mc:AlternateContent>
      </w:r>
      <w:proofErr w:type="spellStart"/>
      <w:r w:rsidRPr="008725A9">
        <w:rPr>
          <w:rFonts w:ascii="Jokerman" w:hAnsi="Jokerman"/>
          <w:sz w:val="28"/>
          <w:szCs w:val="28"/>
        </w:rPr>
        <w:t>Messick’s</w:t>
      </w:r>
      <w:proofErr w:type="spellEnd"/>
      <w:r w:rsidRPr="008725A9">
        <w:rPr>
          <w:rFonts w:ascii="Jokerman" w:hAnsi="Jokerman"/>
          <w:sz w:val="28"/>
          <w:szCs w:val="28"/>
        </w:rPr>
        <w:t xml:space="preserve"> Messages</w:t>
      </w:r>
    </w:p>
    <w:p w14:paraId="0C3E990B" w14:textId="2EF71308" w:rsidR="00695582" w:rsidRPr="008725A9" w:rsidRDefault="007170AA" w:rsidP="00695582">
      <w:pPr>
        <w:pStyle w:val="NoSpacing"/>
        <w:jc w:val="center"/>
        <w:rPr>
          <w:rFonts w:ascii="Jokerman" w:hAnsi="Jokerman"/>
          <w:sz w:val="28"/>
          <w:szCs w:val="28"/>
        </w:rPr>
      </w:pPr>
      <w:r>
        <w:rPr>
          <w:rFonts w:ascii="Jokerman" w:hAnsi="Jokerman"/>
          <w:sz w:val="28"/>
          <w:szCs w:val="28"/>
        </w:rPr>
        <w:t>Feb.13-16</w:t>
      </w:r>
      <w:r w:rsidR="008306C4">
        <w:rPr>
          <w:rFonts w:ascii="Jokerman" w:hAnsi="Jokerman"/>
          <w:sz w:val="28"/>
          <w:szCs w:val="28"/>
        </w:rPr>
        <w:t>, 2023</w:t>
      </w:r>
    </w:p>
    <w:p w14:paraId="5881EB07" w14:textId="77777777" w:rsidR="00695582" w:rsidRPr="008725A9" w:rsidRDefault="00695582" w:rsidP="00695582">
      <w:pPr>
        <w:pStyle w:val="NoSpacing"/>
        <w:rPr>
          <w:rFonts w:ascii="Century Gothic" w:hAnsi="Century Gothic"/>
          <w:b/>
        </w:rPr>
      </w:pPr>
      <w:r w:rsidRPr="008725A9">
        <w:rPr>
          <w:rFonts w:ascii="Century Gothic" w:hAnsi="Century Gothic"/>
          <w:noProof/>
        </w:rPr>
        <mc:AlternateContent>
          <mc:Choice Requires="wps">
            <w:drawing>
              <wp:anchor distT="45720" distB="45720" distL="114300" distR="114300" simplePos="0" relativeHeight="251661312" behindDoc="0" locked="0" layoutInCell="1" allowOverlap="1" wp14:anchorId="2713A9B6" wp14:editId="3791640F">
                <wp:simplePos x="0" y="0"/>
                <wp:positionH relativeFrom="margin">
                  <wp:posOffset>3076575</wp:posOffset>
                </wp:positionH>
                <wp:positionV relativeFrom="paragraph">
                  <wp:posOffset>19685</wp:posOffset>
                </wp:positionV>
                <wp:extent cx="3869055" cy="1190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190625"/>
                        </a:xfrm>
                        <a:prstGeom prst="rect">
                          <a:avLst/>
                        </a:prstGeom>
                        <a:solidFill>
                          <a:srgbClr val="FFFFFF"/>
                        </a:solidFill>
                        <a:ln w="9525">
                          <a:noFill/>
                          <a:miter lim="800000"/>
                          <a:headEnd/>
                          <a:tailEnd/>
                        </a:ln>
                      </wps:spPr>
                      <wps:txbx>
                        <w:txbxContent>
                          <w:p w14:paraId="69B5209E" w14:textId="45E603C6" w:rsidR="00CA7FB0" w:rsidRPr="007170AA" w:rsidRDefault="00B56187" w:rsidP="007170AA">
                            <w:pPr>
                              <w:pStyle w:val="NoSpacing"/>
                              <w:jc w:val="center"/>
                              <w:rPr>
                                <w:rFonts w:ascii="Century Gothic" w:hAnsi="Century Gothic"/>
                                <w:b/>
                                <w:u w:val="single"/>
                              </w:rPr>
                            </w:pPr>
                            <w:r>
                              <w:rPr>
                                <w:rFonts w:ascii="Century Gothic" w:hAnsi="Century Gothic"/>
                                <w:b/>
                                <w:u w:val="single"/>
                              </w:rPr>
                              <w:t xml:space="preserve">Math </w:t>
                            </w:r>
                            <w:r w:rsidR="006978E6" w:rsidRPr="006978E6">
                              <w:rPr>
                                <w:rFonts w:ascii="Century Gothic" w:hAnsi="Century Gothic"/>
                                <w:b/>
                                <w:u w:val="single"/>
                              </w:rPr>
                              <w:t>Topic 10: Use Models &amp; Strategies to Add Tens &amp; Ones</w:t>
                            </w:r>
                          </w:p>
                          <w:p w14:paraId="095EFF56" w14:textId="242B8C49" w:rsidR="00CA7FB0" w:rsidRDefault="00CA7FB0" w:rsidP="00B56187">
                            <w:pPr>
                              <w:pStyle w:val="NoSpacing"/>
                              <w:jc w:val="center"/>
                              <w:rPr>
                                <w:rFonts w:ascii="Century Gothic" w:hAnsi="Century Gothic"/>
                              </w:rPr>
                            </w:pPr>
                            <w:r>
                              <w:rPr>
                                <w:rFonts w:ascii="Century Gothic" w:hAnsi="Century Gothic"/>
                              </w:rPr>
                              <w:t>Lesson 7: Add Using Place Value</w:t>
                            </w:r>
                          </w:p>
                          <w:p w14:paraId="35B19FB1" w14:textId="439479FD" w:rsidR="007170AA" w:rsidRDefault="007170AA" w:rsidP="00B56187">
                            <w:pPr>
                              <w:pStyle w:val="NoSpacing"/>
                              <w:jc w:val="center"/>
                              <w:rPr>
                                <w:rFonts w:ascii="Century Gothic" w:hAnsi="Century Gothic"/>
                              </w:rPr>
                            </w:pPr>
                            <w:r>
                              <w:rPr>
                                <w:rFonts w:ascii="Century Gothic" w:hAnsi="Century Gothic"/>
                              </w:rPr>
                              <w:t>Lesson 8: Practice Adding Using Strategies</w:t>
                            </w:r>
                          </w:p>
                          <w:p w14:paraId="3218A904" w14:textId="67B3B3F8" w:rsidR="007170AA" w:rsidRDefault="007170AA" w:rsidP="00B56187">
                            <w:pPr>
                              <w:pStyle w:val="NoSpacing"/>
                              <w:jc w:val="center"/>
                              <w:rPr>
                                <w:rFonts w:ascii="Century Gothic" w:hAnsi="Century Gothic"/>
                              </w:rPr>
                            </w:pPr>
                            <w:r>
                              <w:rPr>
                                <w:rFonts w:ascii="Century Gothic" w:hAnsi="Century Gothic"/>
                              </w:rPr>
                              <w:t>Lesson 9: Model with Math</w:t>
                            </w:r>
                          </w:p>
                          <w:p w14:paraId="740C133F" w14:textId="4ADFAB53" w:rsidR="007170AA" w:rsidRDefault="007170AA" w:rsidP="00B56187">
                            <w:pPr>
                              <w:pStyle w:val="NoSpacing"/>
                              <w:jc w:val="center"/>
                              <w:rPr>
                                <w:rFonts w:ascii="Century Gothic" w:hAnsi="Century Gothic"/>
                              </w:rPr>
                            </w:pPr>
                            <w:r>
                              <w:rPr>
                                <w:rFonts w:ascii="Century Gothic" w:hAnsi="Century Gothic"/>
                              </w:rPr>
                              <w:t xml:space="preserve">Additional </w:t>
                            </w:r>
                            <w:proofErr w:type="gramStart"/>
                            <w:r>
                              <w:rPr>
                                <w:rFonts w:ascii="Century Gothic" w:hAnsi="Century Gothic"/>
                              </w:rPr>
                              <w:t>Lesson :</w:t>
                            </w:r>
                            <w:proofErr w:type="gramEnd"/>
                            <w:r>
                              <w:rPr>
                                <w:rFonts w:ascii="Century Gothic" w:hAnsi="Century Gothic"/>
                              </w:rPr>
                              <w:t xml:space="preserve"> Number patterns</w:t>
                            </w:r>
                          </w:p>
                          <w:p w14:paraId="03F16745" w14:textId="77777777" w:rsidR="00CA7FB0" w:rsidRPr="006978E6" w:rsidRDefault="00CA7FB0" w:rsidP="00B56187">
                            <w:pPr>
                              <w:pStyle w:val="NoSpacing"/>
                              <w:jc w:val="center"/>
                              <w:rPr>
                                <w:rFonts w:ascii="Century Gothic" w:hAnsi="Century Gothic"/>
                              </w:rPr>
                            </w:pPr>
                          </w:p>
                          <w:p w14:paraId="66E72328" w14:textId="77777777" w:rsidR="00047FBA" w:rsidRPr="008725A9" w:rsidRDefault="00047FBA" w:rsidP="00047FBA">
                            <w:pPr>
                              <w:pStyle w:val="NoSpacing"/>
                              <w:jc w:val="center"/>
                              <w:rPr>
                                <w:rFonts w:ascii="Century Gothic" w:hAnsi="Century Gothic"/>
                              </w:rPr>
                            </w:pPr>
                          </w:p>
                          <w:p w14:paraId="6276C60B" w14:textId="77777777" w:rsidR="00695582" w:rsidRPr="008725A9" w:rsidRDefault="00695582" w:rsidP="00695582">
                            <w:pPr>
                              <w:pStyle w:val="NoSpacing"/>
                              <w:rPr>
                                <w:rFonts w:ascii="Century Gothic" w:hAnsi="Century Gothic"/>
                              </w:rPr>
                            </w:pPr>
                          </w:p>
                          <w:p w14:paraId="0198837E" w14:textId="77777777" w:rsidR="00695582" w:rsidRPr="008725A9" w:rsidRDefault="00695582" w:rsidP="00695582">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3A9B6" id="_x0000_t202" coordsize="21600,21600" o:spt="202" path="m,l,21600r21600,l21600,xe">
                <v:stroke joinstyle="miter"/>
                <v:path gradientshapeok="t" o:connecttype="rect"/>
              </v:shapetype>
              <v:shape id="Text Box 2" o:spid="_x0000_s1026" type="#_x0000_t202" style="position:absolute;margin-left:242.25pt;margin-top:1.55pt;width:304.65pt;height:9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c8IAIAABw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" stroked="f">
                <v:textbox>
                  <w:txbxContent>
                    <w:p w14:paraId="69B5209E" w14:textId="45E603C6" w:rsidR="00CA7FB0" w:rsidRPr="007170AA" w:rsidRDefault="00B56187" w:rsidP="007170AA">
                      <w:pPr>
                        <w:pStyle w:val="NoSpacing"/>
                        <w:jc w:val="center"/>
                        <w:rPr>
                          <w:rFonts w:ascii="Century Gothic" w:hAnsi="Century Gothic"/>
                          <w:b/>
                          <w:u w:val="single"/>
                        </w:rPr>
                      </w:pPr>
                      <w:r>
                        <w:rPr>
                          <w:rFonts w:ascii="Century Gothic" w:hAnsi="Century Gothic"/>
                          <w:b/>
                          <w:u w:val="single"/>
                        </w:rPr>
                        <w:t xml:space="preserve">Math </w:t>
                      </w:r>
                      <w:r w:rsidR="006978E6" w:rsidRPr="006978E6">
                        <w:rPr>
                          <w:rFonts w:ascii="Century Gothic" w:hAnsi="Century Gothic"/>
                          <w:b/>
                          <w:u w:val="single"/>
                        </w:rPr>
                        <w:t>Topic 10: Use Models &amp; Strategies to Add Tens &amp; Ones</w:t>
                      </w:r>
                    </w:p>
                    <w:p w14:paraId="095EFF56" w14:textId="242B8C49" w:rsidR="00CA7FB0" w:rsidRDefault="00CA7FB0" w:rsidP="00B56187">
                      <w:pPr>
                        <w:pStyle w:val="NoSpacing"/>
                        <w:jc w:val="center"/>
                        <w:rPr>
                          <w:rFonts w:ascii="Century Gothic" w:hAnsi="Century Gothic"/>
                        </w:rPr>
                      </w:pPr>
                      <w:r>
                        <w:rPr>
                          <w:rFonts w:ascii="Century Gothic" w:hAnsi="Century Gothic"/>
                        </w:rPr>
                        <w:t>Lesson 7: Add Using Place Value</w:t>
                      </w:r>
                    </w:p>
                    <w:p w14:paraId="35B19FB1" w14:textId="439479FD" w:rsidR="007170AA" w:rsidRDefault="007170AA" w:rsidP="00B56187">
                      <w:pPr>
                        <w:pStyle w:val="NoSpacing"/>
                        <w:jc w:val="center"/>
                        <w:rPr>
                          <w:rFonts w:ascii="Century Gothic" w:hAnsi="Century Gothic"/>
                        </w:rPr>
                      </w:pPr>
                      <w:r>
                        <w:rPr>
                          <w:rFonts w:ascii="Century Gothic" w:hAnsi="Century Gothic"/>
                        </w:rPr>
                        <w:t>Lesson 8: Practice Adding Using Strategies</w:t>
                      </w:r>
                    </w:p>
                    <w:p w14:paraId="3218A904" w14:textId="67B3B3F8" w:rsidR="007170AA" w:rsidRDefault="007170AA" w:rsidP="00B56187">
                      <w:pPr>
                        <w:pStyle w:val="NoSpacing"/>
                        <w:jc w:val="center"/>
                        <w:rPr>
                          <w:rFonts w:ascii="Century Gothic" w:hAnsi="Century Gothic"/>
                        </w:rPr>
                      </w:pPr>
                      <w:r>
                        <w:rPr>
                          <w:rFonts w:ascii="Century Gothic" w:hAnsi="Century Gothic"/>
                        </w:rPr>
                        <w:t>Lesson 9: Model with Math</w:t>
                      </w:r>
                    </w:p>
                    <w:p w14:paraId="740C133F" w14:textId="4ADFAB53" w:rsidR="007170AA" w:rsidRDefault="007170AA" w:rsidP="00B56187">
                      <w:pPr>
                        <w:pStyle w:val="NoSpacing"/>
                        <w:jc w:val="center"/>
                        <w:rPr>
                          <w:rFonts w:ascii="Century Gothic" w:hAnsi="Century Gothic"/>
                        </w:rPr>
                      </w:pPr>
                      <w:r>
                        <w:rPr>
                          <w:rFonts w:ascii="Century Gothic" w:hAnsi="Century Gothic"/>
                        </w:rPr>
                        <w:t xml:space="preserve">Additional </w:t>
                      </w:r>
                      <w:proofErr w:type="gramStart"/>
                      <w:r>
                        <w:rPr>
                          <w:rFonts w:ascii="Century Gothic" w:hAnsi="Century Gothic"/>
                        </w:rPr>
                        <w:t>Lesson :</w:t>
                      </w:r>
                      <w:proofErr w:type="gramEnd"/>
                      <w:r>
                        <w:rPr>
                          <w:rFonts w:ascii="Century Gothic" w:hAnsi="Century Gothic"/>
                        </w:rPr>
                        <w:t xml:space="preserve"> Number patterns</w:t>
                      </w:r>
                    </w:p>
                    <w:p w14:paraId="03F16745" w14:textId="77777777" w:rsidR="00CA7FB0" w:rsidRPr="006978E6" w:rsidRDefault="00CA7FB0" w:rsidP="00B56187">
                      <w:pPr>
                        <w:pStyle w:val="NoSpacing"/>
                        <w:jc w:val="center"/>
                        <w:rPr>
                          <w:rFonts w:ascii="Century Gothic" w:hAnsi="Century Gothic"/>
                        </w:rPr>
                      </w:pPr>
                    </w:p>
                    <w:p w14:paraId="66E72328" w14:textId="77777777" w:rsidR="00047FBA" w:rsidRPr="008725A9" w:rsidRDefault="00047FBA" w:rsidP="00047FBA">
                      <w:pPr>
                        <w:pStyle w:val="NoSpacing"/>
                        <w:jc w:val="center"/>
                        <w:rPr>
                          <w:rFonts w:ascii="Century Gothic" w:hAnsi="Century Gothic"/>
                        </w:rPr>
                      </w:pPr>
                    </w:p>
                    <w:p w14:paraId="6276C60B" w14:textId="77777777" w:rsidR="00695582" w:rsidRPr="008725A9" w:rsidRDefault="00695582" w:rsidP="00695582">
                      <w:pPr>
                        <w:pStyle w:val="NoSpacing"/>
                        <w:rPr>
                          <w:rFonts w:ascii="Century Gothic" w:hAnsi="Century Gothic"/>
                        </w:rPr>
                      </w:pPr>
                    </w:p>
                    <w:p w14:paraId="0198837E" w14:textId="77777777" w:rsidR="00695582" w:rsidRPr="008725A9" w:rsidRDefault="00695582" w:rsidP="00695582">
                      <w:pPr>
                        <w:rPr>
                          <w:rFonts w:ascii="Century Gothic" w:hAnsi="Century Gothic"/>
                        </w:rPr>
                      </w:pPr>
                    </w:p>
                  </w:txbxContent>
                </v:textbox>
                <w10:wrap anchorx="margin"/>
              </v:shape>
            </w:pict>
          </mc:Fallback>
        </mc:AlternateContent>
      </w:r>
      <w:r w:rsidRPr="008725A9">
        <w:rPr>
          <w:rFonts w:ascii="Century Gothic" w:hAnsi="Century Gothic"/>
        </w:rPr>
        <w:t xml:space="preserve">          </w:t>
      </w:r>
      <w:r w:rsidRPr="008725A9">
        <w:rPr>
          <w:rFonts w:ascii="Century Gothic" w:hAnsi="Century Gothic"/>
          <w:b/>
          <w:u w:val="single"/>
        </w:rPr>
        <w:t>Important Dates</w:t>
      </w:r>
    </w:p>
    <w:p w14:paraId="5953249E" w14:textId="514D91B0" w:rsidR="00571092" w:rsidRDefault="006978E6" w:rsidP="00695582">
      <w:pPr>
        <w:pStyle w:val="NoSpacing"/>
        <w:rPr>
          <w:rFonts w:ascii="Century Gothic" w:hAnsi="Century Gothic"/>
        </w:rPr>
      </w:pPr>
      <w:r>
        <w:rPr>
          <w:rFonts w:ascii="Century Gothic" w:hAnsi="Century Gothic"/>
        </w:rPr>
        <w:t>Feb.14: Valentine Party</w:t>
      </w:r>
    </w:p>
    <w:p w14:paraId="5F5410C3" w14:textId="65B4DFBF" w:rsidR="006978E6" w:rsidRDefault="006978E6" w:rsidP="00695582">
      <w:pPr>
        <w:pStyle w:val="NoSpacing"/>
        <w:rPr>
          <w:rFonts w:ascii="Century Gothic" w:hAnsi="Century Gothic"/>
        </w:rPr>
      </w:pPr>
      <w:r>
        <w:rPr>
          <w:rFonts w:ascii="Century Gothic" w:hAnsi="Century Gothic"/>
        </w:rPr>
        <w:t xml:space="preserve">Feb. 17: </w:t>
      </w:r>
      <w:proofErr w:type="spellStart"/>
      <w:r>
        <w:rPr>
          <w:rFonts w:ascii="Century Gothic" w:hAnsi="Century Gothic"/>
        </w:rPr>
        <w:t>Inservice</w:t>
      </w:r>
      <w:proofErr w:type="spellEnd"/>
      <w:r>
        <w:rPr>
          <w:rFonts w:ascii="Century Gothic" w:hAnsi="Century Gothic"/>
        </w:rPr>
        <w:t xml:space="preserve"> for teachers</w:t>
      </w:r>
    </w:p>
    <w:p w14:paraId="66F88AD6" w14:textId="687345C6" w:rsidR="00B56187" w:rsidRDefault="00B56187" w:rsidP="00695582">
      <w:pPr>
        <w:pStyle w:val="NoSpacing"/>
        <w:rPr>
          <w:rFonts w:ascii="Century Gothic" w:hAnsi="Century Gothic"/>
        </w:rPr>
      </w:pPr>
      <w:r>
        <w:rPr>
          <w:rFonts w:ascii="Century Gothic" w:hAnsi="Century Gothic"/>
        </w:rPr>
        <w:t>Feb.23: Dine &amp; Dash Parent Lunch Day</w:t>
      </w:r>
    </w:p>
    <w:p w14:paraId="1F15D45A" w14:textId="79C14B71" w:rsidR="00B56187" w:rsidRDefault="00B56187" w:rsidP="00695582">
      <w:pPr>
        <w:pStyle w:val="NoSpacing"/>
        <w:rPr>
          <w:rFonts w:ascii="Century Gothic" w:hAnsi="Century Gothic"/>
        </w:rPr>
      </w:pPr>
      <w:r>
        <w:rPr>
          <w:rFonts w:ascii="Century Gothic" w:hAnsi="Century Gothic"/>
        </w:rPr>
        <w:t>Feb. 24: Dress as your career</w:t>
      </w:r>
    </w:p>
    <w:p w14:paraId="00552448" w14:textId="53C9D2D2" w:rsidR="006978E6" w:rsidRDefault="006978E6" w:rsidP="00695582">
      <w:pPr>
        <w:pStyle w:val="NoSpacing"/>
        <w:rPr>
          <w:rFonts w:ascii="Century Gothic" w:hAnsi="Century Gothic"/>
        </w:rPr>
      </w:pPr>
      <w:r>
        <w:rPr>
          <w:rFonts w:ascii="Century Gothic" w:hAnsi="Century Gothic"/>
        </w:rPr>
        <w:t>Feb.22-24: Career Days</w:t>
      </w:r>
    </w:p>
    <w:p w14:paraId="130C6EA2" w14:textId="4528BAAA" w:rsidR="006978E6" w:rsidRDefault="003212F8" w:rsidP="00695582">
      <w:pPr>
        <w:pStyle w:val="NoSpacing"/>
        <w:rPr>
          <w:rFonts w:ascii="Century Gothic" w:hAnsi="Century Gothic"/>
        </w:rPr>
      </w:pPr>
      <w:r w:rsidRPr="008725A9">
        <w:rPr>
          <w:rFonts w:ascii="Century Gothic" w:hAnsi="Century Gothic"/>
          <w:noProof/>
        </w:rPr>
        <mc:AlternateContent>
          <mc:Choice Requires="wps">
            <w:drawing>
              <wp:anchor distT="45720" distB="45720" distL="114300" distR="114300" simplePos="0" relativeHeight="251662336" behindDoc="0" locked="0" layoutInCell="1" allowOverlap="1" wp14:anchorId="34B65225" wp14:editId="0270DA38">
                <wp:simplePos x="0" y="0"/>
                <wp:positionH relativeFrom="margin">
                  <wp:align>right</wp:align>
                </wp:positionH>
                <wp:positionV relativeFrom="paragraph">
                  <wp:posOffset>120650</wp:posOffset>
                </wp:positionV>
                <wp:extent cx="3400425" cy="2124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24075"/>
                        </a:xfrm>
                        <a:prstGeom prst="rect">
                          <a:avLst/>
                        </a:prstGeom>
                        <a:solidFill>
                          <a:srgbClr val="FFFFFF"/>
                        </a:solidFill>
                        <a:ln w="9525">
                          <a:solidFill>
                            <a:schemeClr val="tx1"/>
                          </a:solidFill>
                          <a:prstDash val="lgDashDot"/>
                          <a:miter lim="800000"/>
                          <a:headEnd/>
                          <a:tailEnd/>
                        </a:ln>
                      </wps:spPr>
                      <wps:txbx>
                        <w:txbxContent>
                          <w:p w14:paraId="31267219" w14:textId="77777777" w:rsidR="003212F8" w:rsidRPr="00F80E8A" w:rsidRDefault="003212F8" w:rsidP="003212F8">
                            <w:pPr>
                              <w:pStyle w:val="NoSpacing"/>
                              <w:jc w:val="center"/>
                              <w:rPr>
                                <w:rFonts w:ascii="Century Gothic" w:hAnsi="Century Gothic"/>
                                <w:sz w:val="24"/>
                                <w:szCs w:val="24"/>
                              </w:rPr>
                            </w:pPr>
                            <w:r w:rsidRPr="00F80E8A">
                              <w:rPr>
                                <w:rFonts w:ascii="Century Gothic" w:hAnsi="Century Gothic"/>
                                <w:sz w:val="24"/>
                                <w:szCs w:val="24"/>
                              </w:rPr>
                              <w:t>I will begin to send home our Reading textbook the night before our test (this week our test is on Thursday).  You may read over and discuss our weekly selection with your student in order to help them with the comprehension qu</w:t>
                            </w:r>
                            <w:r>
                              <w:rPr>
                                <w:rFonts w:ascii="Century Gothic" w:hAnsi="Century Gothic"/>
                                <w:sz w:val="24"/>
                                <w:szCs w:val="24"/>
                              </w:rPr>
                              <w:t xml:space="preserve">estions on our test.  The story, along with other helpful resources, </w:t>
                            </w:r>
                            <w:r w:rsidRPr="00F80E8A">
                              <w:rPr>
                                <w:rFonts w:ascii="Century Gothic" w:hAnsi="Century Gothic"/>
                                <w:sz w:val="24"/>
                                <w:szCs w:val="24"/>
                              </w:rPr>
                              <w:t xml:space="preserve">can also be found on the McGraw Hill website which your student knows how to access using his/her </w:t>
                            </w:r>
                            <w:proofErr w:type="gramStart"/>
                            <w:r w:rsidRPr="00F80E8A">
                              <w:rPr>
                                <w:rFonts w:ascii="Century Gothic" w:hAnsi="Century Gothic"/>
                                <w:sz w:val="24"/>
                                <w:szCs w:val="24"/>
                              </w:rPr>
                              <w:t>Clever</w:t>
                            </w:r>
                            <w:proofErr w:type="gramEnd"/>
                            <w:r w:rsidRPr="00F80E8A">
                              <w:rPr>
                                <w:rFonts w:ascii="Century Gothic" w:hAnsi="Century Gothic"/>
                                <w:sz w:val="24"/>
                                <w:szCs w:val="24"/>
                              </w:rPr>
                              <w:t xml:space="preserve"> badge in their folder.</w:t>
                            </w:r>
                          </w:p>
                          <w:p w14:paraId="691D9D5A" w14:textId="77777777" w:rsidR="00695582" w:rsidRPr="008725A9" w:rsidRDefault="00695582" w:rsidP="00695582">
                            <w:pPr>
                              <w:pStyle w:val="NoSpacing"/>
                              <w:rPr>
                                <w:rFonts w:ascii="Century Gothic" w:hAnsi="Century Gothic"/>
                              </w:rPr>
                            </w:pPr>
                          </w:p>
                          <w:p w14:paraId="302A7DCF" w14:textId="77777777" w:rsidR="00695582" w:rsidRDefault="00695582" w:rsidP="00695582">
                            <w:pPr>
                              <w:pStyle w:val="NoSpacing"/>
                              <w:rPr>
                                <w:rFonts w:ascii="KG True Colors" w:hAnsi="KG True Colors"/>
                                <w:sz w:val="24"/>
                                <w:szCs w:val="24"/>
                              </w:rPr>
                            </w:pPr>
                          </w:p>
                          <w:p w14:paraId="69292831" w14:textId="77777777" w:rsidR="00695582" w:rsidRDefault="00695582" w:rsidP="00695582">
                            <w:pPr>
                              <w:pStyle w:val="NoSpacing"/>
                              <w:rPr>
                                <w:rFonts w:ascii="KG True Colors" w:hAnsi="KG True Colors"/>
                                <w:sz w:val="24"/>
                                <w:szCs w:val="24"/>
                              </w:rPr>
                            </w:pPr>
                          </w:p>
                          <w:p w14:paraId="6AF7D044" w14:textId="77777777" w:rsidR="00695582" w:rsidRPr="00EA52D5" w:rsidRDefault="00695582" w:rsidP="00695582">
                            <w:pPr>
                              <w:pStyle w:val="NoSpacing"/>
                              <w:rPr>
                                <w:rFonts w:ascii="KG True Colors" w:hAnsi="KG True Color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5225" id="_x0000_s1027" type="#_x0000_t202" style="position:absolute;margin-left:216.55pt;margin-top:9.5pt;width:267.75pt;height:167.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" strokecolor="black [3213]">
                <v:stroke dashstyle="longDashDot"/>
                <v:textbox>
                  <w:txbxContent>
                    <w:p w14:paraId="31267219" w14:textId="77777777" w:rsidR="003212F8" w:rsidRPr="00F80E8A" w:rsidRDefault="003212F8" w:rsidP="003212F8">
                      <w:pPr>
                        <w:pStyle w:val="NoSpacing"/>
                        <w:jc w:val="center"/>
                        <w:rPr>
                          <w:rFonts w:ascii="Century Gothic" w:hAnsi="Century Gothic"/>
                          <w:sz w:val="24"/>
                          <w:szCs w:val="24"/>
                        </w:rPr>
                      </w:pPr>
                      <w:r w:rsidRPr="00F80E8A">
                        <w:rPr>
                          <w:rFonts w:ascii="Century Gothic" w:hAnsi="Century Gothic"/>
                          <w:sz w:val="24"/>
                          <w:szCs w:val="24"/>
                        </w:rPr>
                        <w:t>I will begin to send home our Reading textbook the night before our test (this week our test is on Thursday).  You may read over and discuss our weekly selection with your student in order to help them with the comprehension qu</w:t>
                      </w:r>
                      <w:r>
                        <w:rPr>
                          <w:rFonts w:ascii="Century Gothic" w:hAnsi="Century Gothic"/>
                          <w:sz w:val="24"/>
                          <w:szCs w:val="24"/>
                        </w:rPr>
                        <w:t xml:space="preserve">estions on our test.  The story, along with other helpful resources, </w:t>
                      </w:r>
                      <w:r w:rsidRPr="00F80E8A">
                        <w:rPr>
                          <w:rFonts w:ascii="Century Gothic" w:hAnsi="Century Gothic"/>
                          <w:sz w:val="24"/>
                          <w:szCs w:val="24"/>
                        </w:rPr>
                        <w:t xml:space="preserve">can also be found on the McGraw Hill website which your student knows how to access using his/her </w:t>
                      </w:r>
                      <w:proofErr w:type="gramStart"/>
                      <w:r w:rsidRPr="00F80E8A">
                        <w:rPr>
                          <w:rFonts w:ascii="Century Gothic" w:hAnsi="Century Gothic"/>
                          <w:sz w:val="24"/>
                          <w:szCs w:val="24"/>
                        </w:rPr>
                        <w:t>Clever</w:t>
                      </w:r>
                      <w:proofErr w:type="gramEnd"/>
                      <w:r w:rsidRPr="00F80E8A">
                        <w:rPr>
                          <w:rFonts w:ascii="Century Gothic" w:hAnsi="Century Gothic"/>
                          <w:sz w:val="24"/>
                          <w:szCs w:val="24"/>
                        </w:rPr>
                        <w:t xml:space="preserve"> badge in their folder.</w:t>
                      </w:r>
                    </w:p>
                    <w:p w14:paraId="691D9D5A" w14:textId="77777777" w:rsidR="00695582" w:rsidRPr="008725A9" w:rsidRDefault="00695582" w:rsidP="00695582">
                      <w:pPr>
                        <w:pStyle w:val="NoSpacing"/>
                        <w:rPr>
                          <w:rFonts w:ascii="Century Gothic" w:hAnsi="Century Gothic"/>
                        </w:rPr>
                      </w:pPr>
                    </w:p>
                    <w:p w14:paraId="302A7DCF" w14:textId="77777777" w:rsidR="00695582" w:rsidRDefault="00695582" w:rsidP="00695582">
                      <w:pPr>
                        <w:pStyle w:val="NoSpacing"/>
                        <w:rPr>
                          <w:rFonts w:ascii="KG True Colors" w:hAnsi="KG True Colors"/>
                          <w:sz w:val="24"/>
                          <w:szCs w:val="24"/>
                        </w:rPr>
                      </w:pPr>
                    </w:p>
                    <w:p w14:paraId="69292831" w14:textId="77777777" w:rsidR="00695582" w:rsidRDefault="00695582" w:rsidP="00695582">
                      <w:pPr>
                        <w:pStyle w:val="NoSpacing"/>
                        <w:rPr>
                          <w:rFonts w:ascii="KG True Colors" w:hAnsi="KG True Colors"/>
                          <w:sz w:val="24"/>
                          <w:szCs w:val="24"/>
                        </w:rPr>
                      </w:pPr>
                    </w:p>
                    <w:p w14:paraId="6AF7D044" w14:textId="77777777" w:rsidR="00695582" w:rsidRPr="00EA52D5" w:rsidRDefault="00695582" w:rsidP="00695582">
                      <w:pPr>
                        <w:pStyle w:val="NoSpacing"/>
                        <w:rPr>
                          <w:rFonts w:ascii="KG True Colors" w:hAnsi="KG True Colors"/>
                          <w:sz w:val="24"/>
                          <w:szCs w:val="24"/>
                        </w:rPr>
                      </w:pPr>
                    </w:p>
                  </w:txbxContent>
                </v:textbox>
                <w10:wrap anchorx="margin"/>
              </v:shape>
            </w:pict>
          </mc:Fallback>
        </mc:AlternateContent>
      </w:r>
      <w:r w:rsidR="006978E6">
        <w:rPr>
          <w:rFonts w:ascii="Century Gothic" w:hAnsi="Century Gothic"/>
        </w:rPr>
        <w:t>Feb.26-March 3: Dr. Seuss Week</w:t>
      </w:r>
    </w:p>
    <w:p w14:paraId="7E315638" w14:textId="3FAC042B" w:rsidR="006978E6" w:rsidRPr="008725A9" w:rsidRDefault="006978E6" w:rsidP="00695582">
      <w:pPr>
        <w:pStyle w:val="NoSpacing"/>
        <w:rPr>
          <w:rFonts w:ascii="Century Gothic" w:hAnsi="Century Gothic"/>
        </w:rPr>
      </w:pPr>
      <w:r>
        <w:rPr>
          <w:rFonts w:ascii="Century Gothic" w:hAnsi="Century Gothic"/>
        </w:rPr>
        <w:t>March 2: Family Literacy Night</w:t>
      </w:r>
    </w:p>
    <w:p w14:paraId="2538802E" w14:textId="71FEADC3" w:rsidR="00695582" w:rsidRPr="008725A9" w:rsidRDefault="00695582" w:rsidP="00695582">
      <w:pPr>
        <w:pStyle w:val="NoSpacing"/>
        <w:rPr>
          <w:rFonts w:ascii="Century Gothic" w:hAnsi="Century Gothic"/>
        </w:rPr>
      </w:pPr>
    </w:p>
    <w:p w14:paraId="1DAE9D3C" w14:textId="15B85C02" w:rsidR="006858B7" w:rsidRPr="008725A9" w:rsidRDefault="003212F8" w:rsidP="00695582">
      <w:pPr>
        <w:pStyle w:val="NoSpacing"/>
        <w:rPr>
          <w:rFonts w:ascii="Century Gothic" w:hAnsi="Century Gothic"/>
          <w:b/>
          <w:u w:val="single"/>
        </w:rPr>
      </w:pPr>
      <w:r>
        <w:rPr>
          <w:rFonts w:ascii="Century Gothic" w:hAnsi="Century Gothic"/>
          <w:b/>
          <w:u w:val="single"/>
        </w:rPr>
        <w:t xml:space="preserve">Language Arts Skills- </w:t>
      </w:r>
      <w:r w:rsidR="007170AA">
        <w:rPr>
          <w:rFonts w:ascii="Century Gothic" w:hAnsi="Century Gothic"/>
          <w:b/>
          <w:u w:val="single"/>
        </w:rPr>
        <w:t>Unit 7, Lesson 2</w:t>
      </w:r>
      <w:r>
        <w:rPr>
          <w:rFonts w:ascii="Century Gothic" w:hAnsi="Century Gothic"/>
          <w:b/>
          <w:u w:val="single"/>
        </w:rPr>
        <w:t>: “Pond Plants”</w:t>
      </w:r>
    </w:p>
    <w:p w14:paraId="560CB2B5" w14:textId="77777777" w:rsidR="00CA7FB0" w:rsidRDefault="00047FBA" w:rsidP="00695582">
      <w:pPr>
        <w:pStyle w:val="NoSpacing"/>
        <w:rPr>
          <w:rFonts w:ascii="Century Gothic" w:hAnsi="Century Gothic"/>
        </w:rPr>
      </w:pPr>
      <w:r>
        <w:rPr>
          <w:rFonts w:ascii="Century Gothic" w:hAnsi="Century Gothic"/>
        </w:rPr>
        <w:t>*Phonics (be able</w:t>
      </w:r>
      <w:r w:rsidR="00CA7FB0">
        <w:rPr>
          <w:rFonts w:ascii="Century Gothic" w:hAnsi="Century Gothic"/>
        </w:rPr>
        <w:t xml:space="preserve"> to sound out &amp; spell words with </w:t>
      </w:r>
    </w:p>
    <w:p w14:paraId="612FA4E5" w14:textId="2D76FF34" w:rsidR="00A40866" w:rsidRPr="008725A9" w:rsidRDefault="00CA7FB0" w:rsidP="00695582">
      <w:pPr>
        <w:pStyle w:val="NoSpacing"/>
        <w:rPr>
          <w:rFonts w:ascii="Century Gothic" w:hAnsi="Century Gothic"/>
        </w:rPr>
      </w:pPr>
      <w:proofErr w:type="gramStart"/>
      <w:r>
        <w:rPr>
          <w:rFonts w:ascii="Century Gothic" w:hAnsi="Century Gothic"/>
        </w:rPr>
        <w:t>these</w:t>
      </w:r>
      <w:proofErr w:type="gramEnd"/>
      <w:r w:rsidR="003212F8">
        <w:rPr>
          <w:rFonts w:ascii="Century Gothic" w:hAnsi="Century Gothic"/>
        </w:rPr>
        <w:t xml:space="preserve"> sounds): </w:t>
      </w:r>
      <w:proofErr w:type="spellStart"/>
      <w:r w:rsidR="003212F8">
        <w:rPr>
          <w:rFonts w:ascii="Century Gothic" w:hAnsi="Century Gothic"/>
        </w:rPr>
        <w:t>mb</w:t>
      </w:r>
      <w:proofErr w:type="spellEnd"/>
      <w:r w:rsidR="003212F8">
        <w:rPr>
          <w:rFonts w:ascii="Century Gothic" w:hAnsi="Century Gothic"/>
        </w:rPr>
        <w:t xml:space="preserve">, </w:t>
      </w:r>
      <w:proofErr w:type="spellStart"/>
      <w:r w:rsidR="003212F8">
        <w:rPr>
          <w:rFonts w:ascii="Century Gothic" w:hAnsi="Century Gothic"/>
        </w:rPr>
        <w:t>kn</w:t>
      </w:r>
      <w:proofErr w:type="spellEnd"/>
      <w:r w:rsidR="003212F8">
        <w:rPr>
          <w:rFonts w:ascii="Century Gothic" w:hAnsi="Century Gothic"/>
        </w:rPr>
        <w:t xml:space="preserve">, </w:t>
      </w:r>
      <w:proofErr w:type="spellStart"/>
      <w:r w:rsidR="003212F8">
        <w:rPr>
          <w:rFonts w:ascii="Century Gothic" w:hAnsi="Century Gothic"/>
        </w:rPr>
        <w:t>gn</w:t>
      </w:r>
      <w:proofErr w:type="spellEnd"/>
      <w:r w:rsidR="003212F8">
        <w:rPr>
          <w:rFonts w:ascii="Century Gothic" w:hAnsi="Century Gothic"/>
        </w:rPr>
        <w:t xml:space="preserve">, </w:t>
      </w:r>
      <w:proofErr w:type="spellStart"/>
      <w:r w:rsidR="003212F8">
        <w:rPr>
          <w:rFonts w:ascii="Century Gothic" w:hAnsi="Century Gothic"/>
        </w:rPr>
        <w:t>wr</w:t>
      </w:r>
      <w:proofErr w:type="spellEnd"/>
      <w:r w:rsidR="003212F8">
        <w:rPr>
          <w:rFonts w:ascii="Century Gothic" w:hAnsi="Century Gothic"/>
        </w:rPr>
        <w:t xml:space="preserve">, </w:t>
      </w:r>
      <w:proofErr w:type="spellStart"/>
      <w:r w:rsidR="003212F8">
        <w:rPr>
          <w:rFonts w:ascii="Century Gothic" w:hAnsi="Century Gothic"/>
        </w:rPr>
        <w:t>ph</w:t>
      </w:r>
      <w:proofErr w:type="spellEnd"/>
    </w:p>
    <w:p w14:paraId="269A7E54" w14:textId="5A55766A" w:rsidR="00695582" w:rsidRPr="008725A9" w:rsidRDefault="00695582" w:rsidP="00695582">
      <w:pPr>
        <w:pStyle w:val="NoSpacing"/>
        <w:rPr>
          <w:rFonts w:ascii="Century Gothic" w:hAnsi="Century Gothic"/>
        </w:rPr>
      </w:pPr>
      <w:r w:rsidRPr="008725A9">
        <w:rPr>
          <w:rFonts w:ascii="Century Gothic" w:hAnsi="Century Gothic"/>
        </w:rPr>
        <w:t>*Vocabulary (know the meaning of these words):</w:t>
      </w:r>
    </w:p>
    <w:p w14:paraId="3576ADC6" w14:textId="460BFB3F" w:rsidR="00B02B8B" w:rsidRPr="008725A9" w:rsidRDefault="00A40866" w:rsidP="00695582">
      <w:pPr>
        <w:pStyle w:val="NoSpacing"/>
        <w:rPr>
          <w:rFonts w:ascii="Century Gothic" w:hAnsi="Century Gothic"/>
        </w:rPr>
      </w:pPr>
      <w:r w:rsidRPr="008725A9">
        <w:rPr>
          <w:rFonts w:ascii="Century Gothic" w:hAnsi="Century Gothic"/>
        </w:rPr>
        <w:t xml:space="preserve"> </w:t>
      </w:r>
      <w:r w:rsidR="003212F8">
        <w:rPr>
          <w:rFonts w:ascii="Century Gothic" w:hAnsi="Century Gothic"/>
        </w:rPr>
        <w:t>Float, structures, survive, purpose, edible</w:t>
      </w:r>
    </w:p>
    <w:p w14:paraId="174015C8" w14:textId="765F9CD7" w:rsidR="00695582" w:rsidRPr="008725A9" w:rsidRDefault="00695582" w:rsidP="00695582">
      <w:pPr>
        <w:pStyle w:val="NoSpacing"/>
        <w:rPr>
          <w:rFonts w:ascii="Century Gothic" w:hAnsi="Century Gothic"/>
        </w:rPr>
      </w:pPr>
      <w:r w:rsidRPr="008725A9">
        <w:rPr>
          <w:rFonts w:ascii="Century Gothic" w:hAnsi="Century Gothic"/>
        </w:rPr>
        <w:t xml:space="preserve">*High-Frequency Words (be able to read these </w:t>
      </w:r>
    </w:p>
    <w:p w14:paraId="109050F5" w14:textId="2F9F7713" w:rsidR="00695582" w:rsidRDefault="00695582" w:rsidP="00695582">
      <w:pPr>
        <w:pStyle w:val="NoSpacing"/>
        <w:rPr>
          <w:rFonts w:ascii="Century Gothic" w:hAnsi="Century Gothic"/>
        </w:rPr>
      </w:pPr>
      <w:proofErr w:type="gramStart"/>
      <w:r w:rsidRPr="008725A9">
        <w:rPr>
          <w:rFonts w:ascii="Century Gothic" w:hAnsi="Century Gothic"/>
        </w:rPr>
        <w:t>words</w:t>
      </w:r>
      <w:proofErr w:type="gramEnd"/>
      <w:r w:rsidRPr="008725A9">
        <w:rPr>
          <w:rFonts w:ascii="Century Gothic" w:hAnsi="Century Gothic"/>
        </w:rPr>
        <w:t xml:space="preserve"> instantl</w:t>
      </w:r>
      <w:r w:rsidR="00A40866" w:rsidRPr="008725A9">
        <w:rPr>
          <w:rFonts w:ascii="Century Gothic" w:hAnsi="Century Gothic"/>
        </w:rPr>
        <w:t>y)</w:t>
      </w:r>
      <w:r w:rsidR="006978E6">
        <w:rPr>
          <w:rFonts w:ascii="Century Gothic" w:hAnsi="Century Gothic"/>
        </w:rPr>
        <w:t>:</w:t>
      </w:r>
      <w:r w:rsidR="003212F8">
        <w:rPr>
          <w:rFonts w:ascii="Century Gothic" w:hAnsi="Century Gothic"/>
        </w:rPr>
        <w:t xml:space="preserve"> how, know, want, now, one, saw</w:t>
      </w:r>
    </w:p>
    <w:p w14:paraId="13A7E02F" w14:textId="0AAB6A9F" w:rsidR="003212F8" w:rsidRPr="008725A9" w:rsidRDefault="003212F8" w:rsidP="00695582">
      <w:pPr>
        <w:pStyle w:val="NoSpacing"/>
        <w:rPr>
          <w:rFonts w:ascii="Century Gothic" w:hAnsi="Century Gothic"/>
        </w:rPr>
      </w:pPr>
      <w:proofErr w:type="gramStart"/>
      <w:r>
        <w:rPr>
          <w:rFonts w:ascii="Century Gothic" w:hAnsi="Century Gothic"/>
        </w:rPr>
        <w:t>old</w:t>
      </w:r>
      <w:proofErr w:type="gramEnd"/>
      <w:r>
        <w:rPr>
          <w:rFonts w:ascii="Century Gothic" w:hAnsi="Century Gothic"/>
        </w:rPr>
        <w:t>, would</w:t>
      </w:r>
    </w:p>
    <w:p w14:paraId="0E784EFF" w14:textId="36EA7D31" w:rsidR="00695582" w:rsidRPr="00B02B8B" w:rsidRDefault="00695582" w:rsidP="00695582">
      <w:pPr>
        <w:pStyle w:val="NoSpacing"/>
        <w:rPr>
          <w:rFonts w:ascii="Century Gothic" w:hAnsi="Century Gothic"/>
        </w:rPr>
      </w:pPr>
      <w:r w:rsidRPr="008725A9">
        <w:rPr>
          <w:rFonts w:ascii="Century Gothic" w:hAnsi="Century Gothic"/>
        </w:rPr>
        <w:t>*Grammar</w:t>
      </w:r>
      <w:r w:rsidR="00094FE7" w:rsidRPr="008725A9">
        <w:rPr>
          <w:rFonts w:ascii="Century Gothic" w:hAnsi="Century Gothic"/>
        </w:rPr>
        <w:t xml:space="preserve">: </w:t>
      </w:r>
      <w:r w:rsidR="003212F8">
        <w:rPr>
          <w:rFonts w:ascii="Century Gothic" w:hAnsi="Century Gothic"/>
        </w:rPr>
        <w:t xml:space="preserve">possessive </w:t>
      </w:r>
      <w:r w:rsidR="00CA7FB0">
        <w:rPr>
          <w:rFonts w:ascii="Century Gothic" w:hAnsi="Century Gothic"/>
        </w:rPr>
        <w:t>pronouns</w:t>
      </w:r>
    </w:p>
    <w:p w14:paraId="3AA9B245" w14:textId="549A2867" w:rsidR="007626D9" w:rsidRDefault="007626D9" w:rsidP="006858B7">
      <w:pPr>
        <w:pStyle w:val="NoSpacing"/>
        <w:rPr>
          <w:rFonts w:ascii="Jokerman" w:hAnsi="Jokerman"/>
          <w:sz w:val="28"/>
          <w:szCs w:val="28"/>
        </w:rPr>
      </w:pPr>
    </w:p>
    <w:p w14:paraId="4CAC473A" w14:textId="41578B1F" w:rsidR="003212F8" w:rsidRDefault="003212F8" w:rsidP="006858B7">
      <w:pPr>
        <w:pStyle w:val="NoSpacing"/>
        <w:jc w:val="center"/>
        <w:rPr>
          <w:rFonts w:ascii="Jokerman" w:hAnsi="Jokerman"/>
          <w:sz w:val="28"/>
          <w:szCs w:val="28"/>
        </w:rPr>
      </w:pPr>
    </w:p>
    <w:p w14:paraId="56810B23" w14:textId="2F95269E" w:rsidR="003212F8" w:rsidRDefault="003212F8" w:rsidP="006858B7">
      <w:pPr>
        <w:pStyle w:val="NoSpacing"/>
        <w:jc w:val="center"/>
        <w:rPr>
          <w:rFonts w:ascii="Jokerman" w:hAnsi="Jokerman"/>
          <w:sz w:val="28"/>
          <w:szCs w:val="28"/>
        </w:rPr>
      </w:pPr>
    </w:p>
    <w:p w14:paraId="07F73A44" w14:textId="4EB167E4" w:rsidR="003212F8" w:rsidRDefault="00246DE8" w:rsidP="006858B7">
      <w:pPr>
        <w:pStyle w:val="NoSpacing"/>
        <w:jc w:val="center"/>
        <w:rPr>
          <w:rFonts w:ascii="Jokerman" w:hAnsi="Jokerman"/>
          <w:sz w:val="28"/>
          <w:szCs w:val="28"/>
        </w:rPr>
      </w:pPr>
      <w:r>
        <w:rPr>
          <w:rFonts w:ascii="Jokerman" w:hAnsi="Jokerman"/>
          <w:noProof/>
          <w:sz w:val="28"/>
          <w:szCs w:val="28"/>
        </w:rPr>
        <w:drawing>
          <wp:anchor distT="0" distB="0" distL="114300" distR="114300" simplePos="0" relativeHeight="251674624" behindDoc="1" locked="0" layoutInCell="1" allowOverlap="1" wp14:anchorId="4C6A8BCA" wp14:editId="06EB74FE">
            <wp:simplePos x="0" y="0"/>
            <wp:positionH relativeFrom="page">
              <wp:align>left</wp:align>
            </wp:positionH>
            <wp:positionV relativeFrom="paragraph">
              <wp:posOffset>260985</wp:posOffset>
            </wp:positionV>
            <wp:extent cx="3041695" cy="1115852"/>
            <wp:effectExtent l="0" t="400050" r="6350" b="844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rot="1217209">
                      <a:off x="0" y="0"/>
                      <a:ext cx="3041695" cy="1115852"/>
                    </a:xfrm>
                    <a:prstGeom prst="rect">
                      <a:avLst/>
                    </a:prstGeom>
                  </pic:spPr>
                </pic:pic>
              </a:graphicData>
            </a:graphic>
            <wp14:sizeRelH relativeFrom="page">
              <wp14:pctWidth>0</wp14:pctWidth>
            </wp14:sizeRelH>
            <wp14:sizeRelV relativeFrom="page">
              <wp14:pctHeight>0</wp14:pctHeight>
            </wp14:sizeRelV>
          </wp:anchor>
        </w:drawing>
      </w:r>
    </w:p>
    <w:p w14:paraId="67729A21" w14:textId="260AF0B8" w:rsidR="003212F8" w:rsidRDefault="00246DE8" w:rsidP="006858B7">
      <w:pPr>
        <w:pStyle w:val="NoSpacing"/>
        <w:jc w:val="center"/>
        <w:rPr>
          <w:rFonts w:ascii="Jokerman" w:hAnsi="Jokerman"/>
          <w:sz w:val="28"/>
          <w:szCs w:val="28"/>
        </w:rPr>
      </w:pPr>
      <w:r>
        <w:rPr>
          <w:rFonts w:ascii="Jokerman" w:hAnsi="Jokerman"/>
          <w:noProof/>
          <w:sz w:val="28"/>
          <w:szCs w:val="28"/>
        </w:rPr>
        <w:drawing>
          <wp:anchor distT="0" distB="0" distL="114300" distR="114300" simplePos="0" relativeHeight="251672576" behindDoc="0" locked="0" layoutInCell="1" allowOverlap="1" wp14:anchorId="1DA65C92" wp14:editId="308BDA9D">
            <wp:simplePos x="0" y="0"/>
            <wp:positionH relativeFrom="page">
              <wp:align>right</wp:align>
            </wp:positionH>
            <wp:positionV relativeFrom="paragraph">
              <wp:posOffset>13970</wp:posOffset>
            </wp:positionV>
            <wp:extent cx="3041695" cy="1115852"/>
            <wp:effectExtent l="0" t="381000" r="0" b="654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ting-clipart-5[1].png"/>
                    <pic:cNvPicPr/>
                  </pic:nvPicPr>
                  <pic:blipFill>
                    <a:blip r:embed="rId4" cstate="print">
                      <a:extLst>
                        <a:ext uri="{28A0092B-C50C-407E-A947-70E740481C1C}">
                          <a14:useLocalDpi xmlns:a14="http://schemas.microsoft.com/office/drawing/2010/main" val="0"/>
                        </a:ext>
                      </a:extLst>
                    </a:blip>
                    <a:stretch>
                      <a:fillRect/>
                    </a:stretch>
                  </pic:blipFill>
                  <pic:spPr>
                    <a:xfrm rot="20494804">
                      <a:off x="0" y="0"/>
                      <a:ext cx="3041695" cy="1115852"/>
                    </a:xfrm>
                    <a:prstGeom prst="rect">
                      <a:avLst/>
                    </a:prstGeom>
                  </pic:spPr>
                </pic:pic>
              </a:graphicData>
            </a:graphic>
            <wp14:sizeRelH relativeFrom="page">
              <wp14:pctWidth>0</wp14:pctWidth>
            </wp14:sizeRelH>
            <wp14:sizeRelV relativeFrom="page">
              <wp14:pctHeight>0</wp14:pctHeight>
            </wp14:sizeRelV>
          </wp:anchor>
        </w:drawing>
      </w:r>
    </w:p>
    <w:p w14:paraId="37BEB399" w14:textId="45079379" w:rsidR="003212F8" w:rsidRDefault="003212F8" w:rsidP="006858B7">
      <w:pPr>
        <w:pStyle w:val="NoSpacing"/>
        <w:jc w:val="center"/>
        <w:rPr>
          <w:rFonts w:ascii="Jokerman" w:hAnsi="Jokerman"/>
          <w:sz w:val="28"/>
          <w:szCs w:val="28"/>
        </w:rPr>
      </w:pPr>
    </w:p>
    <w:p w14:paraId="625DF9B0" w14:textId="08F6229D" w:rsidR="003212F8" w:rsidRPr="008725A9" w:rsidRDefault="003212F8" w:rsidP="003212F8">
      <w:pPr>
        <w:pStyle w:val="NoSpacing"/>
        <w:jc w:val="center"/>
        <w:rPr>
          <w:rFonts w:ascii="Jokerman" w:hAnsi="Jokerman"/>
          <w:sz w:val="28"/>
          <w:szCs w:val="28"/>
        </w:rPr>
      </w:pPr>
      <w:r w:rsidRPr="008725A9">
        <w:rPr>
          <w:rFonts w:ascii="Jokerman" w:hAnsi="Jokerman"/>
          <w:noProof/>
          <w:sz w:val="28"/>
          <w:szCs w:val="28"/>
        </w:rPr>
        <mc:AlternateContent>
          <mc:Choice Requires="wps">
            <w:drawing>
              <wp:anchor distT="0" distB="0" distL="114300" distR="114300" simplePos="0" relativeHeight="251667456" behindDoc="0" locked="0" layoutInCell="1" allowOverlap="1" wp14:anchorId="53B112F1" wp14:editId="4B3090F9">
                <wp:simplePos x="0" y="0"/>
                <wp:positionH relativeFrom="margin">
                  <wp:align>center</wp:align>
                </wp:positionH>
                <wp:positionV relativeFrom="paragraph">
                  <wp:posOffset>-28575</wp:posOffset>
                </wp:positionV>
                <wp:extent cx="1781175" cy="523875"/>
                <wp:effectExtent l="0" t="0" r="28575" b="28575"/>
                <wp:wrapNone/>
                <wp:docPr id="9" name="Rectangle: Rounded Corners 1"/>
                <wp:cNvGraphicFramePr/>
                <a:graphic xmlns:a="http://schemas.openxmlformats.org/drawingml/2006/main">
                  <a:graphicData uri="http://schemas.microsoft.com/office/word/2010/wordprocessingShape">
                    <wps:wsp>
                      <wps:cNvSpPr/>
                      <wps:spPr>
                        <a:xfrm>
                          <a:off x="0" y="0"/>
                          <a:ext cx="1781175" cy="523875"/>
                        </a:xfrm>
                        <a:prstGeom prst="round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98672" id="Rectangle: Rounded Corners 1" o:spid="_x0000_s1026" style="position:absolute;margin-left:0;margin-top:-2.25pt;width:140.25pt;height:41.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" filled="f" strokecolor="black [3213]">
                <v:stroke dashstyle="dashDot" joinstyle="miter"/>
                <w10:wrap anchorx="margin"/>
              </v:roundrect>
            </w:pict>
          </mc:Fallback>
        </mc:AlternateContent>
      </w:r>
      <w:proofErr w:type="spellStart"/>
      <w:r w:rsidRPr="008725A9">
        <w:rPr>
          <w:rFonts w:ascii="Jokerman" w:hAnsi="Jokerman"/>
          <w:sz w:val="28"/>
          <w:szCs w:val="28"/>
        </w:rPr>
        <w:t>Messick’s</w:t>
      </w:r>
      <w:proofErr w:type="spellEnd"/>
      <w:r w:rsidRPr="008725A9">
        <w:rPr>
          <w:rFonts w:ascii="Jokerman" w:hAnsi="Jokerman"/>
          <w:sz w:val="28"/>
          <w:szCs w:val="28"/>
        </w:rPr>
        <w:t xml:space="preserve"> Messages</w:t>
      </w:r>
    </w:p>
    <w:p w14:paraId="4A40CDA6" w14:textId="6E66831F" w:rsidR="003212F8" w:rsidRPr="008725A9" w:rsidRDefault="003212F8" w:rsidP="003212F8">
      <w:pPr>
        <w:pStyle w:val="NoSpacing"/>
        <w:jc w:val="center"/>
        <w:rPr>
          <w:rFonts w:ascii="Jokerman" w:hAnsi="Jokerman"/>
          <w:sz w:val="28"/>
          <w:szCs w:val="28"/>
        </w:rPr>
      </w:pPr>
      <w:r>
        <w:rPr>
          <w:rFonts w:ascii="Jokerman" w:hAnsi="Jokerman"/>
          <w:sz w:val="28"/>
          <w:szCs w:val="28"/>
        </w:rPr>
        <w:t>Feb.13-16, 2023</w:t>
      </w:r>
    </w:p>
    <w:p w14:paraId="331E24AF" w14:textId="77777777" w:rsidR="003212F8" w:rsidRPr="008725A9" w:rsidRDefault="003212F8" w:rsidP="003212F8">
      <w:pPr>
        <w:pStyle w:val="NoSpacing"/>
        <w:rPr>
          <w:rFonts w:ascii="Century Gothic" w:hAnsi="Century Gothic"/>
          <w:b/>
        </w:rPr>
      </w:pPr>
      <w:r w:rsidRPr="008725A9">
        <w:rPr>
          <w:rFonts w:ascii="Century Gothic" w:hAnsi="Century Gothic"/>
          <w:noProof/>
        </w:rPr>
        <mc:AlternateContent>
          <mc:Choice Requires="wps">
            <w:drawing>
              <wp:anchor distT="45720" distB="45720" distL="114300" distR="114300" simplePos="0" relativeHeight="251665408" behindDoc="0" locked="0" layoutInCell="1" allowOverlap="1" wp14:anchorId="2136901A" wp14:editId="454301A6">
                <wp:simplePos x="0" y="0"/>
                <wp:positionH relativeFrom="margin">
                  <wp:posOffset>3076575</wp:posOffset>
                </wp:positionH>
                <wp:positionV relativeFrom="paragraph">
                  <wp:posOffset>19685</wp:posOffset>
                </wp:positionV>
                <wp:extent cx="3869055" cy="11906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1190625"/>
                        </a:xfrm>
                        <a:prstGeom prst="rect">
                          <a:avLst/>
                        </a:prstGeom>
                        <a:solidFill>
                          <a:srgbClr val="FFFFFF"/>
                        </a:solidFill>
                        <a:ln w="9525">
                          <a:noFill/>
                          <a:miter lim="800000"/>
                          <a:headEnd/>
                          <a:tailEnd/>
                        </a:ln>
                      </wps:spPr>
                      <wps:txbx>
                        <w:txbxContent>
                          <w:p w14:paraId="5C12BC82" w14:textId="77777777" w:rsidR="003212F8" w:rsidRPr="007170AA" w:rsidRDefault="003212F8" w:rsidP="003212F8">
                            <w:pPr>
                              <w:pStyle w:val="NoSpacing"/>
                              <w:jc w:val="center"/>
                              <w:rPr>
                                <w:rFonts w:ascii="Century Gothic" w:hAnsi="Century Gothic"/>
                                <w:b/>
                                <w:u w:val="single"/>
                              </w:rPr>
                            </w:pPr>
                            <w:r>
                              <w:rPr>
                                <w:rFonts w:ascii="Century Gothic" w:hAnsi="Century Gothic"/>
                                <w:b/>
                                <w:u w:val="single"/>
                              </w:rPr>
                              <w:t xml:space="preserve">Math </w:t>
                            </w:r>
                            <w:r w:rsidRPr="006978E6">
                              <w:rPr>
                                <w:rFonts w:ascii="Century Gothic" w:hAnsi="Century Gothic"/>
                                <w:b/>
                                <w:u w:val="single"/>
                              </w:rPr>
                              <w:t>Topic 10: Use Models &amp; Strategies to Add Tens &amp; Ones</w:t>
                            </w:r>
                          </w:p>
                          <w:p w14:paraId="55D6B5BF" w14:textId="77777777" w:rsidR="003212F8" w:rsidRDefault="003212F8" w:rsidP="003212F8">
                            <w:pPr>
                              <w:pStyle w:val="NoSpacing"/>
                              <w:jc w:val="center"/>
                              <w:rPr>
                                <w:rFonts w:ascii="Century Gothic" w:hAnsi="Century Gothic"/>
                              </w:rPr>
                            </w:pPr>
                            <w:r>
                              <w:rPr>
                                <w:rFonts w:ascii="Century Gothic" w:hAnsi="Century Gothic"/>
                              </w:rPr>
                              <w:t>Lesson 7: Add Using Place Value</w:t>
                            </w:r>
                          </w:p>
                          <w:p w14:paraId="29073728" w14:textId="77777777" w:rsidR="003212F8" w:rsidRDefault="003212F8" w:rsidP="003212F8">
                            <w:pPr>
                              <w:pStyle w:val="NoSpacing"/>
                              <w:jc w:val="center"/>
                              <w:rPr>
                                <w:rFonts w:ascii="Century Gothic" w:hAnsi="Century Gothic"/>
                              </w:rPr>
                            </w:pPr>
                            <w:r>
                              <w:rPr>
                                <w:rFonts w:ascii="Century Gothic" w:hAnsi="Century Gothic"/>
                              </w:rPr>
                              <w:t>Lesson 8: Practice Adding Using Strategies</w:t>
                            </w:r>
                          </w:p>
                          <w:p w14:paraId="14DBBA0C" w14:textId="77777777" w:rsidR="003212F8" w:rsidRDefault="003212F8" w:rsidP="003212F8">
                            <w:pPr>
                              <w:pStyle w:val="NoSpacing"/>
                              <w:jc w:val="center"/>
                              <w:rPr>
                                <w:rFonts w:ascii="Century Gothic" w:hAnsi="Century Gothic"/>
                              </w:rPr>
                            </w:pPr>
                            <w:r>
                              <w:rPr>
                                <w:rFonts w:ascii="Century Gothic" w:hAnsi="Century Gothic"/>
                              </w:rPr>
                              <w:t>Lesson 9: Model with Math</w:t>
                            </w:r>
                          </w:p>
                          <w:p w14:paraId="4C7D20E5" w14:textId="77777777" w:rsidR="003212F8" w:rsidRDefault="003212F8" w:rsidP="003212F8">
                            <w:pPr>
                              <w:pStyle w:val="NoSpacing"/>
                              <w:jc w:val="center"/>
                              <w:rPr>
                                <w:rFonts w:ascii="Century Gothic" w:hAnsi="Century Gothic"/>
                              </w:rPr>
                            </w:pPr>
                            <w:r>
                              <w:rPr>
                                <w:rFonts w:ascii="Century Gothic" w:hAnsi="Century Gothic"/>
                              </w:rPr>
                              <w:t xml:space="preserve">Additional </w:t>
                            </w:r>
                            <w:proofErr w:type="gramStart"/>
                            <w:r>
                              <w:rPr>
                                <w:rFonts w:ascii="Century Gothic" w:hAnsi="Century Gothic"/>
                              </w:rPr>
                              <w:t>Lesson :</w:t>
                            </w:r>
                            <w:proofErr w:type="gramEnd"/>
                            <w:r>
                              <w:rPr>
                                <w:rFonts w:ascii="Century Gothic" w:hAnsi="Century Gothic"/>
                              </w:rPr>
                              <w:t xml:space="preserve"> Number patterns</w:t>
                            </w:r>
                          </w:p>
                          <w:p w14:paraId="7763D66B" w14:textId="77777777" w:rsidR="003212F8" w:rsidRPr="006978E6" w:rsidRDefault="003212F8" w:rsidP="003212F8">
                            <w:pPr>
                              <w:pStyle w:val="NoSpacing"/>
                              <w:jc w:val="center"/>
                              <w:rPr>
                                <w:rFonts w:ascii="Century Gothic" w:hAnsi="Century Gothic"/>
                              </w:rPr>
                            </w:pPr>
                          </w:p>
                          <w:p w14:paraId="4C25AFEC" w14:textId="77777777" w:rsidR="003212F8" w:rsidRPr="008725A9" w:rsidRDefault="003212F8" w:rsidP="003212F8">
                            <w:pPr>
                              <w:pStyle w:val="NoSpacing"/>
                              <w:jc w:val="center"/>
                              <w:rPr>
                                <w:rFonts w:ascii="Century Gothic" w:hAnsi="Century Gothic"/>
                              </w:rPr>
                            </w:pPr>
                          </w:p>
                          <w:p w14:paraId="5CDABDAF" w14:textId="77777777" w:rsidR="003212F8" w:rsidRPr="008725A9" w:rsidRDefault="003212F8" w:rsidP="003212F8">
                            <w:pPr>
                              <w:pStyle w:val="NoSpacing"/>
                              <w:rPr>
                                <w:rFonts w:ascii="Century Gothic" w:hAnsi="Century Gothic"/>
                              </w:rPr>
                            </w:pPr>
                          </w:p>
                          <w:p w14:paraId="4EABD151" w14:textId="77777777" w:rsidR="003212F8" w:rsidRPr="008725A9" w:rsidRDefault="003212F8" w:rsidP="003212F8">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6901A" id="Text Box 10" o:spid="_x0000_s1028" type="#_x0000_t202" style="position:absolute;margin-left:242.25pt;margin-top:1.55pt;width:304.65pt;height:9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" stroked="f">
                <v:textbox>
                  <w:txbxContent>
                    <w:p w14:paraId="5C12BC82" w14:textId="77777777" w:rsidR="003212F8" w:rsidRPr="007170AA" w:rsidRDefault="003212F8" w:rsidP="003212F8">
                      <w:pPr>
                        <w:pStyle w:val="NoSpacing"/>
                        <w:jc w:val="center"/>
                        <w:rPr>
                          <w:rFonts w:ascii="Century Gothic" w:hAnsi="Century Gothic"/>
                          <w:b/>
                          <w:u w:val="single"/>
                        </w:rPr>
                      </w:pPr>
                      <w:r>
                        <w:rPr>
                          <w:rFonts w:ascii="Century Gothic" w:hAnsi="Century Gothic"/>
                          <w:b/>
                          <w:u w:val="single"/>
                        </w:rPr>
                        <w:t xml:space="preserve">Math </w:t>
                      </w:r>
                      <w:r w:rsidRPr="006978E6">
                        <w:rPr>
                          <w:rFonts w:ascii="Century Gothic" w:hAnsi="Century Gothic"/>
                          <w:b/>
                          <w:u w:val="single"/>
                        </w:rPr>
                        <w:t>Topic 10: Use Models &amp; Strategies to Add Tens &amp; Ones</w:t>
                      </w:r>
                    </w:p>
                    <w:p w14:paraId="55D6B5BF" w14:textId="77777777" w:rsidR="003212F8" w:rsidRDefault="003212F8" w:rsidP="003212F8">
                      <w:pPr>
                        <w:pStyle w:val="NoSpacing"/>
                        <w:jc w:val="center"/>
                        <w:rPr>
                          <w:rFonts w:ascii="Century Gothic" w:hAnsi="Century Gothic"/>
                        </w:rPr>
                      </w:pPr>
                      <w:r>
                        <w:rPr>
                          <w:rFonts w:ascii="Century Gothic" w:hAnsi="Century Gothic"/>
                        </w:rPr>
                        <w:t>Lesson 7: Add Using Place Value</w:t>
                      </w:r>
                    </w:p>
                    <w:p w14:paraId="29073728" w14:textId="77777777" w:rsidR="003212F8" w:rsidRDefault="003212F8" w:rsidP="003212F8">
                      <w:pPr>
                        <w:pStyle w:val="NoSpacing"/>
                        <w:jc w:val="center"/>
                        <w:rPr>
                          <w:rFonts w:ascii="Century Gothic" w:hAnsi="Century Gothic"/>
                        </w:rPr>
                      </w:pPr>
                      <w:r>
                        <w:rPr>
                          <w:rFonts w:ascii="Century Gothic" w:hAnsi="Century Gothic"/>
                        </w:rPr>
                        <w:t>Lesson 8: Practice Adding Using Strategies</w:t>
                      </w:r>
                    </w:p>
                    <w:p w14:paraId="14DBBA0C" w14:textId="77777777" w:rsidR="003212F8" w:rsidRDefault="003212F8" w:rsidP="003212F8">
                      <w:pPr>
                        <w:pStyle w:val="NoSpacing"/>
                        <w:jc w:val="center"/>
                        <w:rPr>
                          <w:rFonts w:ascii="Century Gothic" w:hAnsi="Century Gothic"/>
                        </w:rPr>
                      </w:pPr>
                      <w:r>
                        <w:rPr>
                          <w:rFonts w:ascii="Century Gothic" w:hAnsi="Century Gothic"/>
                        </w:rPr>
                        <w:t>Lesson 9: Model with Math</w:t>
                      </w:r>
                    </w:p>
                    <w:p w14:paraId="4C7D20E5" w14:textId="77777777" w:rsidR="003212F8" w:rsidRDefault="003212F8" w:rsidP="003212F8">
                      <w:pPr>
                        <w:pStyle w:val="NoSpacing"/>
                        <w:jc w:val="center"/>
                        <w:rPr>
                          <w:rFonts w:ascii="Century Gothic" w:hAnsi="Century Gothic"/>
                        </w:rPr>
                      </w:pPr>
                      <w:r>
                        <w:rPr>
                          <w:rFonts w:ascii="Century Gothic" w:hAnsi="Century Gothic"/>
                        </w:rPr>
                        <w:t xml:space="preserve">Additional </w:t>
                      </w:r>
                      <w:proofErr w:type="gramStart"/>
                      <w:r>
                        <w:rPr>
                          <w:rFonts w:ascii="Century Gothic" w:hAnsi="Century Gothic"/>
                        </w:rPr>
                        <w:t>Lesson :</w:t>
                      </w:r>
                      <w:proofErr w:type="gramEnd"/>
                      <w:r>
                        <w:rPr>
                          <w:rFonts w:ascii="Century Gothic" w:hAnsi="Century Gothic"/>
                        </w:rPr>
                        <w:t xml:space="preserve"> Number patterns</w:t>
                      </w:r>
                    </w:p>
                    <w:p w14:paraId="7763D66B" w14:textId="77777777" w:rsidR="003212F8" w:rsidRPr="006978E6" w:rsidRDefault="003212F8" w:rsidP="003212F8">
                      <w:pPr>
                        <w:pStyle w:val="NoSpacing"/>
                        <w:jc w:val="center"/>
                        <w:rPr>
                          <w:rFonts w:ascii="Century Gothic" w:hAnsi="Century Gothic"/>
                        </w:rPr>
                      </w:pPr>
                    </w:p>
                    <w:p w14:paraId="4C25AFEC" w14:textId="77777777" w:rsidR="003212F8" w:rsidRPr="008725A9" w:rsidRDefault="003212F8" w:rsidP="003212F8">
                      <w:pPr>
                        <w:pStyle w:val="NoSpacing"/>
                        <w:jc w:val="center"/>
                        <w:rPr>
                          <w:rFonts w:ascii="Century Gothic" w:hAnsi="Century Gothic"/>
                        </w:rPr>
                      </w:pPr>
                    </w:p>
                    <w:p w14:paraId="5CDABDAF" w14:textId="77777777" w:rsidR="003212F8" w:rsidRPr="008725A9" w:rsidRDefault="003212F8" w:rsidP="003212F8">
                      <w:pPr>
                        <w:pStyle w:val="NoSpacing"/>
                        <w:rPr>
                          <w:rFonts w:ascii="Century Gothic" w:hAnsi="Century Gothic"/>
                        </w:rPr>
                      </w:pPr>
                    </w:p>
                    <w:p w14:paraId="4EABD151" w14:textId="77777777" w:rsidR="003212F8" w:rsidRPr="008725A9" w:rsidRDefault="003212F8" w:rsidP="003212F8">
                      <w:pPr>
                        <w:rPr>
                          <w:rFonts w:ascii="Century Gothic" w:hAnsi="Century Gothic"/>
                        </w:rPr>
                      </w:pPr>
                    </w:p>
                  </w:txbxContent>
                </v:textbox>
                <w10:wrap anchorx="margin"/>
              </v:shape>
            </w:pict>
          </mc:Fallback>
        </mc:AlternateContent>
      </w:r>
      <w:r w:rsidRPr="008725A9">
        <w:rPr>
          <w:rFonts w:ascii="Century Gothic" w:hAnsi="Century Gothic"/>
        </w:rPr>
        <w:t xml:space="preserve">          </w:t>
      </w:r>
      <w:r w:rsidRPr="008725A9">
        <w:rPr>
          <w:rFonts w:ascii="Century Gothic" w:hAnsi="Century Gothic"/>
          <w:b/>
          <w:u w:val="single"/>
        </w:rPr>
        <w:t>Important Dates</w:t>
      </w:r>
    </w:p>
    <w:p w14:paraId="26721D13" w14:textId="77777777" w:rsidR="003212F8" w:rsidRDefault="003212F8" w:rsidP="003212F8">
      <w:pPr>
        <w:pStyle w:val="NoSpacing"/>
        <w:rPr>
          <w:rFonts w:ascii="Century Gothic" w:hAnsi="Century Gothic"/>
        </w:rPr>
      </w:pPr>
      <w:r>
        <w:rPr>
          <w:rFonts w:ascii="Century Gothic" w:hAnsi="Century Gothic"/>
        </w:rPr>
        <w:t>Feb.14: Valentine Party</w:t>
      </w:r>
    </w:p>
    <w:p w14:paraId="02D23108" w14:textId="77777777" w:rsidR="003212F8" w:rsidRDefault="003212F8" w:rsidP="003212F8">
      <w:pPr>
        <w:pStyle w:val="NoSpacing"/>
        <w:rPr>
          <w:rFonts w:ascii="Century Gothic" w:hAnsi="Century Gothic"/>
        </w:rPr>
      </w:pPr>
      <w:r>
        <w:rPr>
          <w:rFonts w:ascii="Century Gothic" w:hAnsi="Century Gothic"/>
        </w:rPr>
        <w:t xml:space="preserve">Feb. 17: </w:t>
      </w:r>
      <w:proofErr w:type="spellStart"/>
      <w:r>
        <w:rPr>
          <w:rFonts w:ascii="Century Gothic" w:hAnsi="Century Gothic"/>
        </w:rPr>
        <w:t>Inservice</w:t>
      </w:r>
      <w:proofErr w:type="spellEnd"/>
      <w:r>
        <w:rPr>
          <w:rFonts w:ascii="Century Gothic" w:hAnsi="Century Gothic"/>
        </w:rPr>
        <w:t xml:space="preserve"> for teachers</w:t>
      </w:r>
    </w:p>
    <w:p w14:paraId="54AFAC30" w14:textId="77777777" w:rsidR="003212F8" w:rsidRDefault="003212F8" w:rsidP="003212F8">
      <w:pPr>
        <w:pStyle w:val="NoSpacing"/>
        <w:rPr>
          <w:rFonts w:ascii="Century Gothic" w:hAnsi="Century Gothic"/>
        </w:rPr>
      </w:pPr>
      <w:r>
        <w:rPr>
          <w:rFonts w:ascii="Century Gothic" w:hAnsi="Century Gothic"/>
        </w:rPr>
        <w:t>Feb.23: Dine &amp; Dash Parent Lunch Day</w:t>
      </w:r>
    </w:p>
    <w:p w14:paraId="726D94B0" w14:textId="77777777" w:rsidR="003212F8" w:rsidRDefault="003212F8" w:rsidP="003212F8">
      <w:pPr>
        <w:pStyle w:val="NoSpacing"/>
        <w:rPr>
          <w:rFonts w:ascii="Century Gothic" w:hAnsi="Century Gothic"/>
        </w:rPr>
      </w:pPr>
      <w:r>
        <w:rPr>
          <w:rFonts w:ascii="Century Gothic" w:hAnsi="Century Gothic"/>
        </w:rPr>
        <w:t>Feb. 24: Dress as your career</w:t>
      </w:r>
    </w:p>
    <w:p w14:paraId="70EE2051" w14:textId="77777777" w:rsidR="003212F8" w:rsidRDefault="003212F8" w:rsidP="003212F8">
      <w:pPr>
        <w:pStyle w:val="NoSpacing"/>
        <w:rPr>
          <w:rFonts w:ascii="Century Gothic" w:hAnsi="Century Gothic"/>
        </w:rPr>
      </w:pPr>
      <w:r>
        <w:rPr>
          <w:rFonts w:ascii="Century Gothic" w:hAnsi="Century Gothic"/>
        </w:rPr>
        <w:t>Feb.22-24: Career Days</w:t>
      </w:r>
    </w:p>
    <w:p w14:paraId="7A5AB158" w14:textId="77777777" w:rsidR="003212F8" w:rsidRDefault="003212F8" w:rsidP="003212F8">
      <w:pPr>
        <w:pStyle w:val="NoSpacing"/>
        <w:rPr>
          <w:rFonts w:ascii="Century Gothic" w:hAnsi="Century Gothic"/>
        </w:rPr>
      </w:pPr>
      <w:r w:rsidRPr="008725A9">
        <w:rPr>
          <w:rFonts w:ascii="Century Gothic" w:hAnsi="Century Gothic"/>
          <w:noProof/>
        </w:rPr>
        <mc:AlternateContent>
          <mc:Choice Requires="wps">
            <w:drawing>
              <wp:anchor distT="45720" distB="45720" distL="114300" distR="114300" simplePos="0" relativeHeight="251666432" behindDoc="0" locked="0" layoutInCell="1" allowOverlap="1" wp14:anchorId="36A30CBB" wp14:editId="282C2A17">
                <wp:simplePos x="0" y="0"/>
                <wp:positionH relativeFrom="margin">
                  <wp:align>right</wp:align>
                </wp:positionH>
                <wp:positionV relativeFrom="paragraph">
                  <wp:posOffset>120650</wp:posOffset>
                </wp:positionV>
                <wp:extent cx="3400425" cy="2124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124075"/>
                        </a:xfrm>
                        <a:prstGeom prst="rect">
                          <a:avLst/>
                        </a:prstGeom>
                        <a:solidFill>
                          <a:srgbClr val="FFFFFF"/>
                        </a:solidFill>
                        <a:ln w="9525">
                          <a:solidFill>
                            <a:schemeClr val="tx1"/>
                          </a:solidFill>
                          <a:prstDash val="lgDashDot"/>
                          <a:miter lim="800000"/>
                          <a:headEnd/>
                          <a:tailEnd/>
                        </a:ln>
                      </wps:spPr>
                      <wps:txbx>
                        <w:txbxContent>
                          <w:p w14:paraId="3089FC19" w14:textId="77777777" w:rsidR="003212F8" w:rsidRPr="00F80E8A" w:rsidRDefault="003212F8" w:rsidP="003212F8">
                            <w:pPr>
                              <w:pStyle w:val="NoSpacing"/>
                              <w:jc w:val="center"/>
                              <w:rPr>
                                <w:rFonts w:ascii="Century Gothic" w:hAnsi="Century Gothic"/>
                                <w:sz w:val="24"/>
                                <w:szCs w:val="24"/>
                              </w:rPr>
                            </w:pPr>
                            <w:r w:rsidRPr="00F80E8A">
                              <w:rPr>
                                <w:rFonts w:ascii="Century Gothic" w:hAnsi="Century Gothic"/>
                                <w:sz w:val="24"/>
                                <w:szCs w:val="24"/>
                              </w:rPr>
                              <w:t>I will begin to send home our Reading textbook the night before our test (this week our test is on Thursday).  You may read over and discuss our weekly selection with your student in order to help them with the comprehension qu</w:t>
                            </w:r>
                            <w:r>
                              <w:rPr>
                                <w:rFonts w:ascii="Century Gothic" w:hAnsi="Century Gothic"/>
                                <w:sz w:val="24"/>
                                <w:szCs w:val="24"/>
                              </w:rPr>
                              <w:t xml:space="preserve">estions on our test.  The story, along with other helpful resources, </w:t>
                            </w:r>
                            <w:r w:rsidRPr="00F80E8A">
                              <w:rPr>
                                <w:rFonts w:ascii="Century Gothic" w:hAnsi="Century Gothic"/>
                                <w:sz w:val="24"/>
                                <w:szCs w:val="24"/>
                              </w:rPr>
                              <w:t xml:space="preserve">can also be found on the McGraw Hill website which your student knows how to access using his/her </w:t>
                            </w:r>
                            <w:proofErr w:type="gramStart"/>
                            <w:r w:rsidRPr="00F80E8A">
                              <w:rPr>
                                <w:rFonts w:ascii="Century Gothic" w:hAnsi="Century Gothic"/>
                                <w:sz w:val="24"/>
                                <w:szCs w:val="24"/>
                              </w:rPr>
                              <w:t>Clever</w:t>
                            </w:r>
                            <w:proofErr w:type="gramEnd"/>
                            <w:r w:rsidRPr="00F80E8A">
                              <w:rPr>
                                <w:rFonts w:ascii="Century Gothic" w:hAnsi="Century Gothic"/>
                                <w:sz w:val="24"/>
                                <w:szCs w:val="24"/>
                              </w:rPr>
                              <w:t xml:space="preserve"> badge in their folder.</w:t>
                            </w:r>
                          </w:p>
                          <w:p w14:paraId="38992599" w14:textId="77777777" w:rsidR="003212F8" w:rsidRPr="008725A9" w:rsidRDefault="003212F8" w:rsidP="003212F8">
                            <w:pPr>
                              <w:pStyle w:val="NoSpacing"/>
                              <w:rPr>
                                <w:rFonts w:ascii="Century Gothic" w:hAnsi="Century Gothic"/>
                              </w:rPr>
                            </w:pPr>
                          </w:p>
                          <w:p w14:paraId="6644223E" w14:textId="77777777" w:rsidR="003212F8" w:rsidRDefault="003212F8" w:rsidP="003212F8">
                            <w:pPr>
                              <w:pStyle w:val="NoSpacing"/>
                              <w:rPr>
                                <w:rFonts w:ascii="KG True Colors" w:hAnsi="KG True Colors"/>
                                <w:sz w:val="24"/>
                                <w:szCs w:val="24"/>
                              </w:rPr>
                            </w:pPr>
                          </w:p>
                          <w:p w14:paraId="5EE27F2F" w14:textId="77777777" w:rsidR="003212F8" w:rsidRDefault="003212F8" w:rsidP="003212F8">
                            <w:pPr>
                              <w:pStyle w:val="NoSpacing"/>
                              <w:rPr>
                                <w:rFonts w:ascii="KG True Colors" w:hAnsi="KG True Colors"/>
                                <w:sz w:val="24"/>
                                <w:szCs w:val="24"/>
                              </w:rPr>
                            </w:pPr>
                          </w:p>
                          <w:p w14:paraId="32362609" w14:textId="77777777" w:rsidR="003212F8" w:rsidRPr="00EA52D5" w:rsidRDefault="003212F8" w:rsidP="003212F8">
                            <w:pPr>
                              <w:pStyle w:val="NoSpacing"/>
                              <w:rPr>
                                <w:rFonts w:ascii="KG True Colors" w:hAnsi="KG True Color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0CBB" id="_x0000_s1029" type="#_x0000_t202" style="position:absolute;margin-left:216.55pt;margin-top:9.5pt;width:267.75pt;height:16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" strokecolor="black [3213]">
                <v:stroke dashstyle="longDashDot"/>
                <v:textbox>
                  <w:txbxContent>
                    <w:p w14:paraId="3089FC19" w14:textId="77777777" w:rsidR="003212F8" w:rsidRPr="00F80E8A" w:rsidRDefault="003212F8" w:rsidP="003212F8">
                      <w:pPr>
                        <w:pStyle w:val="NoSpacing"/>
                        <w:jc w:val="center"/>
                        <w:rPr>
                          <w:rFonts w:ascii="Century Gothic" w:hAnsi="Century Gothic"/>
                          <w:sz w:val="24"/>
                          <w:szCs w:val="24"/>
                        </w:rPr>
                      </w:pPr>
                      <w:r w:rsidRPr="00F80E8A">
                        <w:rPr>
                          <w:rFonts w:ascii="Century Gothic" w:hAnsi="Century Gothic"/>
                          <w:sz w:val="24"/>
                          <w:szCs w:val="24"/>
                        </w:rPr>
                        <w:t>I will begin to send home our Reading textbook the night before our test (this week our test is on Thursday).  You may read over and discuss our weekly selection with your student in order to help them with the comprehension qu</w:t>
                      </w:r>
                      <w:r>
                        <w:rPr>
                          <w:rFonts w:ascii="Century Gothic" w:hAnsi="Century Gothic"/>
                          <w:sz w:val="24"/>
                          <w:szCs w:val="24"/>
                        </w:rPr>
                        <w:t xml:space="preserve">estions on our test.  The story, along with other helpful resources, </w:t>
                      </w:r>
                      <w:r w:rsidRPr="00F80E8A">
                        <w:rPr>
                          <w:rFonts w:ascii="Century Gothic" w:hAnsi="Century Gothic"/>
                          <w:sz w:val="24"/>
                          <w:szCs w:val="24"/>
                        </w:rPr>
                        <w:t xml:space="preserve">can also be found on the McGraw Hill website which your student knows how to access using his/her </w:t>
                      </w:r>
                      <w:proofErr w:type="gramStart"/>
                      <w:r w:rsidRPr="00F80E8A">
                        <w:rPr>
                          <w:rFonts w:ascii="Century Gothic" w:hAnsi="Century Gothic"/>
                          <w:sz w:val="24"/>
                          <w:szCs w:val="24"/>
                        </w:rPr>
                        <w:t>Clever</w:t>
                      </w:r>
                      <w:proofErr w:type="gramEnd"/>
                      <w:r w:rsidRPr="00F80E8A">
                        <w:rPr>
                          <w:rFonts w:ascii="Century Gothic" w:hAnsi="Century Gothic"/>
                          <w:sz w:val="24"/>
                          <w:szCs w:val="24"/>
                        </w:rPr>
                        <w:t xml:space="preserve"> badge in their folder.</w:t>
                      </w:r>
                    </w:p>
                    <w:p w14:paraId="38992599" w14:textId="77777777" w:rsidR="003212F8" w:rsidRPr="008725A9" w:rsidRDefault="003212F8" w:rsidP="003212F8">
                      <w:pPr>
                        <w:pStyle w:val="NoSpacing"/>
                        <w:rPr>
                          <w:rFonts w:ascii="Century Gothic" w:hAnsi="Century Gothic"/>
                        </w:rPr>
                      </w:pPr>
                    </w:p>
                    <w:p w14:paraId="6644223E" w14:textId="77777777" w:rsidR="003212F8" w:rsidRDefault="003212F8" w:rsidP="003212F8">
                      <w:pPr>
                        <w:pStyle w:val="NoSpacing"/>
                        <w:rPr>
                          <w:rFonts w:ascii="KG True Colors" w:hAnsi="KG True Colors"/>
                          <w:sz w:val="24"/>
                          <w:szCs w:val="24"/>
                        </w:rPr>
                      </w:pPr>
                    </w:p>
                    <w:p w14:paraId="5EE27F2F" w14:textId="77777777" w:rsidR="003212F8" w:rsidRDefault="003212F8" w:rsidP="003212F8">
                      <w:pPr>
                        <w:pStyle w:val="NoSpacing"/>
                        <w:rPr>
                          <w:rFonts w:ascii="KG True Colors" w:hAnsi="KG True Colors"/>
                          <w:sz w:val="24"/>
                          <w:szCs w:val="24"/>
                        </w:rPr>
                      </w:pPr>
                    </w:p>
                    <w:p w14:paraId="32362609" w14:textId="77777777" w:rsidR="003212F8" w:rsidRPr="00EA52D5" w:rsidRDefault="003212F8" w:rsidP="003212F8">
                      <w:pPr>
                        <w:pStyle w:val="NoSpacing"/>
                        <w:rPr>
                          <w:rFonts w:ascii="KG True Colors" w:hAnsi="KG True Colors"/>
                          <w:sz w:val="24"/>
                          <w:szCs w:val="24"/>
                        </w:rPr>
                      </w:pPr>
                    </w:p>
                  </w:txbxContent>
                </v:textbox>
                <w10:wrap anchorx="margin"/>
              </v:shape>
            </w:pict>
          </mc:Fallback>
        </mc:AlternateContent>
      </w:r>
      <w:r>
        <w:rPr>
          <w:rFonts w:ascii="Century Gothic" w:hAnsi="Century Gothic"/>
        </w:rPr>
        <w:t>Feb.26-March 3: Dr. Seuss Week</w:t>
      </w:r>
    </w:p>
    <w:p w14:paraId="045268CB" w14:textId="77777777" w:rsidR="003212F8" w:rsidRPr="008725A9" w:rsidRDefault="003212F8" w:rsidP="003212F8">
      <w:pPr>
        <w:pStyle w:val="NoSpacing"/>
        <w:rPr>
          <w:rFonts w:ascii="Century Gothic" w:hAnsi="Century Gothic"/>
        </w:rPr>
      </w:pPr>
      <w:r>
        <w:rPr>
          <w:rFonts w:ascii="Century Gothic" w:hAnsi="Century Gothic"/>
        </w:rPr>
        <w:t>March 2: Family Literacy Night</w:t>
      </w:r>
      <w:bookmarkStart w:id="0" w:name="_GoBack"/>
      <w:bookmarkEnd w:id="0"/>
    </w:p>
    <w:p w14:paraId="688AF5E8" w14:textId="77777777" w:rsidR="003212F8" w:rsidRPr="008725A9" w:rsidRDefault="003212F8" w:rsidP="003212F8">
      <w:pPr>
        <w:pStyle w:val="NoSpacing"/>
        <w:rPr>
          <w:rFonts w:ascii="Century Gothic" w:hAnsi="Century Gothic"/>
        </w:rPr>
      </w:pPr>
    </w:p>
    <w:p w14:paraId="3608AE08" w14:textId="77777777" w:rsidR="003212F8" w:rsidRPr="008725A9" w:rsidRDefault="003212F8" w:rsidP="003212F8">
      <w:pPr>
        <w:pStyle w:val="NoSpacing"/>
        <w:rPr>
          <w:rFonts w:ascii="Century Gothic" w:hAnsi="Century Gothic"/>
          <w:b/>
          <w:u w:val="single"/>
        </w:rPr>
      </w:pPr>
      <w:r>
        <w:rPr>
          <w:rFonts w:ascii="Century Gothic" w:hAnsi="Century Gothic"/>
          <w:b/>
          <w:u w:val="single"/>
        </w:rPr>
        <w:t>Language Arts Skills- Unit 7, Lesson 2: “Pond Plants”</w:t>
      </w:r>
    </w:p>
    <w:p w14:paraId="06094034" w14:textId="77777777" w:rsidR="003212F8" w:rsidRDefault="003212F8" w:rsidP="003212F8">
      <w:pPr>
        <w:pStyle w:val="NoSpacing"/>
        <w:rPr>
          <w:rFonts w:ascii="Century Gothic" w:hAnsi="Century Gothic"/>
        </w:rPr>
      </w:pPr>
      <w:r>
        <w:rPr>
          <w:rFonts w:ascii="Century Gothic" w:hAnsi="Century Gothic"/>
        </w:rPr>
        <w:t xml:space="preserve">*Phonics (be able to sound out &amp; spell words with </w:t>
      </w:r>
    </w:p>
    <w:p w14:paraId="2BF0AF75" w14:textId="77777777" w:rsidR="003212F8" w:rsidRPr="008725A9" w:rsidRDefault="003212F8" w:rsidP="003212F8">
      <w:pPr>
        <w:pStyle w:val="NoSpacing"/>
        <w:rPr>
          <w:rFonts w:ascii="Century Gothic" w:hAnsi="Century Gothic"/>
        </w:rPr>
      </w:pPr>
      <w:proofErr w:type="gramStart"/>
      <w:r>
        <w:rPr>
          <w:rFonts w:ascii="Century Gothic" w:hAnsi="Century Gothic"/>
        </w:rPr>
        <w:t>these</w:t>
      </w:r>
      <w:proofErr w:type="gramEnd"/>
      <w:r>
        <w:rPr>
          <w:rFonts w:ascii="Century Gothic" w:hAnsi="Century Gothic"/>
        </w:rPr>
        <w:t xml:space="preserve"> sounds): </w:t>
      </w:r>
      <w:proofErr w:type="spellStart"/>
      <w:r>
        <w:rPr>
          <w:rFonts w:ascii="Century Gothic" w:hAnsi="Century Gothic"/>
        </w:rPr>
        <w:t>mb</w:t>
      </w:r>
      <w:proofErr w:type="spellEnd"/>
      <w:r>
        <w:rPr>
          <w:rFonts w:ascii="Century Gothic" w:hAnsi="Century Gothic"/>
        </w:rPr>
        <w:t xml:space="preserve">, </w:t>
      </w:r>
      <w:proofErr w:type="spellStart"/>
      <w:r>
        <w:rPr>
          <w:rFonts w:ascii="Century Gothic" w:hAnsi="Century Gothic"/>
        </w:rPr>
        <w:t>kn</w:t>
      </w:r>
      <w:proofErr w:type="spellEnd"/>
      <w:r>
        <w:rPr>
          <w:rFonts w:ascii="Century Gothic" w:hAnsi="Century Gothic"/>
        </w:rPr>
        <w:t xml:space="preserve">, </w:t>
      </w:r>
      <w:proofErr w:type="spellStart"/>
      <w:r>
        <w:rPr>
          <w:rFonts w:ascii="Century Gothic" w:hAnsi="Century Gothic"/>
        </w:rPr>
        <w:t>gn</w:t>
      </w:r>
      <w:proofErr w:type="spellEnd"/>
      <w:r>
        <w:rPr>
          <w:rFonts w:ascii="Century Gothic" w:hAnsi="Century Gothic"/>
        </w:rPr>
        <w:t xml:space="preserve">, </w:t>
      </w:r>
      <w:proofErr w:type="spellStart"/>
      <w:r>
        <w:rPr>
          <w:rFonts w:ascii="Century Gothic" w:hAnsi="Century Gothic"/>
        </w:rPr>
        <w:t>wr</w:t>
      </w:r>
      <w:proofErr w:type="spellEnd"/>
      <w:r>
        <w:rPr>
          <w:rFonts w:ascii="Century Gothic" w:hAnsi="Century Gothic"/>
        </w:rPr>
        <w:t xml:space="preserve">, </w:t>
      </w:r>
      <w:proofErr w:type="spellStart"/>
      <w:r>
        <w:rPr>
          <w:rFonts w:ascii="Century Gothic" w:hAnsi="Century Gothic"/>
        </w:rPr>
        <w:t>ph</w:t>
      </w:r>
      <w:proofErr w:type="spellEnd"/>
    </w:p>
    <w:p w14:paraId="4B87E78E" w14:textId="77777777" w:rsidR="003212F8" w:rsidRPr="008725A9" w:rsidRDefault="003212F8" w:rsidP="003212F8">
      <w:pPr>
        <w:pStyle w:val="NoSpacing"/>
        <w:rPr>
          <w:rFonts w:ascii="Century Gothic" w:hAnsi="Century Gothic"/>
        </w:rPr>
      </w:pPr>
      <w:r w:rsidRPr="008725A9">
        <w:rPr>
          <w:rFonts w:ascii="Century Gothic" w:hAnsi="Century Gothic"/>
        </w:rPr>
        <w:t>*Vocabulary (know the meaning of these words):</w:t>
      </w:r>
    </w:p>
    <w:p w14:paraId="37CB1A70" w14:textId="77777777" w:rsidR="003212F8" w:rsidRPr="008725A9" w:rsidRDefault="003212F8" w:rsidP="003212F8">
      <w:pPr>
        <w:pStyle w:val="NoSpacing"/>
        <w:rPr>
          <w:rFonts w:ascii="Century Gothic" w:hAnsi="Century Gothic"/>
        </w:rPr>
      </w:pPr>
      <w:r w:rsidRPr="008725A9">
        <w:rPr>
          <w:rFonts w:ascii="Century Gothic" w:hAnsi="Century Gothic"/>
        </w:rPr>
        <w:t xml:space="preserve"> </w:t>
      </w:r>
      <w:r>
        <w:rPr>
          <w:rFonts w:ascii="Century Gothic" w:hAnsi="Century Gothic"/>
        </w:rPr>
        <w:t>Float, structures, survive, purpose, edible</w:t>
      </w:r>
    </w:p>
    <w:p w14:paraId="05C20B17" w14:textId="77777777" w:rsidR="003212F8" w:rsidRPr="008725A9" w:rsidRDefault="003212F8" w:rsidP="003212F8">
      <w:pPr>
        <w:pStyle w:val="NoSpacing"/>
        <w:rPr>
          <w:rFonts w:ascii="Century Gothic" w:hAnsi="Century Gothic"/>
        </w:rPr>
      </w:pPr>
      <w:r w:rsidRPr="008725A9">
        <w:rPr>
          <w:rFonts w:ascii="Century Gothic" w:hAnsi="Century Gothic"/>
        </w:rPr>
        <w:t xml:space="preserve">*High-Frequency Words (be able to read these </w:t>
      </w:r>
    </w:p>
    <w:p w14:paraId="00302104" w14:textId="77777777" w:rsidR="003212F8" w:rsidRDefault="003212F8" w:rsidP="003212F8">
      <w:pPr>
        <w:pStyle w:val="NoSpacing"/>
        <w:rPr>
          <w:rFonts w:ascii="Century Gothic" w:hAnsi="Century Gothic"/>
        </w:rPr>
      </w:pPr>
      <w:proofErr w:type="gramStart"/>
      <w:r w:rsidRPr="008725A9">
        <w:rPr>
          <w:rFonts w:ascii="Century Gothic" w:hAnsi="Century Gothic"/>
        </w:rPr>
        <w:t>words</w:t>
      </w:r>
      <w:proofErr w:type="gramEnd"/>
      <w:r w:rsidRPr="008725A9">
        <w:rPr>
          <w:rFonts w:ascii="Century Gothic" w:hAnsi="Century Gothic"/>
        </w:rPr>
        <w:t xml:space="preserve"> instantly)</w:t>
      </w:r>
      <w:r>
        <w:rPr>
          <w:rFonts w:ascii="Century Gothic" w:hAnsi="Century Gothic"/>
        </w:rPr>
        <w:t>: how, know, want, now, one, saw</w:t>
      </w:r>
    </w:p>
    <w:p w14:paraId="516F37A5" w14:textId="77777777" w:rsidR="003212F8" w:rsidRPr="008725A9" w:rsidRDefault="003212F8" w:rsidP="003212F8">
      <w:pPr>
        <w:pStyle w:val="NoSpacing"/>
        <w:rPr>
          <w:rFonts w:ascii="Century Gothic" w:hAnsi="Century Gothic"/>
        </w:rPr>
      </w:pPr>
      <w:proofErr w:type="gramStart"/>
      <w:r>
        <w:rPr>
          <w:rFonts w:ascii="Century Gothic" w:hAnsi="Century Gothic"/>
        </w:rPr>
        <w:t>old</w:t>
      </w:r>
      <w:proofErr w:type="gramEnd"/>
      <w:r>
        <w:rPr>
          <w:rFonts w:ascii="Century Gothic" w:hAnsi="Century Gothic"/>
        </w:rPr>
        <w:t>, would</w:t>
      </w:r>
    </w:p>
    <w:p w14:paraId="32B6A0B1" w14:textId="77777777" w:rsidR="003212F8" w:rsidRPr="00B02B8B" w:rsidRDefault="003212F8" w:rsidP="003212F8">
      <w:pPr>
        <w:pStyle w:val="NoSpacing"/>
        <w:rPr>
          <w:rFonts w:ascii="Century Gothic" w:hAnsi="Century Gothic"/>
        </w:rPr>
      </w:pPr>
      <w:r w:rsidRPr="008725A9">
        <w:rPr>
          <w:rFonts w:ascii="Century Gothic" w:hAnsi="Century Gothic"/>
        </w:rPr>
        <w:t xml:space="preserve">*Grammar: </w:t>
      </w:r>
      <w:r>
        <w:rPr>
          <w:rFonts w:ascii="Century Gothic" w:hAnsi="Century Gothic"/>
        </w:rPr>
        <w:t>possessive pronouns</w:t>
      </w:r>
    </w:p>
    <w:p w14:paraId="233F6FCF" w14:textId="77777777" w:rsidR="003212F8" w:rsidRDefault="003212F8" w:rsidP="003212F8">
      <w:pPr>
        <w:pStyle w:val="NoSpacing"/>
        <w:rPr>
          <w:rFonts w:ascii="Jokerman" w:hAnsi="Jokerman"/>
          <w:sz w:val="28"/>
          <w:szCs w:val="28"/>
        </w:rPr>
      </w:pPr>
    </w:p>
    <w:p w14:paraId="0984D045" w14:textId="493FCDCF" w:rsidR="00047FBA" w:rsidRDefault="00047FBA" w:rsidP="00047FBA">
      <w:pPr>
        <w:pStyle w:val="NoSpacing"/>
        <w:jc w:val="center"/>
        <w:rPr>
          <w:rFonts w:ascii="Jokerman" w:hAnsi="Jokerman"/>
          <w:sz w:val="28"/>
          <w:szCs w:val="28"/>
        </w:rPr>
      </w:pPr>
    </w:p>
    <w:sectPr w:rsidR="00047FBA" w:rsidSect="00B2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G True Colors">
    <w:panose1 w:val="02000506000000020003"/>
    <w:charset w:val="00"/>
    <w:family w:val="auto"/>
    <w:pitch w:val="variable"/>
    <w:sig w:usb0="A00000AF" w:usb1="00000053"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89"/>
    <w:rsid w:val="00045FB3"/>
    <w:rsid w:val="00047FBA"/>
    <w:rsid w:val="00094FE7"/>
    <w:rsid w:val="000B086A"/>
    <w:rsid w:val="00114F67"/>
    <w:rsid w:val="00186FC4"/>
    <w:rsid w:val="001A7481"/>
    <w:rsid w:val="00226C1C"/>
    <w:rsid w:val="00244CA7"/>
    <w:rsid w:val="00246DE8"/>
    <w:rsid w:val="002E20CD"/>
    <w:rsid w:val="002F37E2"/>
    <w:rsid w:val="00311C3B"/>
    <w:rsid w:val="003212F8"/>
    <w:rsid w:val="003426FD"/>
    <w:rsid w:val="00376C24"/>
    <w:rsid w:val="003F5EE6"/>
    <w:rsid w:val="004372B3"/>
    <w:rsid w:val="004923CE"/>
    <w:rsid w:val="004A6561"/>
    <w:rsid w:val="00571092"/>
    <w:rsid w:val="00576DF4"/>
    <w:rsid w:val="005A412B"/>
    <w:rsid w:val="0061543B"/>
    <w:rsid w:val="00630399"/>
    <w:rsid w:val="00636E18"/>
    <w:rsid w:val="006661C6"/>
    <w:rsid w:val="006858B7"/>
    <w:rsid w:val="00695582"/>
    <w:rsid w:val="006978E6"/>
    <w:rsid w:val="006A6355"/>
    <w:rsid w:val="006D0934"/>
    <w:rsid w:val="00707FB5"/>
    <w:rsid w:val="007170AA"/>
    <w:rsid w:val="00720F0C"/>
    <w:rsid w:val="007327E6"/>
    <w:rsid w:val="007626D9"/>
    <w:rsid w:val="00786974"/>
    <w:rsid w:val="00786EAA"/>
    <w:rsid w:val="007C388E"/>
    <w:rsid w:val="008228E3"/>
    <w:rsid w:val="008306C4"/>
    <w:rsid w:val="008407A2"/>
    <w:rsid w:val="00860DF8"/>
    <w:rsid w:val="008725A9"/>
    <w:rsid w:val="00903CD1"/>
    <w:rsid w:val="0091169A"/>
    <w:rsid w:val="00946614"/>
    <w:rsid w:val="00960F2A"/>
    <w:rsid w:val="00974B7C"/>
    <w:rsid w:val="009D3540"/>
    <w:rsid w:val="00A350D9"/>
    <w:rsid w:val="00A40866"/>
    <w:rsid w:val="00AE5673"/>
    <w:rsid w:val="00B02B8B"/>
    <w:rsid w:val="00B154E8"/>
    <w:rsid w:val="00B23F89"/>
    <w:rsid w:val="00B25616"/>
    <w:rsid w:val="00B56187"/>
    <w:rsid w:val="00B92249"/>
    <w:rsid w:val="00BA7F33"/>
    <w:rsid w:val="00BC3532"/>
    <w:rsid w:val="00BE5907"/>
    <w:rsid w:val="00C15DA8"/>
    <w:rsid w:val="00C17893"/>
    <w:rsid w:val="00C207D5"/>
    <w:rsid w:val="00C224FF"/>
    <w:rsid w:val="00C52CDA"/>
    <w:rsid w:val="00CA7FB0"/>
    <w:rsid w:val="00D048B4"/>
    <w:rsid w:val="00D16139"/>
    <w:rsid w:val="00D738CD"/>
    <w:rsid w:val="00E06582"/>
    <w:rsid w:val="00E22CB4"/>
    <w:rsid w:val="00E42888"/>
    <w:rsid w:val="00E56D23"/>
    <w:rsid w:val="00E81A5F"/>
    <w:rsid w:val="00E96901"/>
    <w:rsid w:val="00EA52D5"/>
    <w:rsid w:val="00ED2978"/>
    <w:rsid w:val="00F8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5A35"/>
  <w15:chartTrackingRefBased/>
  <w15:docId w15:val="{9AD6AF5B-08D9-436A-9ED8-7326AD39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F89"/>
    <w:pPr>
      <w:spacing w:after="0" w:line="240" w:lineRule="auto"/>
    </w:pPr>
  </w:style>
  <w:style w:type="paragraph" w:styleId="ListParagraph">
    <w:name w:val="List Paragraph"/>
    <w:basedOn w:val="Normal"/>
    <w:uiPriority w:val="34"/>
    <w:qFormat/>
    <w:rsid w:val="00946614"/>
    <w:pPr>
      <w:ind w:left="720"/>
      <w:contextualSpacing/>
    </w:pPr>
  </w:style>
  <w:style w:type="character" w:styleId="Hyperlink">
    <w:name w:val="Hyperlink"/>
    <w:basedOn w:val="DefaultParagraphFont"/>
    <w:uiPriority w:val="99"/>
    <w:unhideWhenUsed/>
    <w:rsid w:val="004923CE"/>
    <w:rPr>
      <w:color w:val="0563C1" w:themeColor="hyperlink"/>
      <w:u w:val="single"/>
    </w:rPr>
  </w:style>
  <w:style w:type="character" w:customStyle="1" w:styleId="UnresolvedMention1">
    <w:name w:val="Unresolved Mention1"/>
    <w:basedOn w:val="DefaultParagraphFont"/>
    <w:uiPriority w:val="99"/>
    <w:semiHidden/>
    <w:unhideWhenUsed/>
    <w:rsid w:val="004923CE"/>
    <w:rPr>
      <w:color w:val="605E5C"/>
      <w:shd w:val="clear" w:color="auto" w:fill="E1DFDD"/>
    </w:rPr>
  </w:style>
  <w:style w:type="paragraph" w:styleId="BalloonText">
    <w:name w:val="Balloon Text"/>
    <w:basedOn w:val="Normal"/>
    <w:link w:val="BalloonTextChar"/>
    <w:uiPriority w:val="99"/>
    <w:semiHidden/>
    <w:unhideWhenUsed/>
    <w:rsid w:val="00C5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Messick</dc:creator>
  <cp:keywords/>
  <dc:description/>
  <cp:lastModifiedBy>Ellis Messick</cp:lastModifiedBy>
  <cp:revision>2</cp:revision>
  <cp:lastPrinted>2023-01-19T22:09:00Z</cp:lastPrinted>
  <dcterms:created xsi:type="dcterms:W3CDTF">2023-02-11T14:35:00Z</dcterms:created>
  <dcterms:modified xsi:type="dcterms:W3CDTF">2023-02-11T14:35:00Z</dcterms:modified>
</cp:coreProperties>
</file>