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1557D8" w:rsidRPr="00C80A7D" w:rsidRDefault="009D0167">
      <w:pPr>
        <w:pBdr>
          <w:top w:val="nil"/>
          <w:left w:val="nil"/>
          <w:bottom w:val="nil"/>
          <w:right w:val="nil"/>
          <w:between w:val="nil"/>
        </w:pBdr>
        <w:spacing w:after="0" w:line="240" w:lineRule="auto"/>
        <w:rPr>
          <w:rFonts w:asciiTheme="minorHAnsi" w:hAnsiTheme="minorHAnsi" w:cstheme="minorHAnsi"/>
          <w:color w:val="000000"/>
        </w:rPr>
      </w:pPr>
      <w:r w:rsidRPr="00C80A7D">
        <w:rPr>
          <w:rFonts w:asciiTheme="minorHAnsi" w:hAnsiTheme="minorHAnsi" w:cstheme="minorHAnsi"/>
          <w:b/>
          <w:color w:val="000000"/>
          <w:u w:val="single"/>
        </w:rPr>
        <w:t>Job Title:</w:t>
      </w:r>
      <w:r w:rsidRPr="00C80A7D">
        <w:rPr>
          <w:rFonts w:asciiTheme="minorHAnsi" w:hAnsiTheme="minorHAnsi" w:cstheme="minorHAnsi"/>
          <w:b/>
          <w:color w:val="000000"/>
        </w:rPr>
        <w:t xml:space="preserve">  </w:t>
      </w:r>
      <w:r w:rsidRPr="00C80A7D">
        <w:rPr>
          <w:rFonts w:asciiTheme="minorHAnsi" w:hAnsiTheme="minorHAnsi" w:cstheme="minorHAnsi"/>
          <w:color w:val="000000"/>
        </w:rPr>
        <w:t xml:space="preserve">Administrative Assistant – Director of Schools  </w:t>
      </w:r>
    </w:p>
    <w:p w14:paraId="00000004" w14:textId="77777777" w:rsidR="001557D8" w:rsidRPr="00C80A7D" w:rsidRDefault="001557D8">
      <w:pPr>
        <w:pBdr>
          <w:top w:val="nil"/>
          <w:left w:val="nil"/>
          <w:bottom w:val="nil"/>
          <w:right w:val="nil"/>
          <w:between w:val="nil"/>
        </w:pBdr>
        <w:spacing w:after="0" w:line="240" w:lineRule="auto"/>
        <w:rPr>
          <w:rFonts w:asciiTheme="minorHAnsi" w:hAnsiTheme="minorHAnsi" w:cstheme="minorHAnsi"/>
        </w:rPr>
      </w:pPr>
    </w:p>
    <w:p w14:paraId="00000006" w14:textId="1A6F9DC6" w:rsidR="001557D8" w:rsidRPr="00C80A7D" w:rsidRDefault="009D0167">
      <w:pPr>
        <w:pBdr>
          <w:top w:val="nil"/>
          <w:left w:val="nil"/>
          <w:bottom w:val="nil"/>
          <w:right w:val="nil"/>
          <w:between w:val="nil"/>
        </w:pBdr>
        <w:spacing w:after="0" w:line="240" w:lineRule="auto"/>
        <w:rPr>
          <w:rFonts w:asciiTheme="minorHAnsi" w:hAnsiTheme="minorHAnsi" w:cstheme="minorHAnsi"/>
          <w:color w:val="000000"/>
        </w:rPr>
      </w:pPr>
      <w:r w:rsidRPr="00C80A7D">
        <w:rPr>
          <w:rFonts w:asciiTheme="minorHAnsi" w:hAnsiTheme="minorHAnsi" w:cstheme="minorHAnsi"/>
          <w:b/>
          <w:color w:val="000000"/>
          <w:u w:val="single"/>
        </w:rPr>
        <w:t>FLSA Exemption Status:</w:t>
      </w:r>
      <w:r w:rsidR="00C80A7D">
        <w:rPr>
          <w:rFonts w:asciiTheme="minorHAnsi" w:hAnsiTheme="minorHAnsi" w:cstheme="minorHAnsi"/>
          <w:color w:val="000000"/>
        </w:rPr>
        <w:t xml:space="preserve"> Non-Exempt</w:t>
      </w:r>
    </w:p>
    <w:p w14:paraId="00000007" w14:textId="77777777" w:rsidR="001557D8" w:rsidRPr="00C80A7D" w:rsidRDefault="001557D8">
      <w:pPr>
        <w:pBdr>
          <w:top w:val="nil"/>
          <w:left w:val="nil"/>
          <w:bottom w:val="nil"/>
          <w:right w:val="nil"/>
          <w:between w:val="nil"/>
        </w:pBdr>
        <w:spacing w:after="0" w:line="240" w:lineRule="auto"/>
        <w:rPr>
          <w:rFonts w:asciiTheme="minorHAnsi" w:hAnsiTheme="minorHAnsi" w:cstheme="minorHAnsi"/>
          <w:b/>
          <w:u w:val="single"/>
        </w:rPr>
      </w:pPr>
    </w:p>
    <w:p w14:paraId="00000009" w14:textId="52AF3D12" w:rsidR="001557D8" w:rsidRPr="00C80A7D" w:rsidRDefault="009D0167">
      <w:pPr>
        <w:pBdr>
          <w:top w:val="nil"/>
          <w:left w:val="nil"/>
          <w:bottom w:val="nil"/>
          <w:right w:val="nil"/>
          <w:between w:val="nil"/>
        </w:pBdr>
        <w:spacing w:after="0" w:line="240" w:lineRule="auto"/>
        <w:rPr>
          <w:rFonts w:asciiTheme="minorHAnsi" w:hAnsiTheme="minorHAnsi" w:cstheme="minorHAnsi"/>
          <w:color w:val="000000"/>
        </w:rPr>
      </w:pPr>
      <w:r w:rsidRPr="00C80A7D">
        <w:rPr>
          <w:rFonts w:asciiTheme="minorHAnsi" w:hAnsiTheme="minorHAnsi" w:cstheme="minorHAnsi"/>
          <w:b/>
          <w:color w:val="000000"/>
          <w:u w:val="single"/>
        </w:rPr>
        <w:t>Term:</w:t>
      </w:r>
      <w:r w:rsidR="00C80A7D">
        <w:rPr>
          <w:rFonts w:asciiTheme="minorHAnsi" w:hAnsiTheme="minorHAnsi" w:cstheme="minorHAnsi"/>
          <w:color w:val="000000"/>
        </w:rPr>
        <w:t xml:space="preserve"> 260 days</w:t>
      </w:r>
    </w:p>
    <w:p w14:paraId="0000000A" w14:textId="77777777" w:rsidR="001557D8" w:rsidRPr="00C80A7D" w:rsidRDefault="001557D8">
      <w:pPr>
        <w:pBdr>
          <w:top w:val="nil"/>
          <w:left w:val="nil"/>
          <w:bottom w:val="nil"/>
          <w:right w:val="nil"/>
          <w:between w:val="nil"/>
        </w:pBdr>
        <w:spacing w:after="0" w:line="240" w:lineRule="auto"/>
        <w:rPr>
          <w:rFonts w:asciiTheme="minorHAnsi" w:hAnsiTheme="minorHAnsi" w:cstheme="minorHAnsi"/>
          <w:b/>
          <w:u w:val="single"/>
        </w:rPr>
      </w:pPr>
    </w:p>
    <w:p w14:paraId="0000000C" w14:textId="522FE433" w:rsidR="001557D8" w:rsidRDefault="009D0167" w:rsidP="00C80A7D">
      <w:pPr>
        <w:pStyle w:val="NoSpacing"/>
        <w:rPr>
          <w:b/>
          <w:u w:val="single"/>
        </w:rPr>
      </w:pPr>
      <w:r w:rsidRPr="00C80A7D">
        <w:rPr>
          <w:b/>
          <w:u w:val="single"/>
        </w:rPr>
        <w:t xml:space="preserve">Minimum Qualifications: </w:t>
      </w:r>
    </w:p>
    <w:p w14:paraId="12526374" w14:textId="77777777" w:rsidR="00C80A7D" w:rsidRPr="00C80A7D" w:rsidRDefault="00C80A7D" w:rsidP="00C80A7D">
      <w:pPr>
        <w:pStyle w:val="NoSpacing"/>
        <w:rPr>
          <w:b/>
          <w:u w:val="single"/>
        </w:rPr>
      </w:pPr>
    </w:p>
    <w:p w14:paraId="0000000D" w14:textId="77777777" w:rsidR="001557D8" w:rsidRPr="00C80A7D" w:rsidRDefault="009D0167" w:rsidP="00C80A7D">
      <w:pPr>
        <w:pStyle w:val="NoSpacing"/>
        <w:numPr>
          <w:ilvl w:val="0"/>
          <w:numId w:val="7"/>
        </w:numPr>
      </w:pPr>
      <w:r w:rsidRPr="00C80A7D">
        <w:t xml:space="preserve">Not less than a high school diploma or general equivalency diploma; </w:t>
      </w:r>
    </w:p>
    <w:p w14:paraId="0000000E" w14:textId="1A402B7B" w:rsidR="001557D8" w:rsidRPr="00C80A7D" w:rsidRDefault="009D0167" w:rsidP="00C80A7D">
      <w:pPr>
        <w:pStyle w:val="NoSpacing"/>
        <w:numPr>
          <w:ilvl w:val="0"/>
          <w:numId w:val="7"/>
        </w:numPr>
      </w:pPr>
      <w:r w:rsidRPr="00C80A7D">
        <w:t xml:space="preserve">At least one (1) year of experience so that with appropriate training, </w:t>
      </w:r>
      <w:r w:rsidR="00C80A7D" w:rsidRPr="00C80A7D">
        <w:t>service may</w:t>
      </w:r>
      <w:r w:rsidRPr="00C80A7D">
        <w:t xml:space="preserve"> be provided in the specific role for which employed; </w:t>
      </w:r>
    </w:p>
    <w:p w14:paraId="0000000F" w14:textId="77777777" w:rsidR="001557D8" w:rsidRPr="00C80A7D" w:rsidRDefault="009D0167" w:rsidP="00C80A7D">
      <w:pPr>
        <w:pStyle w:val="NoSpacing"/>
        <w:numPr>
          <w:ilvl w:val="0"/>
          <w:numId w:val="7"/>
        </w:numPr>
      </w:pPr>
      <w:r w:rsidRPr="00C80A7D">
        <w:t>Knowledge of Excel, Word, and some experience working with budgets; and</w:t>
      </w:r>
    </w:p>
    <w:p w14:paraId="00000010" w14:textId="77777777" w:rsidR="001557D8" w:rsidRPr="00C80A7D" w:rsidRDefault="009D0167" w:rsidP="00C80A7D">
      <w:pPr>
        <w:pStyle w:val="NoSpacing"/>
        <w:numPr>
          <w:ilvl w:val="0"/>
          <w:numId w:val="7"/>
        </w:numPr>
      </w:pPr>
      <w:r w:rsidRPr="00C80A7D">
        <w:t>Meets health and physical requirements.</w:t>
      </w:r>
    </w:p>
    <w:p w14:paraId="27553F22" w14:textId="77777777" w:rsidR="00C80A7D" w:rsidRDefault="00C80A7D" w:rsidP="00C80A7D">
      <w:pPr>
        <w:pStyle w:val="NoSpacing"/>
      </w:pPr>
    </w:p>
    <w:p w14:paraId="00000012" w14:textId="7DBE1455" w:rsidR="001557D8" w:rsidRDefault="009D0167" w:rsidP="00C80A7D">
      <w:pPr>
        <w:pStyle w:val="NoSpacing"/>
        <w:rPr>
          <w:b/>
          <w:u w:val="single"/>
        </w:rPr>
      </w:pPr>
      <w:r w:rsidRPr="00C80A7D">
        <w:rPr>
          <w:b/>
          <w:u w:val="single"/>
        </w:rPr>
        <w:t>Job Objectives/Goals:</w:t>
      </w:r>
    </w:p>
    <w:p w14:paraId="001EEDC1" w14:textId="77777777" w:rsidR="00C80A7D" w:rsidRPr="00C80A7D" w:rsidRDefault="00C80A7D" w:rsidP="00C80A7D">
      <w:pPr>
        <w:pStyle w:val="NoSpacing"/>
        <w:rPr>
          <w:b/>
          <w:u w:val="single"/>
        </w:rPr>
      </w:pPr>
    </w:p>
    <w:p w14:paraId="00000013" w14:textId="77777777" w:rsidR="001557D8" w:rsidRPr="00C80A7D" w:rsidRDefault="009D0167" w:rsidP="00C80A7D">
      <w:pPr>
        <w:pStyle w:val="NoSpacing"/>
      </w:pPr>
      <w:r w:rsidRPr="00C80A7D">
        <w:t xml:space="preserve">To perform duties as deemed necessary by the Director of Schools </w:t>
      </w:r>
    </w:p>
    <w:p w14:paraId="00000014" w14:textId="77777777" w:rsidR="001557D8" w:rsidRPr="00C80A7D" w:rsidRDefault="001557D8" w:rsidP="00C80A7D">
      <w:pPr>
        <w:pStyle w:val="NoSpacing"/>
        <w:rPr>
          <w:color w:val="000000"/>
        </w:rPr>
      </w:pPr>
    </w:p>
    <w:p w14:paraId="3D8C80A4" w14:textId="77777777" w:rsidR="00C80A7D" w:rsidRDefault="009D0167" w:rsidP="00C80A7D">
      <w:pPr>
        <w:pStyle w:val="NoSpacing"/>
        <w:rPr>
          <w:b/>
          <w:u w:val="single"/>
        </w:rPr>
      </w:pPr>
      <w:r w:rsidRPr="00C80A7D">
        <w:rPr>
          <w:b/>
          <w:u w:val="single"/>
        </w:rPr>
        <w:t>Responsibilities and Essential Functions:</w:t>
      </w:r>
    </w:p>
    <w:p w14:paraId="00000015" w14:textId="5C0B6E1F" w:rsidR="001557D8" w:rsidRPr="00C80A7D" w:rsidRDefault="009D0167" w:rsidP="00C80A7D">
      <w:pPr>
        <w:pStyle w:val="NoSpacing"/>
        <w:rPr>
          <w:b/>
          <w:u w:val="single"/>
        </w:rPr>
      </w:pPr>
      <w:r w:rsidRPr="00C80A7D">
        <w:rPr>
          <w:b/>
          <w:u w:val="single"/>
        </w:rPr>
        <w:t xml:space="preserve"> </w:t>
      </w:r>
    </w:p>
    <w:p w14:paraId="00000016" w14:textId="77777777" w:rsidR="001557D8" w:rsidRPr="00C80A7D" w:rsidRDefault="009D0167" w:rsidP="00C80A7D">
      <w:pPr>
        <w:pStyle w:val="NoSpacing"/>
        <w:numPr>
          <w:ilvl w:val="0"/>
          <w:numId w:val="8"/>
        </w:numPr>
      </w:pPr>
      <w:r w:rsidRPr="00C80A7D">
        <w:t>Screen calls and messages for the Director of Schools</w:t>
      </w:r>
    </w:p>
    <w:p w14:paraId="00000017" w14:textId="77777777" w:rsidR="001557D8" w:rsidRPr="00C80A7D" w:rsidRDefault="009D0167" w:rsidP="00C80A7D">
      <w:pPr>
        <w:pStyle w:val="NoSpacing"/>
        <w:numPr>
          <w:ilvl w:val="0"/>
          <w:numId w:val="8"/>
        </w:numPr>
      </w:pPr>
      <w:r w:rsidRPr="00C80A7D">
        <w:t xml:space="preserve">Handle correspondence for the Director of Schools; </w:t>
      </w:r>
    </w:p>
    <w:p w14:paraId="00000018" w14:textId="77777777" w:rsidR="001557D8" w:rsidRPr="00C80A7D" w:rsidRDefault="009D0167" w:rsidP="00C80A7D">
      <w:pPr>
        <w:pStyle w:val="NoSpacing"/>
        <w:numPr>
          <w:ilvl w:val="0"/>
          <w:numId w:val="8"/>
        </w:numPr>
      </w:pPr>
      <w:r w:rsidRPr="00C80A7D">
        <w:t xml:space="preserve">Maintain records and filing system; </w:t>
      </w:r>
    </w:p>
    <w:p w14:paraId="00000019" w14:textId="77777777" w:rsidR="001557D8" w:rsidRPr="00C80A7D" w:rsidRDefault="009D0167" w:rsidP="00C80A7D">
      <w:pPr>
        <w:pStyle w:val="NoSpacing"/>
        <w:numPr>
          <w:ilvl w:val="0"/>
          <w:numId w:val="8"/>
        </w:numPr>
      </w:pPr>
      <w:r w:rsidRPr="00C80A7D">
        <w:t xml:space="preserve">Organize and distribute mail received by the Director of Schools; </w:t>
      </w:r>
    </w:p>
    <w:p w14:paraId="0000001A" w14:textId="77777777" w:rsidR="001557D8" w:rsidRPr="00C80A7D" w:rsidRDefault="009D0167" w:rsidP="00C80A7D">
      <w:pPr>
        <w:pStyle w:val="NoSpacing"/>
        <w:numPr>
          <w:ilvl w:val="0"/>
          <w:numId w:val="8"/>
        </w:numPr>
      </w:pPr>
      <w:r w:rsidRPr="00C80A7D">
        <w:t xml:space="preserve">Communicate with the State Department of Education, regional office and others on behalf of the Director of Schools; and </w:t>
      </w:r>
    </w:p>
    <w:p w14:paraId="0000001B" w14:textId="77777777" w:rsidR="001557D8" w:rsidRPr="00C80A7D" w:rsidRDefault="009D0167" w:rsidP="00C80A7D">
      <w:pPr>
        <w:pStyle w:val="NoSpacing"/>
        <w:numPr>
          <w:ilvl w:val="0"/>
          <w:numId w:val="8"/>
        </w:numPr>
      </w:pPr>
      <w:r w:rsidRPr="00C80A7D">
        <w:t xml:space="preserve">Perform other related duties as deemed necessary by the Director of Schools. </w:t>
      </w:r>
    </w:p>
    <w:p w14:paraId="0A49B02B" w14:textId="77777777" w:rsidR="00C80A7D" w:rsidRDefault="00C80A7D" w:rsidP="00C80A7D">
      <w:pPr>
        <w:pStyle w:val="NoSpacing"/>
      </w:pPr>
    </w:p>
    <w:p w14:paraId="681EF5D4" w14:textId="4504966B" w:rsidR="00C80A7D" w:rsidRPr="00C80A7D" w:rsidRDefault="00C80A7D" w:rsidP="00C80A7D">
      <w:pPr>
        <w:rPr>
          <w:rFonts w:asciiTheme="minorHAnsi" w:hAnsiTheme="minorHAnsi" w:cstheme="minorHAnsi"/>
          <w:b/>
          <w:u w:val="single"/>
        </w:rPr>
      </w:pPr>
      <w:r w:rsidRPr="00C80A7D">
        <w:rPr>
          <w:rFonts w:asciiTheme="minorHAnsi" w:hAnsiTheme="minorHAnsi" w:cstheme="minorHAnsi"/>
          <w:b/>
          <w:u w:val="single"/>
        </w:rPr>
        <w:t xml:space="preserve">Specific Job Requirements </w:t>
      </w:r>
    </w:p>
    <w:p w14:paraId="06C9B48A"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 xml:space="preserve">Good interpersonal skills. </w:t>
      </w:r>
    </w:p>
    <w:p w14:paraId="031FC28A"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 xml:space="preserve">Excellent organizational skills. </w:t>
      </w:r>
    </w:p>
    <w:p w14:paraId="7476E8A5"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 xml:space="preserve">Proficient in verbal and written communication. </w:t>
      </w:r>
    </w:p>
    <w:p w14:paraId="10C7EAD9"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 xml:space="preserve">Proficient computer skills – including excel and word as well as experience with budgets. </w:t>
      </w:r>
    </w:p>
    <w:p w14:paraId="60893669"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 xml:space="preserve">Respect for confidentiality of information. </w:t>
      </w:r>
    </w:p>
    <w:p w14:paraId="0AF94119"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Ability to use time wisely.</w:t>
      </w:r>
    </w:p>
    <w:p w14:paraId="17432597" w14:textId="77777777" w:rsidR="00C80A7D" w:rsidRPr="00C80A7D" w:rsidRDefault="00C80A7D" w:rsidP="00C80A7D">
      <w:pPr>
        <w:numPr>
          <w:ilvl w:val="0"/>
          <w:numId w:val="1"/>
        </w:numPr>
        <w:spacing w:after="0"/>
        <w:rPr>
          <w:rFonts w:asciiTheme="minorHAnsi" w:hAnsiTheme="minorHAnsi" w:cstheme="minorHAnsi"/>
        </w:rPr>
      </w:pPr>
      <w:r w:rsidRPr="00C80A7D">
        <w:rPr>
          <w:rFonts w:asciiTheme="minorHAnsi" w:hAnsiTheme="minorHAnsi" w:cstheme="minorHAnsi"/>
        </w:rPr>
        <w:t xml:space="preserve">Represents organization in a positive manner. </w:t>
      </w:r>
    </w:p>
    <w:p w14:paraId="0605CC9A" w14:textId="77777777" w:rsidR="00C80A7D" w:rsidRPr="00C80A7D" w:rsidRDefault="00C80A7D" w:rsidP="00C80A7D">
      <w:pPr>
        <w:numPr>
          <w:ilvl w:val="0"/>
          <w:numId w:val="1"/>
        </w:numPr>
        <w:rPr>
          <w:rFonts w:asciiTheme="minorHAnsi" w:hAnsiTheme="minorHAnsi" w:cstheme="minorHAnsi"/>
        </w:rPr>
      </w:pPr>
      <w:r w:rsidRPr="00C80A7D">
        <w:rPr>
          <w:rFonts w:asciiTheme="minorHAnsi" w:hAnsiTheme="minorHAnsi" w:cstheme="minorHAnsi"/>
        </w:rPr>
        <w:t xml:space="preserve">Enthusiasm. </w:t>
      </w:r>
    </w:p>
    <w:p w14:paraId="00000023" w14:textId="3FDDCCB2" w:rsidR="001557D8" w:rsidRPr="00C80A7D" w:rsidRDefault="009D0167">
      <w:pPr>
        <w:rPr>
          <w:rFonts w:asciiTheme="minorHAnsi" w:hAnsiTheme="minorHAnsi" w:cstheme="minorHAnsi"/>
          <w:b/>
          <w:u w:val="single"/>
        </w:rPr>
      </w:pPr>
      <w:r w:rsidRPr="00C80A7D">
        <w:rPr>
          <w:rFonts w:asciiTheme="minorHAnsi" w:hAnsiTheme="minorHAnsi" w:cstheme="minorHAnsi"/>
          <w:b/>
          <w:u w:val="single"/>
        </w:rPr>
        <w:t xml:space="preserve">Skills and Abilities Required: </w:t>
      </w:r>
    </w:p>
    <w:p w14:paraId="00000024" w14:textId="77777777" w:rsidR="001557D8" w:rsidRPr="00C80A7D" w:rsidRDefault="009D0167">
      <w:pPr>
        <w:rPr>
          <w:rFonts w:asciiTheme="minorHAnsi" w:hAnsiTheme="minorHAnsi" w:cstheme="minorHAnsi"/>
        </w:rPr>
      </w:pPr>
      <w:r w:rsidRPr="00C80A7D">
        <w:rPr>
          <w:rFonts w:asciiTheme="minorHAnsi" w:hAnsiTheme="minorHAnsi" w:cstheme="minorHAnsi"/>
        </w:rPr>
        <w:t>Specific capacities and abilities may be required of an individual in order to adequately learn or perform a task or job duty.</w:t>
      </w:r>
    </w:p>
    <w:p w14:paraId="00000025" w14:textId="77777777" w:rsidR="001557D8" w:rsidRPr="00C80A7D" w:rsidRDefault="009D0167" w:rsidP="00C80A7D">
      <w:pPr>
        <w:numPr>
          <w:ilvl w:val="0"/>
          <w:numId w:val="5"/>
        </w:numPr>
        <w:spacing w:after="0"/>
        <w:rPr>
          <w:rFonts w:asciiTheme="minorHAnsi" w:hAnsiTheme="minorHAnsi" w:cstheme="minorHAnsi"/>
        </w:rPr>
      </w:pPr>
      <w:r w:rsidRPr="00C80A7D">
        <w:rPr>
          <w:rFonts w:asciiTheme="minorHAnsi" w:hAnsiTheme="minorHAnsi" w:cstheme="minorHAnsi"/>
        </w:rPr>
        <w:t xml:space="preserve"> </w:t>
      </w:r>
      <w:r w:rsidRPr="00C80A7D">
        <w:rPr>
          <w:rFonts w:asciiTheme="minorHAnsi" w:hAnsiTheme="minorHAnsi" w:cstheme="minorHAnsi"/>
          <w:u w:val="single"/>
        </w:rPr>
        <w:t>Intelligence:</w:t>
      </w:r>
      <w:r w:rsidRPr="00C80A7D">
        <w:rPr>
          <w:rFonts w:asciiTheme="minorHAnsi" w:hAnsiTheme="minorHAnsi" w:cstheme="minorHAnsi"/>
        </w:rPr>
        <w:t xml:space="preserve"> The ability to understand instructions and underlying principles. Ability to reason and make judgments. </w:t>
      </w:r>
    </w:p>
    <w:p w14:paraId="00000026" w14:textId="77777777" w:rsidR="001557D8" w:rsidRPr="00C80A7D" w:rsidRDefault="009D0167" w:rsidP="00C80A7D">
      <w:pPr>
        <w:numPr>
          <w:ilvl w:val="0"/>
          <w:numId w:val="5"/>
        </w:numPr>
        <w:spacing w:after="0"/>
        <w:rPr>
          <w:rFonts w:asciiTheme="minorHAnsi" w:hAnsiTheme="minorHAnsi" w:cstheme="minorHAnsi"/>
        </w:rPr>
      </w:pPr>
      <w:r w:rsidRPr="00C80A7D">
        <w:rPr>
          <w:rFonts w:asciiTheme="minorHAnsi" w:hAnsiTheme="minorHAnsi" w:cstheme="minorHAnsi"/>
          <w:u w:val="single"/>
        </w:rPr>
        <w:t>Verbal:</w:t>
      </w:r>
      <w:r w:rsidRPr="00C80A7D">
        <w:rPr>
          <w:rFonts w:asciiTheme="minorHAnsi" w:hAnsiTheme="minorHAnsi" w:cstheme="minorHAnsi"/>
        </w:rPr>
        <w:t xml:space="preserve"> Ability to understand meanings of words and the ideas associated with them. </w:t>
      </w:r>
    </w:p>
    <w:p w14:paraId="00000027" w14:textId="77777777" w:rsidR="001557D8" w:rsidRPr="00C80A7D" w:rsidRDefault="009D0167" w:rsidP="00C80A7D">
      <w:pPr>
        <w:numPr>
          <w:ilvl w:val="0"/>
          <w:numId w:val="5"/>
        </w:numPr>
        <w:spacing w:after="0"/>
        <w:rPr>
          <w:rFonts w:asciiTheme="minorHAnsi" w:hAnsiTheme="minorHAnsi" w:cstheme="minorHAnsi"/>
        </w:rPr>
      </w:pPr>
      <w:r w:rsidRPr="00C80A7D">
        <w:rPr>
          <w:rFonts w:asciiTheme="minorHAnsi" w:hAnsiTheme="minorHAnsi" w:cstheme="minorHAnsi"/>
          <w:u w:val="single"/>
        </w:rPr>
        <w:t>Numerical:</w:t>
      </w:r>
      <w:r w:rsidRPr="00C80A7D">
        <w:rPr>
          <w:rFonts w:asciiTheme="minorHAnsi" w:hAnsiTheme="minorHAnsi" w:cstheme="minorHAnsi"/>
        </w:rPr>
        <w:t xml:space="preserve"> Ability to perform arithmetic operations quickly and accurately. </w:t>
      </w:r>
    </w:p>
    <w:p w14:paraId="00000028" w14:textId="77777777" w:rsidR="001557D8" w:rsidRPr="00C80A7D" w:rsidRDefault="009D0167" w:rsidP="00C80A7D">
      <w:pPr>
        <w:numPr>
          <w:ilvl w:val="0"/>
          <w:numId w:val="5"/>
        </w:numPr>
        <w:spacing w:after="0"/>
        <w:rPr>
          <w:rFonts w:asciiTheme="minorHAnsi" w:hAnsiTheme="minorHAnsi" w:cstheme="minorHAnsi"/>
        </w:rPr>
      </w:pPr>
      <w:r w:rsidRPr="00C80A7D">
        <w:rPr>
          <w:rFonts w:asciiTheme="minorHAnsi" w:hAnsiTheme="minorHAnsi" w:cstheme="minorHAnsi"/>
          <w:u w:val="single"/>
        </w:rPr>
        <w:t>Manual Dexterity:</w:t>
      </w:r>
      <w:r w:rsidRPr="00C80A7D">
        <w:rPr>
          <w:rFonts w:asciiTheme="minorHAnsi" w:hAnsiTheme="minorHAnsi" w:cstheme="minorHAnsi"/>
        </w:rPr>
        <w:t xml:space="preserve"> Ability to move hands easily and manipulate small objects with the fingers. </w:t>
      </w:r>
    </w:p>
    <w:p w14:paraId="00000029" w14:textId="77777777" w:rsidR="001557D8" w:rsidRPr="00C80A7D" w:rsidRDefault="009D0167" w:rsidP="00C80A7D">
      <w:pPr>
        <w:numPr>
          <w:ilvl w:val="0"/>
          <w:numId w:val="5"/>
        </w:numPr>
        <w:rPr>
          <w:rFonts w:asciiTheme="minorHAnsi" w:hAnsiTheme="minorHAnsi" w:cstheme="minorHAnsi"/>
        </w:rPr>
      </w:pPr>
      <w:r w:rsidRPr="00C80A7D">
        <w:rPr>
          <w:rFonts w:asciiTheme="minorHAnsi" w:hAnsiTheme="minorHAnsi" w:cstheme="minorHAnsi"/>
          <w:u w:val="single"/>
        </w:rPr>
        <w:lastRenderedPageBreak/>
        <w:t>Color Discrimination:</w:t>
      </w:r>
      <w:r w:rsidRPr="00C80A7D">
        <w:rPr>
          <w:rFonts w:asciiTheme="minorHAnsi" w:hAnsiTheme="minorHAnsi" w:cstheme="minorHAnsi"/>
        </w:rPr>
        <w:t xml:space="preserve"> The ability to perceive or recognize similarities or differences in colors or shades or other values of the same color. </w:t>
      </w:r>
    </w:p>
    <w:p w14:paraId="00000035" w14:textId="77777777" w:rsidR="001557D8" w:rsidRPr="00C80A7D" w:rsidRDefault="009D0167">
      <w:pPr>
        <w:rPr>
          <w:rFonts w:asciiTheme="minorHAnsi" w:hAnsiTheme="minorHAnsi" w:cstheme="minorHAnsi"/>
          <w:b/>
          <w:u w:val="single"/>
        </w:rPr>
      </w:pPr>
      <w:r w:rsidRPr="00C80A7D">
        <w:rPr>
          <w:rFonts w:asciiTheme="minorHAnsi" w:hAnsiTheme="minorHAnsi" w:cstheme="minorHAnsi"/>
          <w:b/>
          <w:u w:val="single"/>
        </w:rPr>
        <w:t>Physical Demands:</w:t>
      </w:r>
    </w:p>
    <w:p w14:paraId="00000036" w14:textId="77777777" w:rsidR="001557D8" w:rsidRPr="00C80A7D" w:rsidRDefault="009D0167">
      <w:pPr>
        <w:rPr>
          <w:rFonts w:asciiTheme="minorHAnsi" w:hAnsiTheme="minorHAnsi" w:cstheme="minorHAnsi"/>
        </w:rPr>
      </w:pPr>
      <w:r w:rsidRPr="00C80A7D">
        <w:rPr>
          <w:rFonts w:asciiTheme="minorHAnsi" w:hAnsiTheme="minorHAnsi" w:cstheme="minorHAnsi"/>
        </w:rPr>
        <w:t>This job may require lifting of objects that exceed twenty-five (25) pounds, with frequent lifting and/or carrying of objects weighing up to ten (10) pounds. Other physical demands that may be required are as follows:</w:t>
      </w:r>
    </w:p>
    <w:p w14:paraId="00000037" w14:textId="77777777" w:rsidR="001557D8" w:rsidRPr="00C80A7D" w:rsidRDefault="009D0167" w:rsidP="00C80A7D">
      <w:pPr>
        <w:numPr>
          <w:ilvl w:val="0"/>
          <w:numId w:val="4"/>
        </w:numPr>
        <w:spacing w:after="0"/>
        <w:rPr>
          <w:rFonts w:asciiTheme="minorHAnsi" w:hAnsiTheme="minorHAnsi" w:cstheme="minorHAnsi"/>
        </w:rPr>
      </w:pPr>
      <w:r w:rsidRPr="00C80A7D">
        <w:rPr>
          <w:rFonts w:asciiTheme="minorHAnsi" w:hAnsiTheme="minorHAnsi" w:cstheme="minorHAnsi"/>
        </w:rPr>
        <w:t xml:space="preserve">Pushing and/or pulling </w:t>
      </w:r>
    </w:p>
    <w:p w14:paraId="00000038" w14:textId="77777777" w:rsidR="001557D8" w:rsidRPr="00C80A7D" w:rsidRDefault="009D0167" w:rsidP="00C80A7D">
      <w:pPr>
        <w:numPr>
          <w:ilvl w:val="0"/>
          <w:numId w:val="4"/>
        </w:numPr>
        <w:spacing w:after="0"/>
        <w:rPr>
          <w:rFonts w:asciiTheme="minorHAnsi" w:hAnsiTheme="minorHAnsi" w:cstheme="minorHAnsi"/>
        </w:rPr>
      </w:pPr>
      <w:r w:rsidRPr="00C80A7D">
        <w:rPr>
          <w:rFonts w:asciiTheme="minorHAnsi" w:hAnsiTheme="minorHAnsi" w:cstheme="minorHAnsi"/>
        </w:rPr>
        <w:t xml:space="preserve">Climbing </w:t>
      </w:r>
    </w:p>
    <w:p w14:paraId="00000039" w14:textId="77777777" w:rsidR="001557D8" w:rsidRPr="00C80A7D" w:rsidRDefault="009D0167" w:rsidP="00C80A7D">
      <w:pPr>
        <w:numPr>
          <w:ilvl w:val="0"/>
          <w:numId w:val="4"/>
        </w:numPr>
        <w:spacing w:after="0"/>
        <w:rPr>
          <w:rFonts w:asciiTheme="minorHAnsi" w:hAnsiTheme="minorHAnsi" w:cstheme="minorHAnsi"/>
        </w:rPr>
      </w:pPr>
      <w:r w:rsidRPr="00C80A7D">
        <w:rPr>
          <w:rFonts w:asciiTheme="minorHAnsi" w:hAnsiTheme="minorHAnsi" w:cstheme="minorHAnsi"/>
        </w:rPr>
        <w:t>Stooping and/or kneeling</w:t>
      </w:r>
    </w:p>
    <w:p w14:paraId="0000003A" w14:textId="77777777" w:rsidR="001557D8" w:rsidRPr="00C80A7D" w:rsidRDefault="009D0167" w:rsidP="00C80A7D">
      <w:pPr>
        <w:numPr>
          <w:ilvl w:val="0"/>
          <w:numId w:val="4"/>
        </w:numPr>
        <w:spacing w:after="0"/>
        <w:rPr>
          <w:rFonts w:asciiTheme="minorHAnsi" w:hAnsiTheme="minorHAnsi" w:cstheme="minorHAnsi"/>
        </w:rPr>
      </w:pPr>
      <w:r w:rsidRPr="00C80A7D">
        <w:rPr>
          <w:rFonts w:asciiTheme="minorHAnsi" w:hAnsiTheme="minorHAnsi" w:cstheme="minorHAnsi"/>
        </w:rPr>
        <w:t xml:space="preserve">Reaching </w:t>
      </w:r>
    </w:p>
    <w:p w14:paraId="0000003B" w14:textId="77777777" w:rsidR="001557D8" w:rsidRPr="00C80A7D" w:rsidRDefault="009D0167" w:rsidP="00C80A7D">
      <w:pPr>
        <w:numPr>
          <w:ilvl w:val="0"/>
          <w:numId w:val="4"/>
        </w:numPr>
        <w:spacing w:after="0"/>
        <w:rPr>
          <w:rFonts w:asciiTheme="minorHAnsi" w:hAnsiTheme="minorHAnsi" w:cstheme="minorHAnsi"/>
        </w:rPr>
      </w:pPr>
      <w:r w:rsidRPr="00C80A7D">
        <w:rPr>
          <w:rFonts w:asciiTheme="minorHAnsi" w:hAnsiTheme="minorHAnsi" w:cstheme="minorHAnsi"/>
        </w:rPr>
        <w:t xml:space="preserve">Talking </w:t>
      </w:r>
    </w:p>
    <w:p w14:paraId="0000003C" w14:textId="77777777" w:rsidR="001557D8" w:rsidRPr="00C80A7D" w:rsidRDefault="009D0167" w:rsidP="00C80A7D">
      <w:pPr>
        <w:numPr>
          <w:ilvl w:val="0"/>
          <w:numId w:val="4"/>
        </w:numPr>
        <w:spacing w:after="0"/>
        <w:rPr>
          <w:rFonts w:asciiTheme="minorHAnsi" w:hAnsiTheme="minorHAnsi" w:cstheme="minorHAnsi"/>
        </w:rPr>
      </w:pPr>
      <w:r w:rsidRPr="00C80A7D">
        <w:rPr>
          <w:rFonts w:asciiTheme="minorHAnsi" w:hAnsiTheme="minorHAnsi" w:cstheme="minorHAnsi"/>
        </w:rPr>
        <w:t xml:space="preserve">Hearing </w:t>
      </w:r>
    </w:p>
    <w:p w14:paraId="0000003D" w14:textId="77777777" w:rsidR="001557D8" w:rsidRPr="00C80A7D" w:rsidRDefault="009D0167" w:rsidP="00C80A7D">
      <w:pPr>
        <w:numPr>
          <w:ilvl w:val="0"/>
          <w:numId w:val="4"/>
        </w:numPr>
        <w:rPr>
          <w:rFonts w:asciiTheme="minorHAnsi" w:hAnsiTheme="minorHAnsi" w:cstheme="minorHAnsi"/>
        </w:rPr>
      </w:pPr>
      <w:r w:rsidRPr="00C80A7D">
        <w:rPr>
          <w:rFonts w:asciiTheme="minorHAnsi" w:hAnsiTheme="minorHAnsi" w:cstheme="minorHAnsi"/>
        </w:rPr>
        <w:t xml:space="preserve">Seeing </w:t>
      </w:r>
    </w:p>
    <w:p w14:paraId="00000041" w14:textId="77777777" w:rsidR="001557D8" w:rsidRPr="00C80A7D" w:rsidRDefault="009D0167">
      <w:pPr>
        <w:rPr>
          <w:rFonts w:asciiTheme="minorHAnsi" w:hAnsiTheme="minorHAnsi" w:cstheme="minorHAnsi"/>
          <w:b/>
          <w:u w:val="single"/>
        </w:rPr>
      </w:pPr>
      <w:r w:rsidRPr="00C80A7D">
        <w:rPr>
          <w:rFonts w:asciiTheme="minorHAnsi" w:hAnsiTheme="minorHAnsi" w:cstheme="minorHAnsi"/>
          <w:b/>
          <w:u w:val="single"/>
        </w:rPr>
        <w:t>Working Conditions:</w:t>
      </w:r>
    </w:p>
    <w:p w14:paraId="00000042" w14:textId="77777777" w:rsidR="001557D8" w:rsidRPr="00C80A7D" w:rsidRDefault="009D0167">
      <w:pPr>
        <w:rPr>
          <w:rFonts w:asciiTheme="minorHAnsi" w:hAnsiTheme="minorHAnsi" w:cstheme="minorHAnsi"/>
        </w:rPr>
      </w:pPr>
      <w:r w:rsidRPr="00C80A7D">
        <w:rPr>
          <w:rFonts w:asciiTheme="minorHAnsi" w:hAnsiTheme="minorHAnsi" w:cstheme="minorHAnsi"/>
        </w:rPr>
        <w:t xml:space="preserve">Typical work year begins July 1 and extends through the following June 30th. Works in a normal office environment.   Typical hours are expected to be from 8:00 am through 4:00 pm </w:t>
      </w:r>
    </w:p>
    <w:p w14:paraId="00000044" w14:textId="0400A482" w:rsidR="001557D8" w:rsidRPr="00C80A7D" w:rsidRDefault="009D0167">
      <w:pPr>
        <w:rPr>
          <w:rFonts w:asciiTheme="minorHAnsi" w:hAnsiTheme="minorHAnsi" w:cstheme="minorHAnsi"/>
        </w:rPr>
      </w:pPr>
      <w:r w:rsidRPr="00C80A7D">
        <w:rPr>
          <w:rFonts w:asciiTheme="minorHAnsi" w:hAnsiTheme="minorHAnsi" w:cstheme="minorHAnsi"/>
          <w:b/>
          <w:u w:val="single"/>
        </w:rPr>
        <w:t>Reports To:</w:t>
      </w:r>
      <w:r w:rsidR="00C80A7D">
        <w:rPr>
          <w:rFonts w:asciiTheme="minorHAnsi" w:hAnsiTheme="minorHAnsi" w:cstheme="minorHAnsi"/>
        </w:rPr>
        <w:t xml:space="preserve"> Director of Schools</w:t>
      </w:r>
    </w:p>
    <w:p w14:paraId="00000047" w14:textId="2B33B9C1" w:rsidR="001557D8" w:rsidRPr="00C80A7D" w:rsidRDefault="00C80A7D">
      <w:pPr>
        <w:rPr>
          <w:rFonts w:asciiTheme="minorHAnsi" w:hAnsiTheme="minorHAnsi" w:cstheme="minorHAnsi"/>
        </w:rPr>
      </w:pPr>
      <w:bookmarkStart w:id="0" w:name="_GoBack"/>
      <w:bookmarkEnd w:id="0"/>
      <w:r w:rsidRPr="00C80A7D">
        <w:rPr>
          <w:rFonts w:asciiTheme="minorHAnsi" w:hAnsiTheme="minorHAnsi" w:cstheme="minorHAnsi"/>
          <w:b/>
        </w:rPr>
        <w:t>Disclaimer:</w:t>
      </w:r>
      <w:r w:rsidRPr="00C80A7D">
        <w:rPr>
          <w:rFonts w:asciiTheme="minorHAnsi" w:hAnsiTheme="minorHAnsi" w:cstheme="min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1557D8" w:rsidRPr="00C80A7D" w:rsidSect="000206A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857BC" w14:textId="77777777" w:rsidR="009A28EA" w:rsidRDefault="009A28EA">
      <w:pPr>
        <w:spacing w:after="0" w:line="240" w:lineRule="auto"/>
      </w:pPr>
      <w:r>
        <w:separator/>
      </w:r>
    </w:p>
  </w:endnote>
  <w:endnote w:type="continuationSeparator" w:id="0">
    <w:p w14:paraId="3F816D34" w14:textId="77777777" w:rsidR="009A28EA" w:rsidRDefault="009A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1557D8" w:rsidRDefault="001557D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1557D8" w:rsidRDefault="009D0167">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heading=h.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15961EC1" w:rsidR="001557D8" w:rsidRDefault="001557D8">
    <w:pPr>
      <w:pBdr>
        <w:top w:val="nil"/>
        <w:left w:val="nil"/>
        <w:bottom w:val="nil"/>
        <w:right w:val="nil"/>
        <w:between w:val="nil"/>
      </w:pBdr>
      <w:tabs>
        <w:tab w:val="center" w:pos="4680"/>
        <w:tab w:val="right" w:pos="9360"/>
      </w:tabs>
      <w:spacing w:after="0" w:line="240" w:lineRule="auto"/>
      <w:rPr>
        <w:color w:val="000000"/>
      </w:rPr>
    </w:pPr>
  </w:p>
  <w:p w14:paraId="3B269B2B" w14:textId="7B9B09F1" w:rsidR="000206A5" w:rsidRDefault="000206A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DAE8C" w14:textId="77777777" w:rsidR="009A28EA" w:rsidRDefault="009A28EA">
      <w:pPr>
        <w:spacing w:after="0" w:line="240" w:lineRule="auto"/>
      </w:pPr>
      <w:r>
        <w:separator/>
      </w:r>
    </w:p>
  </w:footnote>
  <w:footnote w:type="continuationSeparator" w:id="0">
    <w:p w14:paraId="5D1268F4" w14:textId="77777777" w:rsidR="009A28EA" w:rsidRDefault="009A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1557D8" w:rsidRDefault="009A28EA">
    <w:pPr>
      <w:pBdr>
        <w:top w:val="nil"/>
        <w:left w:val="nil"/>
        <w:bottom w:val="nil"/>
        <w:right w:val="nil"/>
        <w:between w:val="nil"/>
      </w:pBdr>
      <w:tabs>
        <w:tab w:val="center" w:pos="4680"/>
        <w:tab w:val="right" w:pos="9360"/>
      </w:tabs>
      <w:spacing w:after="0" w:line="240" w:lineRule="auto"/>
      <w:rPr>
        <w:color w:val="000000"/>
      </w:rPr>
    </w:pPr>
    <w:r>
      <w:rPr>
        <w:color w:val="000000"/>
      </w:rPr>
      <w:pict w14:anchorId="105E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1557D8" w:rsidRDefault="009A28EA">
    <w:pPr>
      <w:pBdr>
        <w:top w:val="nil"/>
        <w:left w:val="nil"/>
        <w:bottom w:val="nil"/>
        <w:right w:val="nil"/>
        <w:between w:val="nil"/>
      </w:pBdr>
      <w:tabs>
        <w:tab w:val="center" w:pos="4680"/>
        <w:tab w:val="right" w:pos="9360"/>
      </w:tabs>
      <w:spacing w:after="0" w:line="240" w:lineRule="auto"/>
      <w:rPr>
        <w:color w:val="000000"/>
      </w:rPr>
    </w:pPr>
    <w:r>
      <w:rPr>
        <w:color w:val="000000"/>
      </w:rPr>
      <w:pict w14:anchorId="73A31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BA97" w14:textId="77777777" w:rsidR="000206A5" w:rsidRDefault="000206A5" w:rsidP="000206A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A" w14:textId="77777777" w:rsidR="001557D8" w:rsidRDefault="009A28EA">
    <w:pPr>
      <w:pBdr>
        <w:top w:val="nil"/>
        <w:left w:val="nil"/>
        <w:bottom w:val="nil"/>
        <w:right w:val="nil"/>
        <w:between w:val="nil"/>
      </w:pBdr>
      <w:tabs>
        <w:tab w:val="center" w:pos="4680"/>
        <w:tab w:val="right" w:pos="9360"/>
      </w:tabs>
      <w:spacing w:after="0" w:line="240" w:lineRule="auto"/>
      <w:rPr>
        <w:color w:val="000000"/>
      </w:rPr>
    </w:pPr>
    <w:r>
      <w:rPr>
        <w:color w:val="000000"/>
      </w:rPr>
      <w:pict w14:anchorId="6ADD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01E2F"/>
    <w:multiLevelType w:val="multilevel"/>
    <w:tmpl w:val="4F0CFE48"/>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7C60E8A"/>
    <w:multiLevelType w:val="hybridMultilevel"/>
    <w:tmpl w:val="F1E8F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3052E9"/>
    <w:multiLevelType w:val="multilevel"/>
    <w:tmpl w:val="FAFC1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D3073"/>
    <w:multiLevelType w:val="hybridMultilevel"/>
    <w:tmpl w:val="E8886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B72B7F"/>
    <w:multiLevelType w:val="multilevel"/>
    <w:tmpl w:val="4F0CFE48"/>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A0335CC"/>
    <w:multiLevelType w:val="hybridMultilevel"/>
    <w:tmpl w:val="326CC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684B4A"/>
    <w:multiLevelType w:val="multilevel"/>
    <w:tmpl w:val="4F0CFE48"/>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7B596153"/>
    <w:multiLevelType w:val="multilevel"/>
    <w:tmpl w:val="F112E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D8"/>
    <w:rsid w:val="000206A5"/>
    <w:rsid w:val="001557D8"/>
    <w:rsid w:val="003C7931"/>
    <w:rsid w:val="00495C9F"/>
    <w:rsid w:val="007150A5"/>
    <w:rsid w:val="009A28EA"/>
    <w:rsid w:val="009D0167"/>
    <w:rsid w:val="00C8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4697A1"/>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BAE"/>
    <w:rPr>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73A2B"/>
    <w:pPr>
      <w:spacing w:after="0" w:line="240" w:lineRule="auto"/>
    </w:pPr>
  </w:style>
  <w:style w:type="paragraph" w:styleId="Header">
    <w:name w:val="header"/>
    <w:basedOn w:val="Normal"/>
    <w:link w:val="HeaderChar"/>
    <w:uiPriority w:val="99"/>
    <w:unhideWhenUsed/>
    <w:rsid w:val="00373A2B"/>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rsid w:val="00373A2B"/>
  </w:style>
  <w:style w:type="paragraph" w:styleId="Footer">
    <w:name w:val="footer"/>
    <w:basedOn w:val="Normal"/>
    <w:link w:val="FooterChar"/>
    <w:uiPriority w:val="99"/>
    <w:unhideWhenUsed/>
    <w:rsid w:val="00373A2B"/>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373A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I0M6KyBTdt5n/8N3/X3mmHISQ==">CgMxLjAyCGguZ2pkZ3hzOAByITFVVk5CUC02Y3RadzMwR05RS0dUcFpWRmlFUE1Ic2pUdw==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437</Words>
  <Characters>2494</Characters>
  <Application>Microsoft Office Word</Application>
  <DocSecurity>0</DocSecurity>
  <Lines>20</Lines>
  <Paragraphs>5</Paragraphs>
  <ScaleCrop>false</ScaleCrop>
  <Company>Franklin County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6</cp:revision>
  <dcterms:created xsi:type="dcterms:W3CDTF">2024-11-05T19:37:00Z</dcterms:created>
  <dcterms:modified xsi:type="dcterms:W3CDTF">2024-12-09T19:44:00Z</dcterms:modified>
</cp:coreProperties>
</file>