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8F98" w14:textId="450FDCAB" w:rsidR="00F23BFE" w:rsidRDefault="00C21D45" w:rsidP="00F23BFE">
      <w:pPr>
        <w:pStyle w:val="Standard"/>
      </w:pPr>
      <w:r>
        <w:t xml:space="preserve">   </w:t>
      </w:r>
      <w:r w:rsidR="00DB7DFC">
        <w:tab/>
      </w:r>
      <w:r w:rsidR="00DB7DFC">
        <w:tab/>
      </w:r>
      <w:r w:rsidR="00DB7DFC">
        <w:tab/>
      </w:r>
      <w:r w:rsidR="00DB7DFC">
        <w:tab/>
      </w:r>
      <w:r w:rsidR="00DB7DFC">
        <w:tab/>
      </w:r>
    </w:p>
    <w:tbl>
      <w:tblPr>
        <w:tblStyle w:val="TableGrid"/>
        <w:tblW w:w="0" w:type="auto"/>
        <w:tblLook w:val="04A0" w:firstRow="1" w:lastRow="0" w:firstColumn="1" w:lastColumn="0" w:noHBand="0" w:noVBand="1"/>
      </w:tblPr>
      <w:tblGrid>
        <w:gridCol w:w="10358"/>
      </w:tblGrid>
      <w:tr w:rsidR="007671B4" w14:paraId="0B704589" w14:textId="77777777" w:rsidTr="007671B4">
        <w:trPr>
          <w:trHeight w:val="791"/>
        </w:trPr>
        <w:tc>
          <w:tcPr>
            <w:tcW w:w="10358" w:type="dxa"/>
          </w:tcPr>
          <w:p w14:paraId="69F7D13D" w14:textId="77777777" w:rsidR="007671B4" w:rsidRPr="007671B4" w:rsidRDefault="007671B4" w:rsidP="007671B4">
            <w:pPr>
              <w:pStyle w:val="Standard"/>
              <w:jc w:val="center"/>
              <w:rPr>
                <w:b/>
                <w:bCs/>
                <w:sz w:val="28"/>
                <w:szCs w:val="28"/>
              </w:rPr>
            </w:pPr>
            <w:r w:rsidRPr="007671B4">
              <w:rPr>
                <w:b/>
                <w:bCs/>
                <w:sz w:val="28"/>
                <w:szCs w:val="28"/>
              </w:rPr>
              <w:t>Colebrook School Board</w:t>
            </w:r>
          </w:p>
          <w:p w14:paraId="2E94543C" w14:textId="061383B3" w:rsidR="007671B4" w:rsidRDefault="007671B4" w:rsidP="007671B4">
            <w:pPr>
              <w:pStyle w:val="Standard"/>
              <w:jc w:val="center"/>
              <w:rPr>
                <w:b/>
                <w:bCs/>
              </w:rPr>
            </w:pPr>
            <w:r w:rsidRPr="007671B4">
              <w:rPr>
                <w:b/>
                <w:bCs/>
                <w:sz w:val="28"/>
                <w:szCs w:val="28"/>
              </w:rPr>
              <w:t>Meeting Minutes</w:t>
            </w:r>
          </w:p>
        </w:tc>
      </w:tr>
    </w:tbl>
    <w:p w14:paraId="180EB4E1" w14:textId="3D624C27" w:rsidR="00F23BFE" w:rsidRDefault="00F23BFE" w:rsidP="00F23BFE">
      <w:pPr>
        <w:pStyle w:val="Standard"/>
        <w:rPr>
          <w:b/>
          <w:bCs/>
        </w:rPr>
      </w:pPr>
      <w:r>
        <w:rPr>
          <w:b/>
          <w:bCs/>
        </w:rPr>
        <w:tab/>
      </w:r>
      <w:r>
        <w:rPr>
          <w:b/>
          <w:bCs/>
        </w:rPr>
        <w:tab/>
      </w:r>
    </w:p>
    <w:tbl>
      <w:tblPr>
        <w:tblW w:w="9972" w:type="dxa"/>
        <w:tblInd w:w="-3" w:type="dxa"/>
        <w:tblLayout w:type="fixed"/>
        <w:tblCellMar>
          <w:left w:w="10" w:type="dxa"/>
          <w:right w:w="10" w:type="dxa"/>
        </w:tblCellMar>
        <w:tblLook w:val="0000" w:firstRow="0" w:lastRow="0" w:firstColumn="0" w:lastColumn="0" w:noHBand="0" w:noVBand="0"/>
      </w:tblPr>
      <w:tblGrid>
        <w:gridCol w:w="2482"/>
        <w:gridCol w:w="7490"/>
      </w:tblGrid>
      <w:tr w:rsidR="00F23BFE" w:rsidRPr="00E5569D" w14:paraId="6DAA03D7" w14:textId="77777777" w:rsidTr="00AE7691">
        <w:tc>
          <w:tcPr>
            <w:tcW w:w="24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42EBA1" w14:textId="77777777" w:rsidR="00F23BFE" w:rsidRPr="00E5569D" w:rsidRDefault="00F23BFE" w:rsidP="00AE7691">
            <w:pPr>
              <w:pStyle w:val="TableContents"/>
              <w:rPr>
                <w:b/>
                <w:bCs/>
                <w:sz w:val="22"/>
                <w:szCs w:val="22"/>
              </w:rPr>
            </w:pPr>
            <w:r w:rsidRPr="00E5569D">
              <w:rPr>
                <w:b/>
                <w:bCs/>
                <w:sz w:val="22"/>
                <w:szCs w:val="22"/>
              </w:rPr>
              <w:t>Date</w:t>
            </w:r>
          </w:p>
        </w:tc>
        <w:tc>
          <w:tcPr>
            <w:tcW w:w="74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67A9A" w14:textId="7622F6EB" w:rsidR="00F23BFE" w:rsidRPr="00E5569D" w:rsidRDefault="00676B50" w:rsidP="00065F79">
            <w:pPr>
              <w:pStyle w:val="TableContents"/>
              <w:rPr>
                <w:sz w:val="22"/>
                <w:szCs w:val="22"/>
              </w:rPr>
            </w:pPr>
            <w:r>
              <w:rPr>
                <w:sz w:val="22"/>
                <w:szCs w:val="22"/>
              </w:rPr>
              <w:t>1/</w:t>
            </w:r>
            <w:r w:rsidR="00AB24CA">
              <w:rPr>
                <w:sz w:val="22"/>
                <w:szCs w:val="22"/>
              </w:rPr>
              <w:t>3</w:t>
            </w:r>
            <w:r w:rsidR="00BF1131">
              <w:rPr>
                <w:sz w:val="22"/>
                <w:szCs w:val="22"/>
              </w:rPr>
              <w:t>/202</w:t>
            </w:r>
            <w:r w:rsidR="00AB24CA">
              <w:rPr>
                <w:sz w:val="22"/>
                <w:szCs w:val="22"/>
              </w:rPr>
              <w:t>3</w:t>
            </w:r>
          </w:p>
        </w:tc>
      </w:tr>
      <w:tr w:rsidR="00F23BFE" w:rsidRPr="00E5569D" w14:paraId="2E408C66"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2E623B28" w14:textId="77777777" w:rsidR="00F23BFE" w:rsidRPr="00E5569D" w:rsidRDefault="00F23BFE" w:rsidP="00AE7691">
            <w:pPr>
              <w:pStyle w:val="TableContents"/>
              <w:rPr>
                <w:b/>
                <w:bCs/>
                <w:sz w:val="22"/>
                <w:szCs w:val="22"/>
              </w:rPr>
            </w:pPr>
            <w:r w:rsidRPr="00E5569D">
              <w:rPr>
                <w:b/>
                <w:bCs/>
                <w:sz w:val="22"/>
                <w:szCs w:val="22"/>
              </w:rPr>
              <w:t>Time</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8429B4" w14:textId="3621436D" w:rsidR="00F23BFE" w:rsidRPr="00E5569D" w:rsidRDefault="006F3ED3" w:rsidP="00AE7691">
            <w:pPr>
              <w:pStyle w:val="TableContents"/>
              <w:rPr>
                <w:sz w:val="22"/>
                <w:szCs w:val="22"/>
              </w:rPr>
            </w:pPr>
            <w:r>
              <w:rPr>
                <w:sz w:val="22"/>
                <w:szCs w:val="22"/>
              </w:rPr>
              <w:t>6:00</w:t>
            </w:r>
            <w:r w:rsidR="005B775A">
              <w:rPr>
                <w:sz w:val="22"/>
                <w:szCs w:val="22"/>
              </w:rPr>
              <w:t xml:space="preserve"> </w:t>
            </w:r>
            <w:r>
              <w:rPr>
                <w:sz w:val="22"/>
                <w:szCs w:val="22"/>
              </w:rPr>
              <w:t>pm</w:t>
            </w:r>
          </w:p>
        </w:tc>
      </w:tr>
      <w:tr w:rsidR="00F23BFE" w:rsidRPr="00E5569D" w14:paraId="609CA622"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D56ECC2" w14:textId="77777777" w:rsidR="00F23BFE" w:rsidRPr="00E5569D" w:rsidRDefault="00F23BFE" w:rsidP="00AE7691">
            <w:pPr>
              <w:pStyle w:val="TableContents"/>
              <w:rPr>
                <w:b/>
                <w:bCs/>
                <w:sz w:val="22"/>
                <w:szCs w:val="22"/>
              </w:rPr>
            </w:pPr>
            <w:r w:rsidRPr="00E5569D">
              <w:rPr>
                <w:b/>
                <w:bCs/>
                <w:sz w:val="22"/>
                <w:szCs w:val="22"/>
              </w:rPr>
              <w:t>Location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C5C82A" w14:textId="271A52EA" w:rsidR="00F23BFE" w:rsidRPr="00E5569D" w:rsidRDefault="00F23BFE" w:rsidP="00AE7691">
            <w:pPr>
              <w:pStyle w:val="TableContents"/>
              <w:rPr>
                <w:sz w:val="22"/>
                <w:szCs w:val="22"/>
              </w:rPr>
            </w:pPr>
            <w:r w:rsidRPr="00E5569D">
              <w:rPr>
                <w:sz w:val="22"/>
                <w:szCs w:val="22"/>
              </w:rPr>
              <w:t>Colebrook Elementary School</w:t>
            </w:r>
            <w:r w:rsidR="006F3ED3">
              <w:rPr>
                <w:sz w:val="22"/>
                <w:szCs w:val="22"/>
              </w:rPr>
              <w:t xml:space="preserve"> </w:t>
            </w:r>
            <w:r w:rsidR="005B775A">
              <w:rPr>
                <w:sz w:val="22"/>
                <w:szCs w:val="22"/>
              </w:rPr>
              <w:t>library</w:t>
            </w:r>
          </w:p>
        </w:tc>
      </w:tr>
      <w:tr w:rsidR="00F23BFE" w:rsidRPr="00E5569D" w14:paraId="3E10DBBA"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49E4D00" w14:textId="77777777" w:rsidR="00F23BFE" w:rsidRPr="00E5569D" w:rsidRDefault="00F23BFE" w:rsidP="00AE7691">
            <w:pPr>
              <w:pStyle w:val="TableContents"/>
              <w:rPr>
                <w:b/>
                <w:bCs/>
                <w:sz w:val="22"/>
                <w:szCs w:val="22"/>
              </w:rPr>
            </w:pPr>
            <w:r w:rsidRPr="00E5569D">
              <w:rPr>
                <w:b/>
                <w:bCs/>
                <w:sz w:val="22"/>
                <w:szCs w:val="22"/>
              </w:rPr>
              <w:t>Chairperson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FCF35B" w14:textId="03300647" w:rsidR="00F23BFE" w:rsidRPr="00E5569D" w:rsidRDefault="001D28C7" w:rsidP="00AE7691">
            <w:pPr>
              <w:pStyle w:val="TableContents"/>
              <w:rPr>
                <w:sz w:val="22"/>
                <w:szCs w:val="22"/>
              </w:rPr>
            </w:pPr>
            <w:r>
              <w:rPr>
                <w:sz w:val="22"/>
                <w:szCs w:val="22"/>
              </w:rPr>
              <w:t>John Falconer</w:t>
            </w:r>
          </w:p>
        </w:tc>
      </w:tr>
    </w:tbl>
    <w:p w14:paraId="27CA372D" w14:textId="4FABF8CE" w:rsidR="00F23BFE" w:rsidRPr="00E5569D" w:rsidRDefault="00F23BFE" w:rsidP="0029367A">
      <w:pPr>
        <w:pStyle w:val="Standard"/>
        <w:jc w:val="center"/>
        <w:rPr>
          <w:b/>
          <w:bCs/>
          <w:sz w:val="22"/>
          <w:szCs w:val="22"/>
        </w:rPr>
      </w:pPr>
      <w:r w:rsidRPr="00E5569D">
        <w:rPr>
          <w:b/>
          <w:bCs/>
          <w:sz w:val="22"/>
          <w:szCs w:val="22"/>
        </w:rPr>
        <w:t>Attendance</w:t>
      </w:r>
    </w:p>
    <w:p w14:paraId="13B39390" w14:textId="1374D82C" w:rsidR="00F23BFE" w:rsidRPr="00E5569D" w:rsidRDefault="00F23BFE" w:rsidP="0029367A">
      <w:pPr>
        <w:pStyle w:val="Standard"/>
        <w:jc w:val="center"/>
        <w:rPr>
          <w:sz w:val="22"/>
          <w:szCs w:val="22"/>
        </w:rPr>
      </w:pPr>
      <w:r w:rsidRPr="00E5569D">
        <w:rPr>
          <w:sz w:val="22"/>
          <w:szCs w:val="22"/>
        </w:rPr>
        <w:t xml:space="preserve">Attendance Legend:   </w:t>
      </w:r>
      <w:r w:rsidRPr="00E5569D">
        <w:rPr>
          <w:b/>
          <w:bCs/>
          <w:sz w:val="22"/>
          <w:szCs w:val="22"/>
        </w:rPr>
        <w:t>P</w:t>
      </w:r>
      <w:r w:rsidRPr="00E5569D">
        <w:rPr>
          <w:sz w:val="22"/>
          <w:szCs w:val="22"/>
        </w:rPr>
        <w:t xml:space="preserve"> - Present </w:t>
      </w:r>
      <w:r w:rsidR="00DE50A8" w:rsidRPr="00E5569D">
        <w:rPr>
          <w:sz w:val="22"/>
          <w:szCs w:val="22"/>
        </w:rPr>
        <w:t xml:space="preserve"> </w:t>
      </w:r>
      <w:r w:rsidRPr="00E5569D">
        <w:rPr>
          <w:sz w:val="22"/>
          <w:szCs w:val="22"/>
        </w:rPr>
        <w:t xml:space="preserve"> </w:t>
      </w:r>
      <w:r w:rsidRPr="00E5569D">
        <w:rPr>
          <w:b/>
          <w:bCs/>
          <w:sz w:val="22"/>
          <w:szCs w:val="22"/>
        </w:rPr>
        <w:t>E</w:t>
      </w:r>
      <w:r w:rsidRPr="00E5569D">
        <w:rPr>
          <w:sz w:val="22"/>
          <w:szCs w:val="22"/>
        </w:rPr>
        <w:t xml:space="preserve"> - Excused   </w:t>
      </w:r>
      <w:r w:rsidRPr="00E5569D">
        <w:rPr>
          <w:b/>
          <w:bCs/>
          <w:sz w:val="22"/>
          <w:szCs w:val="22"/>
        </w:rPr>
        <w:t>A</w:t>
      </w:r>
      <w:r w:rsidRPr="00E5569D">
        <w:rPr>
          <w:sz w:val="22"/>
          <w:szCs w:val="22"/>
        </w:rPr>
        <w:t>- Absent</w:t>
      </w:r>
      <w:r w:rsidR="006336F2">
        <w:rPr>
          <w:sz w:val="22"/>
          <w:szCs w:val="22"/>
        </w:rPr>
        <w:t xml:space="preserve">   </w:t>
      </w:r>
      <w:r w:rsidR="006336F2" w:rsidRPr="006336F2">
        <w:rPr>
          <w:b/>
          <w:sz w:val="22"/>
          <w:szCs w:val="22"/>
        </w:rPr>
        <w:t xml:space="preserve">R </w:t>
      </w:r>
      <w:r w:rsidR="006336F2">
        <w:rPr>
          <w:sz w:val="22"/>
          <w:szCs w:val="22"/>
        </w:rPr>
        <w:t>- Remotely</w:t>
      </w:r>
    </w:p>
    <w:p w14:paraId="6B30C976" w14:textId="1A204B9C" w:rsidR="00F23BFE" w:rsidRPr="00E5569D" w:rsidRDefault="00F23BFE" w:rsidP="0029367A">
      <w:pPr>
        <w:pStyle w:val="Standard"/>
        <w:jc w:val="center"/>
        <w:rPr>
          <w:b/>
          <w:bCs/>
          <w:sz w:val="22"/>
          <w:szCs w:val="22"/>
        </w:rPr>
      </w:pPr>
      <w:r w:rsidRPr="00E5569D">
        <w:rPr>
          <w:b/>
          <w:bCs/>
          <w:sz w:val="22"/>
          <w:szCs w:val="22"/>
        </w:rPr>
        <w:t>___________________________________________________________________________________</w:t>
      </w:r>
    </w:p>
    <w:p w14:paraId="49AD9F04" w14:textId="23700EF6" w:rsidR="00F23BFE" w:rsidRPr="00E5569D" w:rsidRDefault="00F23BFE" w:rsidP="00F23BFE">
      <w:pPr>
        <w:pStyle w:val="Standard"/>
        <w:rPr>
          <w:b/>
          <w:bCs/>
          <w:sz w:val="22"/>
          <w:szCs w:val="22"/>
        </w:rPr>
      </w:pPr>
      <w:r w:rsidRPr="00E5569D">
        <w:rPr>
          <w:b/>
          <w:bCs/>
          <w:sz w:val="22"/>
          <w:szCs w:val="22"/>
        </w:rPr>
        <w:t xml:space="preserve">                              </w:t>
      </w:r>
      <w:r w:rsidR="00C16F24" w:rsidRPr="00E5569D">
        <w:rPr>
          <w:b/>
          <w:bCs/>
          <w:sz w:val="22"/>
          <w:szCs w:val="22"/>
        </w:rPr>
        <w:t>School Board Members</w:t>
      </w:r>
      <w:r w:rsidR="00C16F24" w:rsidRPr="00E5569D">
        <w:rPr>
          <w:b/>
          <w:bCs/>
          <w:sz w:val="22"/>
          <w:szCs w:val="22"/>
        </w:rPr>
        <w:tab/>
      </w:r>
      <w:r w:rsidR="00C16F24" w:rsidRPr="00E5569D">
        <w:rPr>
          <w:b/>
          <w:bCs/>
          <w:sz w:val="22"/>
          <w:szCs w:val="22"/>
        </w:rPr>
        <w:tab/>
      </w:r>
      <w:r w:rsidR="005A4E78">
        <w:rPr>
          <w:b/>
          <w:bCs/>
          <w:sz w:val="22"/>
          <w:szCs w:val="22"/>
        </w:rPr>
        <w:t xml:space="preserve">              P</w:t>
      </w:r>
      <w:r w:rsidR="00C16F24" w:rsidRPr="00E5569D">
        <w:rPr>
          <w:b/>
          <w:bCs/>
          <w:sz w:val="22"/>
          <w:szCs w:val="22"/>
        </w:rPr>
        <w:t>rincipal</w:t>
      </w:r>
      <w:r w:rsidRPr="00E5569D">
        <w:rPr>
          <w:b/>
          <w:bCs/>
          <w:sz w:val="22"/>
          <w:szCs w:val="22"/>
        </w:rPr>
        <w:tab/>
        <w:t xml:space="preserve">             </w:t>
      </w:r>
      <w:r w:rsidR="005A4E78">
        <w:rPr>
          <w:b/>
          <w:bCs/>
          <w:sz w:val="22"/>
          <w:szCs w:val="22"/>
        </w:rPr>
        <w:t xml:space="preserve"> </w:t>
      </w:r>
      <w:r w:rsidRPr="00E5569D">
        <w:rPr>
          <w:b/>
          <w:bCs/>
          <w:sz w:val="22"/>
          <w:szCs w:val="22"/>
        </w:rPr>
        <w:t>SAU Members</w:t>
      </w:r>
    </w:p>
    <w:tbl>
      <w:tblPr>
        <w:tblW w:w="9990" w:type="dxa"/>
        <w:tblInd w:w="-3" w:type="dxa"/>
        <w:tblLayout w:type="fixed"/>
        <w:tblCellMar>
          <w:left w:w="10" w:type="dxa"/>
          <w:right w:w="10" w:type="dxa"/>
        </w:tblCellMar>
        <w:tblLook w:val="0000" w:firstRow="0" w:lastRow="0" w:firstColumn="0" w:lastColumn="0" w:noHBand="0" w:noVBand="0"/>
      </w:tblPr>
      <w:tblGrid>
        <w:gridCol w:w="453"/>
        <w:gridCol w:w="2028"/>
        <w:gridCol w:w="489"/>
        <w:gridCol w:w="1938"/>
        <w:gridCol w:w="492"/>
        <w:gridCol w:w="2160"/>
        <w:gridCol w:w="360"/>
        <w:gridCol w:w="2052"/>
        <w:gridCol w:w="18"/>
      </w:tblGrid>
      <w:tr w:rsidR="00F23BFE" w:rsidRPr="00E5569D" w14:paraId="6B964B78" w14:textId="77777777" w:rsidTr="00676B50">
        <w:trPr>
          <w:gridAfter w:val="1"/>
          <w:wAfter w:w="18" w:type="dxa"/>
        </w:trPr>
        <w:tc>
          <w:tcPr>
            <w:tcW w:w="4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BA2CB4" w14:textId="248C6412" w:rsidR="00F23BFE" w:rsidRPr="00E5569D" w:rsidRDefault="002064DC" w:rsidP="00CB379E">
            <w:pPr>
              <w:pStyle w:val="TableContents"/>
              <w:jc w:val="center"/>
              <w:rPr>
                <w:sz w:val="22"/>
                <w:szCs w:val="22"/>
              </w:rPr>
            </w:pPr>
            <w:r>
              <w:rPr>
                <w:sz w:val="22"/>
                <w:szCs w:val="22"/>
              </w:rPr>
              <w:t>P</w:t>
            </w:r>
          </w:p>
        </w:tc>
        <w:tc>
          <w:tcPr>
            <w:tcW w:w="20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51BD79" w14:textId="77777777" w:rsidR="00F23BFE" w:rsidRPr="00E5569D" w:rsidRDefault="00F23BFE" w:rsidP="00AE7691">
            <w:pPr>
              <w:pStyle w:val="TableContents"/>
              <w:rPr>
                <w:sz w:val="22"/>
                <w:szCs w:val="22"/>
              </w:rPr>
            </w:pPr>
            <w:r w:rsidRPr="00E5569D">
              <w:rPr>
                <w:sz w:val="22"/>
                <w:szCs w:val="22"/>
              </w:rPr>
              <w:t>John Falconer</w:t>
            </w:r>
          </w:p>
        </w:tc>
        <w:tc>
          <w:tcPr>
            <w:tcW w:w="4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DE9AC1" w14:textId="333F0AD0" w:rsidR="00F23BFE" w:rsidRPr="00E5569D" w:rsidRDefault="002064DC" w:rsidP="00CB379E">
            <w:pPr>
              <w:pStyle w:val="TableContents"/>
              <w:jc w:val="center"/>
              <w:rPr>
                <w:sz w:val="22"/>
                <w:szCs w:val="22"/>
              </w:rPr>
            </w:pPr>
            <w:r>
              <w:rPr>
                <w:sz w:val="22"/>
                <w:szCs w:val="22"/>
              </w:rPr>
              <w:t>P</w:t>
            </w:r>
          </w:p>
        </w:tc>
        <w:tc>
          <w:tcPr>
            <w:tcW w:w="19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E3C91D" w14:textId="1DAD505A" w:rsidR="00F23BFE" w:rsidRPr="00E5569D" w:rsidRDefault="0094494E" w:rsidP="00AE7691">
            <w:pPr>
              <w:pStyle w:val="TableContents"/>
              <w:rPr>
                <w:sz w:val="22"/>
                <w:szCs w:val="22"/>
              </w:rPr>
            </w:pPr>
            <w:r>
              <w:rPr>
                <w:sz w:val="22"/>
                <w:szCs w:val="22"/>
              </w:rPr>
              <w:t>Robert Murphy</w:t>
            </w:r>
          </w:p>
        </w:tc>
        <w:tc>
          <w:tcPr>
            <w:tcW w:w="4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A71FB3" w14:textId="4DF19C67" w:rsidR="00F23BFE" w:rsidRPr="00E5569D" w:rsidRDefault="00EF421C" w:rsidP="00CB379E">
            <w:pPr>
              <w:pStyle w:val="TableContents"/>
              <w:jc w:val="center"/>
              <w:rPr>
                <w:sz w:val="22"/>
                <w:szCs w:val="22"/>
              </w:rPr>
            </w:pPr>
            <w:r>
              <w:rPr>
                <w:sz w:val="22"/>
                <w:szCs w:val="22"/>
              </w:rPr>
              <w:t>E</w:t>
            </w:r>
          </w:p>
        </w:tc>
        <w:tc>
          <w:tcPr>
            <w:tcW w:w="2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77D86A" w14:textId="7EF6AADF" w:rsidR="00F23BFE" w:rsidRPr="00E5569D" w:rsidRDefault="00C16F24" w:rsidP="00AE7691">
            <w:pPr>
              <w:pStyle w:val="TableContents"/>
              <w:rPr>
                <w:sz w:val="22"/>
                <w:szCs w:val="22"/>
              </w:rPr>
            </w:pPr>
            <w:r w:rsidRPr="00E5569D">
              <w:rPr>
                <w:sz w:val="22"/>
                <w:szCs w:val="22"/>
              </w:rPr>
              <w:t xml:space="preserve"> Kim Wheelock</w:t>
            </w:r>
          </w:p>
        </w:tc>
        <w:tc>
          <w:tcPr>
            <w:tcW w:w="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B631CC" w14:textId="4ED0A808" w:rsidR="00F23BFE" w:rsidRPr="00E5569D" w:rsidRDefault="002064DC" w:rsidP="00CB379E">
            <w:pPr>
              <w:pStyle w:val="TableContents"/>
              <w:jc w:val="center"/>
              <w:rPr>
                <w:sz w:val="22"/>
                <w:szCs w:val="22"/>
              </w:rPr>
            </w:pPr>
            <w:r>
              <w:rPr>
                <w:sz w:val="22"/>
                <w:szCs w:val="22"/>
              </w:rPr>
              <w:t>P</w:t>
            </w:r>
          </w:p>
        </w:tc>
        <w:tc>
          <w:tcPr>
            <w:tcW w:w="20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15066" w14:textId="61963FEF" w:rsidR="00F23BFE" w:rsidRPr="00E5569D" w:rsidRDefault="003677DA" w:rsidP="00AE7691">
            <w:pPr>
              <w:pStyle w:val="TableContents"/>
              <w:rPr>
                <w:sz w:val="22"/>
                <w:szCs w:val="22"/>
              </w:rPr>
            </w:pPr>
            <w:r w:rsidRPr="00E5569D">
              <w:rPr>
                <w:sz w:val="22"/>
                <w:szCs w:val="22"/>
              </w:rPr>
              <w:t>Debra Taylor</w:t>
            </w:r>
            <w:r w:rsidR="004D2379" w:rsidRPr="00E5569D">
              <w:rPr>
                <w:sz w:val="22"/>
                <w:szCs w:val="22"/>
              </w:rPr>
              <w:t xml:space="preserve"> </w:t>
            </w:r>
          </w:p>
        </w:tc>
      </w:tr>
      <w:tr w:rsidR="00F23BFE" w:rsidRPr="00E5569D" w14:paraId="55C9B835"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7FDA2284" w14:textId="4B4470B1"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E6B1FC1" w14:textId="11F49CB3" w:rsidR="00F23BFE" w:rsidRPr="00E5569D" w:rsidRDefault="0094494E" w:rsidP="00AE7691">
            <w:pPr>
              <w:pStyle w:val="TableContents"/>
              <w:rPr>
                <w:sz w:val="22"/>
                <w:szCs w:val="22"/>
              </w:rPr>
            </w:pPr>
            <w:r w:rsidRPr="00E5569D">
              <w:rPr>
                <w:sz w:val="22"/>
                <w:szCs w:val="22"/>
              </w:rPr>
              <w:t>Deb Greene</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1EAE2E6B" w14:textId="148E9CEA" w:rsidR="00F23BFE" w:rsidRPr="00E5569D" w:rsidRDefault="002064DC" w:rsidP="00CB379E">
            <w:pPr>
              <w:pStyle w:val="TableContents"/>
              <w:jc w:val="center"/>
              <w:rPr>
                <w:sz w:val="22"/>
                <w:szCs w:val="22"/>
              </w:rPr>
            </w:pPr>
            <w:r>
              <w:rPr>
                <w:sz w:val="22"/>
                <w:szCs w:val="22"/>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B3789BA" w14:textId="70AC3B74" w:rsidR="00F23BFE" w:rsidRPr="00E5569D" w:rsidRDefault="0094494E" w:rsidP="00AE7691">
            <w:pPr>
              <w:pStyle w:val="TableContents"/>
              <w:rPr>
                <w:sz w:val="22"/>
                <w:szCs w:val="22"/>
              </w:rPr>
            </w:pPr>
            <w:r>
              <w:rPr>
                <w:sz w:val="22"/>
                <w:szCs w:val="22"/>
              </w:rPr>
              <w:t>Tim Stevens</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3CAB69A8" w14:textId="72A7BCCB" w:rsidR="00F23BFE" w:rsidRPr="00E5569D" w:rsidRDefault="00F23BFE" w:rsidP="00CB379E">
            <w:pPr>
              <w:pStyle w:val="TableContents"/>
              <w:jc w:val="center"/>
              <w:rPr>
                <w:sz w:val="22"/>
                <w:szCs w:val="22"/>
              </w:rPr>
            </w:pP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170117A4" w14:textId="10BD5E6C" w:rsidR="00F23BFE" w:rsidRPr="00E5569D" w:rsidRDefault="00C16F24" w:rsidP="00AE7691">
            <w:pPr>
              <w:pStyle w:val="TableContents"/>
              <w:rPr>
                <w:sz w:val="22"/>
                <w:szCs w:val="22"/>
              </w:rPr>
            </w:pPr>
            <w:r w:rsidRPr="00E5569D">
              <w:rPr>
                <w:sz w:val="22"/>
                <w:szCs w:val="22"/>
              </w:rPr>
              <w:t xml:space="preserve"> </w:t>
            </w:r>
            <w:r w:rsidR="00EF18FD" w:rsidRPr="009E1548">
              <w:rPr>
                <w:b/>
                <w:bCs/>
                <w:sz w:val="22"/>
                <w:szCs w:val="22"/>
              </w:rPr>
              <w:t>Asst. Principal</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1FF4BE9B" w14:textId="722ABB64" w:rsidR="00F23BFE" w:rsidRPr="00E5569D" w:rsidRDefault="00676B50" w:rsidP="00CB379E">
            <w:pPr>
              <w:pStyle w:val="TableContents"/>
              <w:jc w:val="center"/>
              <w:rPr>
                <w:sz w:val="22"/>
                <w:szCs w:val="22"/>
              </w:rPr>
            </w:pPr>
            <w:r>
              <w:rPr>
                <w:sz w:val="22"/>
                <w:szCs w:val="22"/>
              </w:rPr>
              <w:t>P</w:t>
            </w: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40F37D" w14:textId="77A5BBF6" w:rsidR="00F23BFE" w:rsidRPr="00E5569D" w:rsidRDefault="00676B50" w:rsidP="00AE7691">
            <w:pPr>
              <w:pStyle w:val="TableContents"/>
              <w:rPr>
                <w:sz w:val="22"/>
                <w:szCs w:val="22"/>
              </w:rPr>
            </w:pPr>
            <w:r>
              <w:rPr>
                <w:sz w:val="22"/>
                <w:szCs w:val="22"/>
              </w:rPr>
              <w:t>Bridget Cross</w:t>
            </w:r>
          </w:p>
        </w:tc>
      </w:tr>
      <w:tr w:rsidR="00F23BFE" w:rsidRPr="00E5569D" w14:paraId="7339AF40"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36ACB321" w14:textId="1BA4105E"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1A60C5B8" w14:textId="4EDD6FA8" w:rsidR="00F23BFE" w:rsidRPr="00E5569D" w:rsidRDefault="0094494E" w:rsidP="00AE7691">
            <w:pPr>
              <w:pStyle w:val="TableContents"/>
              <w:rPr>
                <w:sz w:val="22"/>
                <w:szCs w:val="22"/>
              </w:rPr>
            </w:pPr>
            <w:r w:rsidRPr="00E5569D">
              <w:rPr>
                <w:sz w:val="22"/>
                <w:szCs w:val="22"/>
              </w:rPr>
              <w:t>Craig Hamelin</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D8DD753" w14:textId="3E268BD5" w:rsidR="00F23BFE" w:rsidRPr="00E5569D" w:rsidRDefault="002064DC" w:rsidP="00CB379E">
            <w:pPr>
              <w:pStyle w:val="TableContents"/>
              <w:jc w:val="center"/>
              <w:rPr>
                <w:sz w:val="22"/>
                <w:szCs w:val="22"/>
              </w:rPr>
            </w:pPr>
            <w:r>
              <w:rPr>
                <w:sz w:val="22"/>
                <w:szCs w:val="22"/>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58A3677" w14:textId="41608693" w:rsidR="00F23BFE" w:rsidRPr="00E5569D" w:rsidRDefault="00E7393B" w:rsidP="00AE7691">
            <w:pPr>
              <w:pStyle w:val="TableContents"/>
              <w:rPr>
                <w:sz w:val="22"/>
                <w:szCs w:val="22"/>
              </w:rPr>
            </w:pPr>
            <w:r>
              <w:rPr>
                <w:sz w:val="22"/>
                <w:szCs w:val="22"/>
              </w:rPr>
              <w:t>T</w:t>
            </w:r>
            <w:r w:rsidR="009E1548">
              <w:rPr>
                <w:sz w:val="22"/>
                <w:szCs w:val="22"/>
              </w:rPr>
              <w:t>anya Young</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72582641" w14:textId="6391F9D8" w:rsidR="00F23BFE" w:rsidRPr="00E5569D" w:rsidRDefault="00676B50" w:rsidP="00CB379E">
            <w:pPr>
              <w:pStyle w:val="TableContents"/>
              <w:jc w:val="center"/>
              <w:rPr>
                <w:sz w:val="22"/>
                <w:szCs w:val="22"/>
              </w:rPr>
            </w:pPr>
            <w:r>
              <w:rPr>
                <w:sz w:val="22"/>
                <w:szCs w:val="22"/>
              </w:rPr>
              <w:t>P</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3AC08034" w14:textId="6DCE27CD" w:rsidR="00F23BFE" w:rsidRPr="00EF18FD" w:rsidRDefault="00EF18FD" w:rsidP="005A4E78">
            <w:pPr>
              <w:pStyle w:val="TableContents"/>
              <w:jc w:val="center"/>
              <w:rPr>
                <w:sz w:val="22"/>
                <w:szCs w:val="22"/>
              </w:rPr>
            </w:pPr>
            <w:r w:rsidRPr="00EF18FD">
              <w:rPr>
                <w:sz w:val="22"/>
                <w:szCs w:val="22"/>
              </w:rPr>
              <w:t>Ron Patterson</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060316A6" w14:textId="77777777" w:rsidR="00F23BFE" w:rsidRPr="00E5569D" w:rsidRDefault="00F23BFE"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8883EB" w14:textId="77777777" w:rsidR="00F23BFE" w:rsidRPr="00E5569D" w:rsidRDefault="00F23BFE" w:rsidP="00AE7691">
            <w:pPr>
              <w:pStyle w:val="TableContents"/>
              <w:rPr>
                <w:sz w:val="22"/>
                <w:szCs w:val="22"/>
              </w:rPr>
            </w:pPr>
          </w:p>
        </w:tc>
      </w:tr>
      <w:tr w:rsidR="00F23BFE" w:rsidRPr="00E5569D" w14:paraId="5330EDC2"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07052523" w14:textId="0014A65E"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B6E5EFE" w14:textId="7FFF15B1" w:rsidR="00F23BFE" w:rsidRPr="00E5569D" w:rsidRDefault="0094494E" w:rsidP="00AE7691">
            <w:pPr>
              <w:pStyle w:val="TableContents"/>
              <w:rPr>
                <w:sz w:val="22"/>
                <w:szCs w:val="22"/>
              </w:rPr>
            </w:pPr>
            <w:r w:rsidRPr="00E5569D">
              <w:rPr>
                <w:sz w:val="22"/>
                <w:szCs w:val="22"/>
              </w:rPr>
              <w:t>Nathan Lebel</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43F27B8" w14:textId="77777777" w:rsidR="00F23BFE" w:rsidRPr="00E5569D" w:rsidRDefault="00F23BFE" w:rsidP="00AE7691">
            <w:pPr>
              <w:pStyle w:val="TableContents"/>
              <w:rPr>
                <w:sz w:val="22"/>
                <w:szCs w:val="22"/>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05E371A0" w14:textId="77777777" w:rsidR="00F23BFE" w:rsidRPr="00E5569D" w:rsidRDefault="00F23BFE" w:rsidP="00AE7691">
            <w:pPr>
              <w:pStyle w:val="TableContents"/>
              <w:rPr>
                <w:sz w:val="22"/>
                <w:szCs w:val="22"/>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018AA7F3" w14:textId="77400396" w:rsidR="00F23BFE" w:rsidRPr="00E5569D" w:rsidRDefault="00F23BFE" w:rsidP="00CB379E">
            <w:pPr>
              <w:pStyle w:val="TableContents"/>
              <w:jc w:val="center"/>
              <w:rPr>
                <w:sz w:val="22"/>
                <w:szCs w:val="22"/>
              </w:rPr>
            </w:pP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3F59B7D2" w14:textId="1241B58C" w:rsidR="00F23BFE" w:rsidRPr="00EF18FD" w:rsidRDefault="00676B50" w:rsidP="00AE7691">
            <w:pPr>
              <w:pStyle w:val="TableContents"/>
              <w:rPr>
                <w:b/>
                <w:bCs/>
                <w:sz w:val="22"/>
                <w:szCs w:val="22"/>
              </w:rPr>
            </w:pPr>
            <w:r>
              <w:rPr>
                <w:b/>
                <w:bCs/>
                <w:sz w:val="22"/>
                <w:szCs w:val="22"/>
              </w:rPr>
              <w:t>College Career &amp; Technical Education Director</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6FEDC303" w14:textId="77777777" w:rsidR="00F23BFE" w:rsidRPr="00E5569D" w:rsidRDefault="00F23BFE"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F3996" w14:textId="77777777" w:rsidR="00F23BFE" w:rsidRPr="00E5569D" w:rsidRDefault="00F23BFE" w:rsidP="00AE7691">
            <w:pPr>
              <w:pStyle w:val="TableContents"/>
              <w:rPr>
                <w:sz w:val="22"/>
                <w:szCs w:val="22"/>
              </w:rPr>
            </w:pPr>
          </w:p>
        </w:tc>
      </w:tr>
      <w:tr w:rsidR="00BF1131" w:rsidRPr="00E5569D" w14:paraId="70FF51E4"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2F94B4D5" w14:textId="77777777" w:rsidR="00BF1131" w:rsidRDefault="00BF1131" w:rsidP="00CB379E">
            <w:pPr>
              <w:pStyle w:val="TableContents"/>
              <w:jc w:val="center"/>
              <w:rPr>
                <w:sz w:val="22"/>
                <w:szCs w:val="22"/>
              </w:rPr>
            </w:pP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76EA0912" w14:textId="59E368D0" w:rsidR="00BF1131" w:rsidRPr="00BF1131" w:rsidRDefault="00BF1131" w:rsidP="00AE7691">
            <w:pPr>
              <w:pStyle w:val="TableContents"/>
              <w:rPr>
                <w:b/>
                <w:bCs/>
                <w:sz w:val="22"/>
                <w:szCs w:val="22"/>
              </w:rPr>
            </w:pP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B6AF280" w14:textId="77777777" w:rsidR="00BF1131" w:rsidRPr="00E5569D" w:rsidRDefault="00BF1131" w:rsidP="00AE7691">
            <w:pPr>
              <w:pStyle w:val="TableContents"/>
              <w:rPr>
                <w:sz w:val="22"/>
                <w:szCs w:val="22"/>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20E5CED3" w14:textId="77777777" w:rsidR="00BF1131" w:rsidRPr="00E5569D" w:rsidRDefault="00BF1131" w:rsidP="00AE7691">
            <w:pPr>
              <w:pStyle w:val="TableContents"/>
              <w:rPr>
                <w:sz w:val="22"/>
                <w:szCs w:val="22"/>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2B3C4294" w14:textId="1D3F3162" w:rsidR="00BF1131" w:rsidRDefault="00A76230" w:rsidP="00CB379E">
            <w:pPr>
              <w:pStyle w:val="TableContents"/>
              <w:jc w:val="center"/>
              <w:rPr>
                <w:sz w:val="22"/>
                <w:szCs w:val="22"/>
              </w:rPr>
            </w:pPr>
            <w:r>
              <w:rPr>
                <w:sz w:val="22"/>
                <w:szCs w:val="22"/>
              </w:rPr>
              <w:t>P</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41D2FE02" w14:textId="13920336" w:rsidR="00BF1131" w:rsidRDefault="00676B50" w:rsidP="00AE7691">
            <w:pPr>
              <w:pStyle w:val="TableContents"/>
              <w:rPr>
                <w:sz w:val="22"/>
                <w:szCs w:val="22"/>
              </w:rPr>
            </w:pPr>
            <w:r>
              <w:rPr>
                <w:sz w:val="22"/>
                <w:szCs w:val="22"/>
              </w:rPr>
              <w:t>Tia Cloutier</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56676F30" w14:textId="77777777" w:rsidR="00BF1131" w:rsidRPr="00E5569D" w:rsidRDefault="00BF1131"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163D2" w14:textId="77777777" w:rsidR="00BF1131" w:rsidRPr="00E5569D" w:rsidRDefault="00BF1131" w:rsidP="00AE7691">
            <w:pPr>
              <w:pStyle w:val="TableContents"/>
              <w:rPr>
                <w:sz w:val="22"/>
                <w:szCs w:val="22"/>
              </w:rPr>
            </w:pPr>
          </w:p>
        </w:tc>
      </w:tr>
      <w:tr w:rsidR="00D037A6" w14:paraId="6C960E63" w14:textId="77777777" w:rsidTr="00BF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9990" w:type="dxa"/>
            <w:gridSpan w:val="9"/>
            <w:tcBorders>
              <w:bottom w:val="single" w:sz="4" w:space="0" w:color="auto"/>
            </w:tcBorders>
          </w:tcPr>
          <w:p w14:paraId="07914F26" w14:textId="36949B4C" w:rsidR="00D037A6" w:rsidRPr="005B775A" w:rsidRDefault="00D037A6" w:rsidP="00B24F6B">
            <w:pPr>
              <w:pStyle w:val="Standard"/>
              <w:rPr>
                <w:sz w:val="22"/>
                <w:szCs w:val="22"/>
              </w:rPr>
            </w:pPr>
            <w:r w:rsidRPr="00D037A6">
              <w:rPr>
                <w:b/>
                <w:bCs/>
                <w:sz w:val="22"/>
                <w:szCs w:val="22"/>
                <w:u w:val="single"/>
              </w:rPr>
              <w:t>Public in Attendance:</w:t>
            </w:r>
            <w:r w:rsidR="009E1548">
              <w:rPr>
                <w:sz w:val="22"/>
                <w:szCs w:val="22"/>
              </w:rPr>
              <w:t xml:space="preserve"> </w:t>
            </w:r>
            <w:r w:rsidR="00626B1E">
              <w:rPr>
                <w:sz w:val="22"/>
                <w:szCs w:val="22"/>
              </w:rPr>
              <w:t>Stacey Campbell, Kristin Brooks,</w:t>
            </w:r>
            <w:r w:rsidR="009E1548">
              <w:rPr>
                <w:sz w:val="22"/>
                <w:szCs w:val="22"/>
              </w:rPr>
              <w:t xml:space="preserve"> </w:t>
            </w:r>
            <w:r w:rsidR="00CB3E2C">
              <w:rPr>
                <w:sz w:val="22"/>
                <w:szCs w:val="22"/>
              </w:rPr>
              <w:t>Rhonda Lyons, Deb</w:t>
            </w:r>
            <w:r w:rsidR="00EF421C">
              <w:rPr>
                <w:sz w:val="22"/>
                <w:szCs w:val="22"/>
              </w:rPr>
              <w:t xml:space="preserve"> Thompson, Wendell Woodard, Kathi Lawton-Haynes, Dawn Hall</w:t>
            </w:r>
            <w:r w:rsidR="00CB3E2C">
              <w:rPr>
                <w:sz w:val="22"/>
                <w:szCs w:val="22"/>
              </w:rPr>
              <w:t xml:space="preserve"> </w:t>
            </w:r>
            <w:r w:rsidR="009E1548">
              <w:rPr>
                <w:sz w:val="22"/>
                <w:szCs w:val="22"/>
              </w:rPr>
              <w:t xml:space="preserve"> </w:t>
            </w:r>
          </w:p>
        </w:tc>
      </w:tr>
    </w:tbl>
    <w:p w14:paraId="5CCEEF34" w14:textId="77777777" w:rsidR="009E1548" w:rsidRDefault="009E1548" w:rsidP="00F23BFE">
      <w:pPr>
        <w:pStyle w:val="Standard"/>
        <w:rPr>
          <w:b/>
          <w:bCs/>
          <w:sz w:val="22"/>
          <w:szCs w:val="22"/>
        </w:rPr>
      </w:pPr>
    </w:p>
    <w:p w14:paraId="0C08884E" w14:textId="3AA39DB7" w:rsidR="00F23BFE" w:rsidRPr="00B24F6B" w:rsidRDefault="005B3215" w:rsidP="00F23BFE">
      <w:pPr>
        <w:pStyle w:val="Standard"/>
        <w:rPr>
          <w:bCs/>
          <w:sz w:val="22"/>
          <w:szCs w:val="22"/>
        </w:rPr>
      </w:pPr>
      <w:r>
        <w:rPr>
          <w:b/>
          <w:bCs/>
          <w:sz w:val="22"/>
          <w:szCs w:val="22"/>
        </w:rPr>
        <w:t xml:space="preserve">                                                                          Minutes</w:t>
      </w:r>
    </w:p>
    <w:tbl>
      <w:tblPr>
        <w:tblW w:w="10350" w:type="dxa"/>
        <w:tblInd w:w="-93" w:type="dxa"/>
        <w:tblLayout w:type="fixed"/>
        <w:tblCellMar>
          <w:left w:w="10" w:type="dxa"/>
          <w:right w:w="10" w:type="dxa"/>
        </w:tblCellMar>
        <w:tblLook w:val="0000" w:firstRow="0" w:lastRow="0" w:firstColumn="0" w:lastColumn="0" w:noHBand="0" w:noVBand="0"/>
      </w:tblPr>
      <w:tblGrid>
        <w:gridCol w:w="630"/>
        <w:gridCol w:w="7920"/>
        <w:gridCol w:w="1800"/>
      </w:tblGrid>
      <w:tr w:rsidR="00F23BFE" w:rsidRPr="00E5569D" w14:paraId="23C40548" w14:textId="77777777" w:rsidTr="00463D23">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1D720" w14:textId="77777777" w:rsidR="00F23BFE" w:rsidRPr="00E5569D" w:rsidRDefault="00F23BFE" w:rsidP="00613F39">
            <w:pPr>
              <w:pStyle w:val="TableContents"/>
              <w:jc w:val="center"/>
              <w:rPr>
                <w:b/>
                <w:bCs/>
                <w:sz w:val="22"/>
                <w:szCs w:val="22"/>
              </w:rPr>
            </w:pPr>
            <w:r w:rsidRPr="00E5569D">
              <w:rPr>
                <w:b/>
                <w:bCs/>
                <w:sz w:val="22"/>
                <w:szCs w:val="22"/>
              </w:rPr>
              <w:t>Item</w:t>
            </w:r>
          </w:p>
        </w:tc>
        <w:tc>
          <w:tcPr>
            <w:tcW w:w="7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86C8B5" w14:textId="77777777" w:rsidR="00F23BFE" w:rsidRPr="00E5569D" w:rsidRDefault="00F23BFE" w:rsidP="00EF18FD">
            <w:pPr>
              <w:pStyle w:val="TableContents"/>
              <w:jc w:val="center"/>
              <w:rPr>
                <w:b/>
                <w:bCs/>
                <w:sz w:val="22"/>
                <w:szCs w:val="22"/>
              </w:rPr>
            </w:pPr>
            <w:r w:rsidRPr="00E5569D">
              <w:rPr>
                <w:b/>
                <w:bCs/>
                <w:sz w:val="22"/>
                <w:szCs w:val="22"/>
              </w:rPr>
              <w:t>Subject</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E98AE" w14:textId="77777777" w:rsidR="00F23BFE" w:rsidRPr="00E5569D" w:rsidRDefault="00F23BFE" w:rsidP="00613F39">
            <w:pPr>
              <w:pStyle w:val="TableContents"/>
              <w:jc w:val="center"/>
              <w:rPr>
                <w:b/>
                <w:bCs/>
                <w:sz w:val="22"/>
                <w:szCs w:val="22"/>
              </w:rPr>
            </w:pPr>
            <w:r w:rsidRPr="00E5569D">
              <w:rPr>
                <w:b/>
                <w:bCs/>
                <w:sz w:val="22"/>
                <w:szCs w:val="22"/>
              </w:rPr>
              <w:t>Action</w:t>
            </w:r>
          </w:p>
        </w:tc>
      </w:tr>
      <w:tr w:rsidR="00F23BFE" w:rsidRPr="00E5569D" w14:paraId="241A14DC" w14:textId="77777777" w:rsidTr="00463D23">
        <w:trPr>
          <w:trHeight w:val="382"/>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320B6C3B" w14:textId="16B587CF" w:rsidR="00F23BFE" w:rsidRPr="00E5569D" w:rsidRDefault="00BC1B25" w:rsidP="00613F39">
            <w:pPr>
              <w:pStyle w:val="TableContents"/>
              <w:rPr>
                <w:sz w:val="22"/>
                <w:szCs w:val="22"/>
              </w:rPr>
            </w:pPr>
            <w:r w:rsidRPr="00E5569D">
              <w:rPr>
                <w:sz w:val="22"/>
                <w:szCs w:val="22"/>
              </w:rPr>
              <w:t xml:space="preserve">    </w:t>
            </w:r>
            <w:r w:rsidR="00F23BFE" w:rsidRPr="00E5569D">
              <w:rPr>
                <w:sz w:val="22"/>
                <w:szCs w:val="22"/>
              </w:rPr>
              <w:t>1.</w:t>
            </w:r>
          </w:p>
        </w:tc>
        <w:tc>
          <w:tcPr>
            <w:tcW w:w="7920" w:type="dxa"/>
            <w:tcBorders>
              <w:left w:val="single" w:sz="2" w:space="0" w:color="000000"/>
              <w:bottom w:val="single" w:sz="4" w:space="0" w:color="auto"/>
            </w:tcBorders>
            <w:shd w:val="clear" w:color="auto" w:fill="auto"/>
            <w:tcMar>
              <w:top w:w="55" w:type="dxa"/>
              <w:left w:w="55" w:type="dxa"/>
              <w:bottom w:w="55" w:type="dxa"/>
              <w:right w:w="55" w:type="dxa"/>
            </w:tcMar>
          </w:tcPr>
          <w:p w14:paraId="7B43DB70" w14:textId="77B716A8" w:rsidR="00F23BFE" w:rsidRPr="008610E1" w:rsidRDefault="00F23BFE" w:rsidP="00613F39">
            <w:pPr>
              <w:pStyle w:val="Standard"/>
              <w:rPr>
                <w:rFonts w:eastAsia="Times New Roman" w:cs="Times New Roman"/>
              </w:rPr>
            </w:pPr>
            <w:r w:rsidRPr="008610E1">
              <w:rPr>
                <w:rFonts w:eastAsia="Times New Roman" w:cs="Times New Roman"/>
              </w:rPr>
              <w:t xml:space="preserve">The </w:t>
            </w:r>
            <w:r w:rsidR="00A36477" w:rsidRPr="008610E1">
              <w:rPr>
                <w:rFonts w:eastAsia="Times New Roman" w:cs="Times New Roman"/>
              </w:rPr>
              <w:t xml:space="preserve">meeting was called to order </w:t>
            </w:r>
            <w:r w:rsidR="00A623DA">
              <w:rPr>
                <w:rFonts w:eastAsia="Times New Roman" w:cs="Times New Roman"/>
              </w:rPr>
              <w:t xml:space="preserve">by Chairman John Falconer </w:t>
            </w:r>
            <w:r w:rsidR="00A36477" w:rsidRPr="008610E1">
              <w:rPr>
                <w:rFonts w:eastAsia="Times New Roman" w:cs="Times New Roman"/>
              </w:rPr>
              <w:t xml:space="preserve">at </w:t>
            </w:r>
            <w:r w:rsidR="00CB3E2C">
              <w:rPr>
                <w:rFonts w:eastAsia="Times New Roman" w:cs="Times New Roman"/>
              </w:rPr>
              <w:t>6:00</w:t>
            </w:r>
            <w:r w:rsidR="007671B4">
              <w:rPr>
                <w:rFonts w:eastAsia="Times New Roman" w:cs="Times New Roman"/>
              </w:rPr>
              <w:t xml:space="preserve"> pm</w:t>
            </w:r>
            <w:r w:rsidR="00A623DA">
              <w:rPr>
                <w:rFonts w:eastAsia="Times New Roman" w:cs="Times New Roman"/>
              </w:rPr>
              <w:t xml:space="preserve">. </w:t>
            </w:r>
          </w:p>
        </w:tc>
        <w:tc>
          <w:tcPr>
            <w:tcW w:w="18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54646E1" w14:textId="77777777" w:rsidR="00F23BFE" w:rsidRPr="00E5569D" w:rsidRDefault="00F23BFE" w:rsidP="00613F39">
            <w:pPr>
              <w:pStyle w:val="TableContents"/>
              <w:rPr>
                <w:sz w:val="22"/>
                <w:szCs w:val="22"/>
              </w:rPr>
            </w:pPr>
          </w:p>
        </w:tc>
      </w:tr>
      <w:tr w:rsidR="00626B1E" w:rsidRPr="00E5569D" w14:paraId="0AD63378" w14:textId="77777777" w:rsidTr="00463D23">
        <w:trPr>
          <w:trHeight w:val="503"/>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0ACD5D6" w14:textId="51EC9ED0" w:rsidR="00626B1E" w:rsidRDefault="00626B1E" w:rsidP="00156F1E">
            <w:pPr>
              <w:pStyle w:val="TableContents"/>
              <w:jc w:val="center"/>
              <w:rPr>
                <w:sz w:val="22"/>
                <w:szCs w:val="22"/>
              </w:rPr>
            </w:pPr>
            <w:r>
              <w:rPr>
                <w:sz w:val="22"/>
                <w:szCs w:val="22"/>
              </w:rPr>
              <w:t xml:space="preserve">2. </w:t>
            </w:r>
          </w:p>
        </w:tc>
        <w:tc>
          <w:tcPr>
            <w:tcW w:w="7920" w:type="dxa"/>
            <w:tcBorders>
              <w:left w:val="single" w:sz="2" w:space="0" w:color="000000"/>
              <w:bottom w:val="single" w:sz="4" w:space="0" w:color="auto"/>
            </w:tcBorders>
            <w:shd w:val="clear" w:color="auto" w:fill="auto"/>
            <w:tcMar>
              <w:top w:w="55" w:type="dxa"/>
              <w:left w:w="55" w:type="dxa"/>
              <w:bottom w:w="55" w:type="dxa"/>
              <w:right w:w="55" w:type="dxa"/>
            </w:tcMar>
          </w:tcPr>
          <w:p w14:paraId="6DB54161" w14:textId="77777777" w:rsidR="00626B1E" w:rsidRDefault="00626B1E" w:rsidP="00AB24CA">
            <w:pPr>
              <w:pStyle w:val="Standard"/>
              <w:rPr>
                <w:rFonts w:eastAsia="Times New Roman" w:cs="Times New Roman"/>
              </w:rPr>
            </w:pPr>
            <w:r>
              <w:rPr>
                <w:rFonts w:eastAsia="Times New Roman" w:cs="Times New Roman"/>
              </w:rPr>
              <w:t>Joint Meeting of Colebrook and Columbia School Boards</w:t>
            </w:r>
          </w:p>
          <w:p w14:paraId="41945C9E" w14:textId="43C12A2E" w:rsidR="00626B1E" w:rsidRPr="00626B1E" w:rsidRDefault="00626B1E" w:rsidP="00AB24CA">
            <w:pPr>
              <w:pStyle w:val="Standard"/>
              <w:rPr>
                <w:rFonts w:eastAsia="Times New Roman" w:cs="Times New Roman"/>
              </w:rPr>
            </w:pPr>
            <w:r w:rsidRPr="00E53DDF">
              <w:rPr>
                <w:rFonts w:eastAsia="Times New Roman" w:cs="Times New Roman"/>
              </w:rPr>
              <w:t xml:space="preserve">Members discussed that the current area agreement </w:t>
            </w:r>
            <w:r w:rsidR="00DA26F9" w:rsidRPr="00E53DDF">
              <w:rPr>
                <w:rFonts w:eastAsia="Times New Roman" w:cs="Times New Roman"/>
              </w:rPr>
              <w:t xml:space="preserve">between Colebrook and Columbia </w:t>
            </w:r>
            <w:r w:rsidRPr="00E53DDF">
              <w:rPr>
                <w:rFonts w:eastAsia="Times New Roman" w:cs="Times New Roman"/>
              </w:rPr>
              <w:t xml:space="preserve">will be renewed in 2026. Stacey Campbell asked that all members be provided with a copy of the agreement. She noted that voters in Columbia are most appreciative of our partnership and the excellent school system that </w:t>
            </w:r>
            <w:r w:rsidR="00DA26F9" w:rsidRPr="00E53DDF">
              <w:rPr>
                <w:rFonts w:eastAsia="Times New Roman" w:cs="Times New Roman"/>
              </w:rPr>
              <w:t>Columbia</w:t>
            </w:r>
            <w:r w:rsidRPr="00E53DDF">
              <w:rPr>
                <w:rFonts w:eastAsia="Times New Roman" w:cs="Times New Roman"/>
              </w:rPr>
              <w:t xml:space="preserve"> students participate in. She noted at the current area agreement was initiated in the 1960’s and Columbia has enjoyed a long and positive partnership with Colebrook. Stacey noted that she is aware of the space constraints that exist since the school consolidated in 2019. She wondered if the school district would be able to continue to accommodate Columbia enrollees in the future</w:t>
            </w:r>
            <w:r w:rsidR="00AF5CAB" w:rsidRPr="00E53DDF">
              <w:rPr>
                <w:rFonts w:eastAsia="Times New Roman" w:cs="Times New Roman"/>
              </w:rPr>
              <w:t>.</w:t>
            </w:r>
            <w:r w:rsidRPr="00E53DDF">
              <w:rPr>
                <w:rFonts w:eastAsia="Times New Roman" w:cs="Times New Roman"/>
              </w:rPr>
              <w:t xml:space="preserve"> John</w:t>
            </w:r>
            <w:r w:rsidR="00DA26F9" w:rsidRPr="00E53DDF">
              <w:rPr>
                <w:rFonts w:eastAsia="Times New Roman" w:cs="Times New Roman"/>
              </w:rPr>
              <w:t xml:space="preserve"> Falconer</w:t>
            </w:r>
            <w:r w:rsidRPr="00E53DDF">
              <w:rPr>
                <w:rFonts w:eastAsia="Times New Roman" w:cs="Times New Roman"/>
              </w:rPr>
              <w:t xml:space="preserve"> replied that </w:t>
            </w:r>
            <w:r w:rsidR="00E53DDF">
              <w:rPr>
                <w:rFonts w:eastAsia="Times New Roman" w:cs="Times New Roman"/>
              </w:rPr>
              <w:t>it would be the intention to continue this relationship as it now exists</w:t>
            </w:r>
            <w:r w:rsidR="00DA26F9" w:rsidRPr="00E53DDF">
              <w:rPr>
                <w:rFonts w:eastAsia="Times New Roman" w:cs="Times New Roman"/>
              </w:rPr>
              <w:t xml:space="preserve">, and that the passage of the building project will ensure that we can accommodate our Columbia </w:t>
            </w:r>
            <w:r w:rsidR="00AF5CAB" w:rsidRPr="00E53DDF">
              <w:rPr>
                <w:rFonts w:eastAsia="Times New Roman" w:cs="Times New Roman"/>
              </w:rPr>
              <w:t>students</w:t>
            </w:r>
            <w:r w:rsidR="00DA26F9" w:rsidRPr="00E53DDF">
              <w:rPr>
                <w:rFonts w:eastAsia="Times New Roman" w:cs="Times New Roman"/>
              </w:rPr>
              <w:t xml:space="preserve">. Debra thanked Stacey Campbell and Kristin Brooks for their ongoing participation in the Colebrook </w:t>
            </w:r>
            <w:r w:rsidR="00E53DDF">
              <w:rPr>
                <w:rFonts w:eastAsia="Times New Roman" w:cs="Times New Roman"/>
              </w:rPr>
              <w:t xml:space="preserve">School Board </w:t>
            </w:r>
            <w:r w:rsidR="00DA26F9" w:rsidRPr="00E53DDF">
              <w:rPr>
                <w:rFonts w:eastAsia="Times New Roman" w:cs="Times New Roman"/>
              </w:rPr>
              <w:t>Building Committee</w:t>
            </w:r>
            <w:r w:rsidR="00E53DDF">
              <w:rPr>
                <w:rFonts w:eastAsia="Times New Roman" w:cs="Times New Roman"/>
              </w:rPr>
              <w:t>.</w:t>
            </w:r>
          </w:p>
        </w:tc>
        <w:tc>
          <w:tcPr>
            <w:tcW w:w="18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3B1E61F" w14:textId="77777777" w:rsidR="00626B1E" w:rsidRPr="00E5569D" w:rsidRDefault="00626B1E" w:rsidP="00613F39">
            <w:pPr>
              <w:pStyle w:val="TableContents"/>
              <w:rPr>
                <w:sz w:val="22"/>
                <w:szCs w:val="22"/>
              </w:rPr>
            </w:pPr>
          </w:p>
        </w:tc>
      </w:tr>
      <w:tr w:rsidR="00156F1E" w:rsidRPr="00E5569D" w14:paraId="3B7652E6" w14:textId="77777777" w:rsidTr="00463D23">
        <w:trPr>
          <w:trHeight w:val="503"/>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33E92615" w14:textId="76378FA4" w:rsidR="00156F1E" w:rsidRPr="00E5569D" w:rsidRDefault="001443C9" w:rsidP="00156F1E">
            <w:pPr>
              <w:pStyle w:val="TableContents"/>
              <w:jc w:val="center"/>
              <w:rPr>
                <w:sz w:val="22"/>
                <w:szCs w:val="22"/>
              </w:rPr>
            </w:pPr>
            <w:r>
              <w:rPr>
                <w:sz w:val="22"/>
                <w:szCs w:val="22"/>
              </w:rPr>
              <w:t>3</w:t>
            </w:r>
            <w:r w:rsidR="00156F1E">
              <w:rPr>
                <w:sz w:val="22"/>
                <w:szCs w:val="22"/>
              </w:rPr>
              <w:t>.</w:t>
            </w:r>
          </w:p>
        </w:tc>
        <w:tc>
          <w:tcPr>
            <w:tcW w:w="7920" w:type="dxa"/>
            <w:tcBorders>
              <w:left w:val="single" w:sz="2" w:space="0" w:color="000000"/>
              <w:bottom w:val="single" w:sz="4" w:space="0" w:color="auto"/>
            </w:tcBorders>
            <w:shd w:val="clear" w:color="auto" w:fill="auto"/>
            <w:tcMar>
              <w:top w:w="55" w:type="dxa"/>
              <w:left w:w="55" w:type="dxa"/>
              <w:bottom w:w="55" w:type="dxa"/>
              <w:right w:w="55" w:type="dxa"/>
            </w:tcMar>
          </w:tcPr>
          <w:p w14:paraId="1266C095" w14:textId="41BD7CF7" w:rsidR="00156F1E" w:rsidRPr="008610E1" w:rsidRDefault="00156F1E" w:rsidP="00B6364C">
            <w:pPr>
              <w:pStyle w:val="Standard"/>
              <w:rPr>
                <w:rFonts w:eastAsia="Times New Roman" w:cs="Times New Roman"/>
              </w:rPr>
            </w:pPr>
            <w:r w:rsidRPr="00EE39F2">
              <w:rPr>
                <w:rFonts w:eastAsia="Times New Roman" w:cs="Times New Roman"/>
                <w:b/>
                <w:bCs/>
              </w:rPr>
              <w:t>Agenda Adjustments</w:t>
            </w:r>
            <w:r>
              <w:rPr>
                <w:rFonts w:eastAsia="Times New Roman" w:cs="Times New Roman"/>
              </w:rPr>
              <w:t>:</w:t>
            </w:r>
            <w:r w:rsidR="00CB3E2C">
              <w:rPr>
                <w:rFonts w:eastAsia="Times New Roman" w:cs="Times New Roman"/>
              </w:rPr>
              <w:t xml:space="preserve"> None</w:t>
            </w:r>
            <w:r w:rsidR="00676B50">
              <w:rPr>
                <w:rFonts w:eastAsia="Times New Roman" w:cs="Times New Roman"/>
              </w:rPr>
              <w:t xml:space="preserve"> </w:t>
            </w:r>
          </w:p>
        </w:tc>
        <w:tc>
          <w:tcPr>
            <w:tcW w:w="18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AF6DC83" w14:textId="77777777" w:rsidR="00156F1E" w:rsidRPr="00E5569D" w:rsidRDefault="00156F1E" w:rsidP="00613F39">
            <w:pPr>
              <w:pStyle w:val="TableContents"/>
              <w:rPr>
                <w:sz w:val="22"/>
                <w:szCs w:val="22"/>
              </w:rPr>
            </w:pPr>
          </w:p>
        </w:tc>
      </w:tr>
      <w:tr w:rsidR="00156F1E" w:rsidRPr="00E5569D" w14:paraId="56DB7D7C" w14:textId="77777777" w:rsidTr="00463D23">
        <w:trPr>
          <w:trHeight w:val="382"/>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733096E3" w14:textId="139BCF68" w:rsidR="00156F1E" w:rsidRDefault="001443C9" w:rsidP="00156F1E">
            <w:pPr>
              <w:pStyle w:val="TableContents"/>
              <w:jc w:val="center"/>
              <w:rPr>
                <w:sz w:val="22"/>
                <w:szCs w:val="22"/>
              </w:rPr>
            </w:pPr>
            <w:r>
              <w:rPr>
                <w:sz w:val="22"/>
                <w:szCs w:val="22"/>
              </w:rPr>
              <w:t>4</w:t>
            </w:r>
            <w:r w:rsidR="00156F1E">
              <w:rPr>
                <w:sz w:val="22"/>
                <w:szCs w:val="22"/>
              </w:rPr>
              <w:t xml:space="preserve">.  </w:t>
            </w:r>
          </w:p>
        </w:tc>
        <w:tc>
          <w:tcPr>
            <w:tcW w:w="7920" w:type="dxa"/>
            <w:tcBorders>
              <w:left w:val="single" w:sz="2" w:space="0" w:color="000000"/>
              <w:bottom w:val="single" w:sz="4" w:space="0" w:color="auto"/>
            </w:tcBorders>
            <w:shd w:val="clear" w:color="auto" w:fill="auto"/>
            <w:tcMar>
              <w:top w:w="55" w:type="dxa"/>
              <w:left w:w="55" w:type="dxa"/>
              <w:bottom w:w="55" w:type="dxa"/>
              <w:right w:w="55" w:type="dxa"/>
            </w:tcMar>
          </w:tcPr>
          <w:p w14:paraId="078B1CC1" w14:textId="47C40F10" w:rsidR="00156F1E" w:rsidRDefault="00156F1E" w:rsidP="00613F39">
            <w:pPr>
              <w:pStyle w:val="Standard"/>
              <w:rPr>
                <w:rFonts w:eastAsia="Times New Roman" w:cs="Times New Roman"/>
                <w:b/>
                <w:bCs/>
              </w:rPr>
            </w:pPr>
            <w:r w:rsidRPr="00EE39F2">
              <w:rPr>
                <w:rFonts w:eastAsia="Times New Roman" w:cs="Times New Roman"/>
                <w:b/>
                <w:bCs/>
              </w:rPr>
              <w:t>Hearing of the Public</w:t>
            </w:r>
            <w:r w:rsidR="00EE39F2">
              <w:rPr>
                <w:rFonts w:eastAsia="Times New Roman" w:cs="Times New Roman"/>
                <w:b/>
                <w:bCs/>
              </w:rPr>
              <w:t>:</w:t>
            </w:r>
          </w:p>
          <w:p w14:paraId="4782B533" w14:textId="77777777" w:rsidR="00463D23" w:rsidRDefault="00463D23" w:rsidP="00613F39">
            <w:pPr>
              <w:pStyle w:val="Standard"/>
              <w:rPr>
                <w:rFonts w:eastAsia="Times New Roman" w:cs="Times New Roman"/>
                <w:b/>
                <w:bCs/>
              </w:rPr>
            </w:pPr>
          </w:p>
          <w:p w14:paraId="428438D4" w14:textId="1786310D" w:rsidR="002A0558" w:rsidRDefault="00626B1E" w:rsidP="00613F39">
            <w:pPr>
              <w:pStyle w:val="Standard"/>
              <w:rPr>
                <w:rFonts w:eastAsia="Times New Roman" w:cs="Times New Roman"/>
              </w:rPr>
            </w:pPr>
            <w:proofErr w:type="spellStart"/>
            <w:r w:rsidRPr="008162B6">
              <w:rPr>
                <w:rFonts w:eastAsia="Times New Roman" w:cs="Times New Roman"/>
                <w:b/>
                <w:bCs/>
              </w:rPr>
              <w:t>D.Greene</w:t>
            </w:r>
            <w:proofErr w:type="spellEnd"/>
            <w:r w:rsidRPr="008162B6">
              <w:rPr>
                <w:rFonts w:eastAsia="Times New Roman" w:cs="Times New Roman"/>
                <w:b/>
                <w:bCs/>
              </w:rPr>
              <w:t>/</w:t>
            </w:r>
            <w:proofErr w:type="spellStart"/>
            <w:r w:rsidRPr="008162B6">
              <w:rPr>
                <w:rFonts w:eastAsia="Times New Roman" w:cs="Times New Roman"/>
                <w:b/>
                <w:bCs/>
              </w:rPr>
              <w:t>R.Murphy</w:t>
            </w:r>
            <w:proofErr w:type="spellEnd"/>
            <w:r w:rsidR="002A0558" w:rsidRPr="008162B6">
              <w:rPr>
                <w:rFonts w:eastAsia="Times New Roman" w:cs="Times New Roman"/>
                <w:b/>
                <w:bCs/>
              </w:rPr>
              <w:t>:</w:t>
            </w:r>
            <w:r w:rsidR="00145431">
              <w:rPr>
                <w:rFonts w:eastAsia="Times New Roman" w:cs="Times New Roman"/>
              </w:rPr>
              <w:t xml:space="preserve"> </w:t>
            </w:r>
            <w:r w:rsidR="002A0558" w:rsidRPr="002A0558">
              <w:rPr>
                <w:rFonts w:eastAsia="Times New Roman" w:cs="Times New Roman"/>
              </w:rPr>
              <w:t xml:space="preserve">Motion to </w:t>
            </w:r>
            <w:r w:rsidR="002A0558">
              <w:rPr>
                <w:rFonts w:eastAsia="Times New Roman" w:cs="Times New Roman"/>
              </w:rPr>
              <w:t>open</w:t>
            </w:r>
            <w:r w:rsidR="002A0558" w:rsidRPr="002A0558">
              <w:rPr>
                <w:rFonts w:eastAsia="Times New Roman" w:cs="Times New Roman"/>
              </w:rPr>
              <w:t xml:space="preserve"> </w:t>
            </w:r>
            <w:r w:rsidR="00145431" w:rsidRPr="002A0558">
              <w:rPr>
                <w:rFonts w:eastAsia="Times New Roman" w:cs="Times New Roman"/>
              </w:rPr>
              <w:t>30-minute</w:t>
            </w:r>
            <w:r w:rsidR="002A0558" w:rsidRPr="002A0558">
              <w:rPr>
                <w:rFonts w:eastAsia="Times New Roman" w:cs="Times New Roman"/>
              </w:rPr>
              <w:t xml:space="preserve"> public session at </w:t>
            </w:r>
            <w:r>
              <w:rPr>
                <w:rFonts w:eastAsia="Times New Roman" w:cs="Times New Roman"/>
              </w:rPr>
              <w:t>6:07</w:t>
            </w:r>
            <w:r w:rsidR="002A0558" w:rsidRPr="002A0558">
              <w:rPr>
                <w:rFonts w:eastAsia="Times New Roman" w:cs="Times New Roman"/>
              </w:rPr>
              <w:t xml:space="preserve"> pm.</w:t>
            </w:r>
          </w:p>
          <w:p w14:paraId="2A198032" w14:textId="39B60D9C" w:rsidR="002A0558" w:rsidRPr="002A0558" w:rsidRDefault="00626B1E" w:rsidP="00613F39">
            <w:pPr>
              <w:pStyle w:val="Standard"/>
              <w:rPr>
                <w:rFonts w:eastAsia="Times New Roman" w:cs="Times New Roman"/>
              </w:rPr>
            </w:pPr>
            <w:proofErr w:type="spellStart"/>
            <w:r w:rsidRPr="008162B6">
              <w:rPr>
                <w:rFonts w:eastAsia="Times New Roman" w:cs="Times New Roman"/>
                <w:b/>
                <w:bCs/>
              </w:rPr>
              <w:lastRenderedPageBreak/>
              <w:t>D.Greene</w:t>
            </w:r>
            <w:proofErr w:type="spellEnd"/>
            <w:r w:rsidRPr="008162B6">
              <w:rPr>
                <w:rFonts w:eastAsia="Times New Roman" w:cs="Times New Roman"/>
                <w:b/>
                <w:bCs/>
              </w:rPr>
              <w:t>/</w:t>
            </w:r>
            <w:proofErr w:type="spellStart"/>
            <w:r w:rsidRPr="008162B6">
              <w:rPr>
                <w:rFonts w:eastAsia="Times New Roman" w:cs="Times New Roman"/>
                <w:b/>
                <w:bCs/>
              </w:rPr>
              <w:t>C.Hamelin</w:t>
            </w:r>
            <w:proofErr w:type="spellEnd"/>
            <w:r w:rsidR="002A0558">
              <w:rPr>
                <w:rFonts w:eastAsia="Times New Roman" w:cs="Times New Roman"/>
              </w:rPr>
              <w:t xml:space="preserve">: Motion to end </w:t>
            </w:r>
            <w:r w:rsidR="00145431">
              <w:rPr>
                <w:rFonts w:eastAsia="Times New Roman" w:cs="Times New Roman"/>
              </w:rPr>
              <w:t>30-minute</w:t>
            </w:r>
            <w:r w:rsidR="002A0558">
              <w:rPr>
                <w:rFonts w:eastAsia="Times New Roman" w:cs="Times New Roman"/>
              </w:rPr>
              <w:t xml:space="preserve"> public session at </w:t>
            </w:r>
            <w:r>
              <w:rPr>
                <w:rFonts w:eastAsia="Times New Roman" w:cs="Times New Roman"/>
              </w:rPr>
              <w:t>6:40</w:t>
            </w:r>
            <w:r w:rsidR="002A0558">
              <w:rPr>
                <w:rFonts w:eastAsia="Times New Roman" w:cs="Times New Roman"/>
              </w:rPr>
              <w:t xml:space="preserve"> pm.</w:t>
            </w:r>
          </w:p>
        </w:tc>
        <w:tc>
          <w:tcPr>
            <w:tcW w:w="18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B45BC80" w14:textId="77777777" w:rsidR="008162B6" w:rsidRDefault="008162B6" w:rsidP="00613F39">
            <w:pPr>
              <w:pStyle w:val="TableContents"/>
              <w:rPr>
                <w:b/>
                <w:bCs/>
                <w:sz w:val="22"/>
                <w:szCs w:val="22"/>
              </w:rPr>
            </w:pPr>
          </w:p>
          <w:p w14:paraId="6EDF7629" w14:textId="5E21A1B6" w:rsidR="00145431" w:rsidRDefault="00145431" w:rsidP="00613F39">
            <w:pPr>
              <w:pStyle w:val="TableContents"/>
              <w:rPr>
                <w:sz w:val="22"/>
                <w:szCs w:val="22"/>
              </w:rPr>
            </w:pPr>
            <w:r w:rsidRPr="008162B6">
              <w:rPr>
                <w:b/>
                <w:bCs/>
                <w:sz w:val="22"/>
                <w:szCs w:val="22"/>
              </w:rPr>
              <w:t>VOTE</w:t>
            </w:r>
            <w:r>
              <w:rPr>
                <w:sz w:val="22"/>
                <w:szCs w:val="22"/>
              </w:rPr>
              <w:t>: Motion Carries</w:t>
            </w:r>
          </w:p>
          <w:p w14:paraId="5596DB8F" w14:textId="309838FB" w:rsidR="00145431" w:rsidRDefault="00145431" w:rsidP="00613F39">
            <w:pPr>
              <w:pStyle w:val="TableContents"/>
              <w:rPr>
                <w:sz w:val="22"/>
                <w:szCs w:val="22"/>
              </w:rPr>
            </w:pPr>
          </w:p>
          <w:p w14:paraId="2F57D036" w14:textId="3F4F9E37" w:rsidR="00145431" w:rsidRPr="00E5569D" w:rsidRDefault="00145431" w:rsidP="00DA26F9">
            <w:pPr>
              <w:pStyle w:val="TableContents"/>
              <w:rPr>
                <w:sz w:val="22"/>
                <w:szCs w:val="22"/>
              </w:rPr>
            </w:pPr>
            <w:r w:rsidRPr="008162B6">
              <w:rPr>
                <w:b/>
                <w:bCs/>
                <w:sz w:val="22"/>
                <w:szCs w:val="22"/>
              </w:rPr>
              <w:lastRenderedPageBreak/>
              <w:t>VOTE</w:t>
            </w:r>
            <w:r>
              <w:rPr>
                <w:sz w:val="22"/>
                <w:szCs w:val="22"/>
              </w:rPr>
              <w:t>: Motion Carries</w:t>
            </w:r>
          </w:p>
        </w:tc>
      </w:tr>
      <w:tr w:rsidR="00F23BFE" w:rsidRPr="008610E1" w14:paraId="43A9E722" w14:textId="77777777" w:rsidTr="00463D23">
        <w:trPr>
          <w:trHeight w:val="925"/>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1AF7DCE" w14:textId="08ABBB80" w:rsidR="00F23BFE" w:rsidRPr="008610E1" w:rsidRDefault="001443C9" w:rsidP="00613F39">
            <w:pPr>
              <w:pStyle w:val="TableContents"/>
              <w:jc w:val="center"/>
              <w:rPr>
                <w:rFonts w:cs="Times New Roman"/>
              </w:rPr>
            </w:pPr>
            <w:r>
              <w:rPr>
                <w:rFonts w:cs="Times New Roman"/>
              </w:rPr>
              <w:lastRenderedPageBreak/>
              <w:t>5</w:t>
            </w:r>
            <w:r w:rsidR="00912B82" w:rsidRPr="008610E1">
              <w:rPr>
                <w:rFonts w:cs="Times New Roman"/>
              </w:rPr>
              <w:t>.</w:t>
            </w:r>
          </w:p>
          <w:p w14:paraId="5F240EDA" w14:textId="4CD078A2" w:rsidR="004F3E3A" w:rsidRPr="008610E1" w:rsidRDefault="004F3E3A" w:rsidP="00ED0655">
            <w:pPr>
              <w:pStyle w:val="TableContents"/>
              <w:rPr>
                <w:rFonts w:cs="Times New Roman"/>
              </w:rPr>
            </w:pP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F1D52CE" w14:textId="45695ADF" w:rsidR="00157319" w:rsidRDefault="005A4E78" w:rsidP="00157319">
            <w:pPr>
              <w:pStyle w:val="Standard"/>
              <w:rPr>
                <w:rFonts w:eastAsia="Times New Roman" w:cs="Times New Roman"/>
                <w:b/>
              </w:rPr>
            </w:pPr>
            <w:r>
              <w:rPr>
                <w:rFonts w:eastAsia="Times New Roman" w:cs="Times New Roman"/>
                <w:b/>
              </w:rPr>
              <w:t>Reading of the Minutes:</w:t>
            </w:r>
          </w:p>
          <w:p w14:paraId="348F654A" w14:textId="2C45D81F" w:rsidR="001D28C7" w:rsidRPr="008610E1" w:rsidRDefault="00DA26F9" w:rsidP="00DA26F9">
            <w:pPr>
              <w:pStyle w:val="Standard"/>
              <w:rPr>
                <w:rFonts w:eastAsia="Times New Roman" w:cs="Times New Roman"/>
                <w:bCs/>
              </w:rPr>
            </w:pPr>
            <w:proofErr w:type="spellStart"/>
            <w:r w:rsidRPr="008162B6">
              <w:rPr>
                <w:rFonts w:eastAsia="Times New Roman" w:cs="Times New Roman"/>
                <w:b/>
              </w:rPr>
              <w:t>D.Greene</w:t>
            </w:r>
            <w:proofErr w:type="spellEnd"/>
            <w:r w:rsidRPr="008162B6">
              <w:rPr>
                <w:rFonts w:eastAsia="Times New Roman" w:cs="Times New Roman"/>
                <w:b/>
              </w:rPr>
              <w:t>/</w:t>
            </w:r>
            <w:proofErr w:type="spellStart"/>
            <w:r w:rsidRPr="008162B6">
              <w:rPr>
                <w:rFonts w:eastAsia="Times New Roman" w:cs="Times New Roman"/>
                <w:b/>
              </w:rPr>
              <w:t>R.Murphy</w:t>
            </w:r>
            <w:proofErr w:type="spellEnd"/>
            <w:r w:rsidR="00B6364C">
              <w:rPr>
                <w:rFonts w:eastAsia="Times New Roman" w:cs="Times New Roman"/>
                <w:bCs/>
              </w:rPr>
              <w:t>: Motion to approve the</w:t>
            </w:r>
            <w:r w:rsidR="005975A7">
              <w:rPr>
                <w:rFonts w:eastAsia="Times New Roman" w:cs="Times New Roman"/>
                <w:bCs/>
              </w:rPr>
              <w:t xml:space="preserve"> School Board</w:t>
            </w:r>
            <w:r w:rsidR="00B6364C">
              <w:rPr>
                <w:rFonts w:eastAsia="Times New Roman" w:cs="Times New Roman"/>
                <w:bCs/>
              </w:rPr>
              <w:t xml:space="preserve"> minutes of </w:t>
            </w:r>
            <w:r w:rsidR="000F3A98">
              <w:rPr>
                <w:rFonts w:eastAsia="Times New Roman" w:cs="Times New Roman"/>
                <w:bCs/>
              </w:rPr>
              <w:t xml:space="preserve">December </w:t>
            </w:r>
            <w:r w:rsidR="00AB24CA">
              <w:rPr>
                <w:rFonts w:eastAsia="Times New Roman" w:cs="Times New Roman"/>
                <w:bCs/>
              </w:rPr>
              <w:t>20</w:t>
            </w:r>
            <w:r w:rsidR="00B6364C">
              <w:rPr>
                <w:rFonts w:eastAsia="Times New Roman" w:cs="Times New Roman"/>
                <w:bCs/>
              </w:rPr>
              <w:t xml:space="preserve">, </w:t>
            </w:r>
            <w:proofErr w:type="gramStart"/>
            <w:r w:rsidR="00B6364C">
              <w:rPr>
                <w:rFonts w:eastAsia="Times New Roman" w:cs="Times New Roman"/>
                <w:bCs/>
              </w:rPr>
              <w:t>2022</w:t>
            </w:r>
            <w:proofErr w:type="gramEnd"/>
            <w:r>
              <w:rPr>
                <w:rFonts w:eastAsia="Times New Roman" w:cs="Times New Roman"/>
                <w:bCs/>
              </w:rPr>
              <w:t xml:space="preserve"> as presented.</w:t>
            </w:r>
          </w:p>
        </w:tc>
        <w:tc>
          <w:tcPr>
            <w:tcW w:w="180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6B6C41" w14:textId="77777777" w:rsidR="00795B37" w:rsidRDefault="00795B37" w:rsidP="00613F39">
            <w:pPr>
              <w:pStyle w:val="TableContents"/>
            </w:pPr>
          </w:p>
          <w:p w14:paraId="5D8B4A2F" w14:textId="0421774B" w:rsidR="00B6364C" w:rsidRPr="008610E1" w:rsidRDefault="00795B37" w:rsidP="00DA26F9">
            <w:pPr>
              <w:pStyle w:val="TableContents"/>
              <w:rPr>
                <w:rFonts w:cs="Times New Roman"/>
              </w:rPr>
            </w:pPr>
            <w:r w:rsidRPr="008162B6">
              <w:rPr>
                <w:b/>
                <w:bCs/>
              </w:rPr>
              <w:t>VOTE</w:t>
            </w:r>
            <w:r>
              <w:t xml:space="preserve">:  </w:t>
            </w:r>
            <w:r w:rsidR="00EE39F2">
              <w:t>Motion Carries</w:t>
            </w:r>
          </w:p>
        </w:tc>
      </w:tr>
      <w:tr w:rsidR="0058569D" w:rsidRPr="008610E1" w14:paraId="56320CD3" w14:textId="77777777" w:rsidTr="00463D23">
        <w:trPr>
          <w:trHeight w:val="1285"/>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670609B" w14:textId="4FC9A4B4" w:rsidR="0058569D" w:rsidRDefault="001443C9" w:rsidP="00613F39">
            <w:pPr>
              <w:pStyle w:val="TableContents"/>
              <w:jc w:val="center"/>
              <w:rPr>
                <w:rFonts w:cs="Times New Roman"/>
              </w:rPr>
            </w:pPr>
            <w:r>
              <w:rPr>
                <w:rFonts w:cs="Times New Roman"/>
              </w:rPr>
              <w:t>6</w:t>
            </w:r>
            <w:r w:rsidR="0058569D">
              <w:rPr>
                <w:rFonts w:cs="Times New Roman"/>
              </w:rPr>
              <w:t>.</w:t>
            </w: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E0F5C9C" w14:textId="7F13AC69" w:rsidR="00073972" w:rsidRDefault="00073972" w:rsidP="00244AC7">
            <w:pPr>
              <w:pStyle w:val="Standard"/>
              <w:rPr>
                <w:rFonts w:eastAsia="Times New Roman" w:cs="Times New Roman"/>
                <w:bCs/>
              </w:rPr>
            </w:pPr>
            <w:r>
              <w:rPr>
                <w:rFonts w:eastAsia="Times New Roman" w:cs="Times New Roman"/>
                <w:b/>
              </w:rPr>
              <w:t>Building Project:</w:t>
            </w:r>
            <w:r w:rsidR="0053535C">
              <w:rPr>
                <w:rFonts w:eastAsia="Times New Roman" w:cs="Times New Roman"/>
                <w:b/>
              </w:rPr>
              <w:t xml:space="preserve"> - </w:t>
            </w:r>
            <w:r w:rsidR="00145431">
              <w:rPr>
                <w:rFonts w:eastAsia="Times New Roman" w:cs="Times New Roman"/>
                <w:bCs/>
              </w:rPr>
              <w:t>Update</w:t>
            </w:r>
            <w:r w:rsidR="00B6364C">
              <w:rPr>
                <w:rFonts w:eastAsia="Times New Roman" w:cs="Times New Roman"/>
                <w:bCs/>
              </w:rPr>
              <w:t xml:space="preserve"> -</w:t>
            </w:r>
          </w:p>
          <w:p w14:paraId="1D24840C" w14:textId="73349CAD" w:rsidR="00073972" w:rsidRDefault="00DA26F9" w:rsidP="00073972">
            <w:pPr>
              <w:pStyle w:val="Standard"/>
              <w:rPr>
                <w:rFonts w:eastAsia="Times New Roman" w:cs="Times New Roman"/>
                <w:bCs/>
              </w:rPr>
            </w:pPr>
            <w:r>
              <w:rPr>
                <w:rFonts w:eastAsia="Times New Roman" w:cs="Times New Roman"/>
                <w:bCs/>
              </w:rPr>
              <w:t xml:space="preserve">Debra reported on </w:t>
            </w:r>
            <w:r w:rsidR="00951D18">
              <w:rPr>
                <w:rFonts w:eastAsia="Times New Roman" w:cs="Times New Roman"/>
                <w:bCs/>
              </w:rPr>
              <w:t>the upcoming</w:t>
            </w:r>
            <w:r>
              <w:rPr>
                <w:rFonts w:eastAsia="Times New Roman" w:cs="Times New Roman"/>
                <w:bCs/>
              </w:rPr>
              <w:t xml:space="preserve"> PTO meeting on January 5 where the building communication team will present information concerning the building project.</w:t>
            </w:r>
            <w:r w:rsidR="0009309B">
              <w:rPr>
                <w:rFonts w:eastAsia="Times New Roman" w:cs="Times New Roman"/>
                <w:bCs/>
              </w:rPr>
              <w:t xml:space="preserve"> Voter registration will be available at that meeting.</w:t>
            </w:r>
          </w:p>
          <w:p w14:paraId="7036E7C8" w14:textId="5B14F5B1" w:rsidR="00DA26F9" w:rsidRPr="00073972" w:rsidRDefault="00951D18" w:rsidP="00073972">
            <w:pPr>
              <w:pStyle w:val="Standard"/>
              <w:rPr>
                <w:rFonts w:eastAsia="Times New Roman" w:cs="Times New Roman"/>
                <w:bCs/>
              </w:rPr>
            </w:pPr>
            <w:r>
              <w:rPr>
                <w:rFonts w:eastAsia="Times New Roman" w:cs="Times New Roman"/>
                <w:bCs/>
              </w:rPr>
              <w:t>In addition, meetings, social events and information sessions are being planned. More updates to come.</w:t>
            </w:r>
            <w:r w:rsidRPr="00951D18">
              <w:rPr>
                <w:rFonts w:eastAsia="Times New Roman" w:cs="Times New Roman"/>
                <w:bCs/>
              </w:rPr>
              <w:t xml:space="preserve"> She also noted that our brochure mailer will be sent to registered voters next </w:t>
            </w:r>
            <w:proofErr w:type="gramStart"/>
            <w:r w:rsidRPr="00951D18">
              <w:rPr>
                <w:rFonts w:eastAsia="Times New Roman" w:cs="Times New Roman"/>
                <w:bCs/>
              </w:rPr>
              <w:t xml:space="preserve">week. </w:t>
            </w:r>
            <w:r>
              <w:rPr>
                <w:rFonts w:eastAsia="Times New Roman" w:cs="Times New Roman"/>
                <w:bCs/>
              </w:rPr>
              <w:t xml:space="preserve"> .</w:t>
            </w:r>
            <w:proofErr w:type="gramEnd"/>
            <w:r>
              <w:rPr>
                <w:rFonts w:eastAsia="Times New Roman" w:cs="Times New Roman"/>
                <w:bCs/>
              </w:rPr>
              <w:t xml:space="preserve"> </w:t>
            </w:r>
          </w:p>
        </w:tc>
        <w:tc>
          <w:tcPr>
            <w:tcW w:w="180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1C854B" w14:textId="77777777" w:rsidR="00A54B2D" w:rsidRDefault="00A54B2D" w:rsidP="00C547FB">
            <w:pPr>
              <w:pStyle w:val="TableContents"/>
            </w:pPr>
          </w:p>
          <w:p w14:paraId="16F59B01" w14:textId="77777777" w:rsidR="00A54B2D" w:rsidRDefault="00A54B2D" w:rsidP="00C547FB">
            <w:pPr>
              <w:pStyle w:val="TableContents"/>
            </w:pPr>
          </w:p>
          <w:p w14:paraId="5A6CC292" w14:textId="77777777" w:rsidR="00A54B2D" w:rsidRDefault="00A54B2D" w:rsidP="00C547FB">
            <w:pPr>
              <w:pStyle w:val="TableContents"/>
            </w:pPr>
          </w:p>
          <w:p w14:paraId="0566DCD2" w14:textId="5B4BF491" w:rsidR="00795B37" w:rsidRDefault="00795B37" w:rsidP="00C547FB">
            <w:pPr>
              <w:pStyle w:val="TableContents"/>
              <w:rPr>
                <w:rFonts w:cs="Times New Roman"/>
              </w:rPr>
            </w:pPr>
          </w:p>
        </w:tc>
      </w:tr>
      <w:tr w:rsidR="0058569D" w:rsidRPr="008610E1" w14:paraId="0A4F6040" w14:textId="77777777" w:rsidTr="00463D23">
        <w:trPr>
          <w:trHeight w:val="628"/>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C574D8E" w14:textId="44728F82" w:rsidR="0058569D" w:rsidRDefault="001443C9" w:rsidP="00613F39">
            <w:pPr>
              <w:pStyle w:val="TableContents"/>
              <w:jc w:val="center"/>
              <w:rPr>
                <w:rFonts w:cs="Times New Roman"/>
              </w:rPr>
            </w:pPr>
            <w:r>
              <w:rPr>
                <w:rFonts w:cs="Times New Roman"/>
              </w:rPr>
              <w:t>7</w:t>
            </w:r>
            <w:r w:rsidR="0058569D">
              <w:rPr>
                <w:rFonts w:cs="Times New Roman"/>
              </w:rPr>
              <w:t>.</w:t>
            </w: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E838F6B" w14:textId="34B1CA49" w:rsidR="00B6364C" w:rsidRDefault="00145431" w:rsidP="00B6364C">
            <w:pPr>
              <w:pStyle w:val="Standard"/>
              <w:rPr>
                <w:rFonts w:eastAsia="Times New Roman" w:cs="Times New Roman"/>
                <w:bCs/>
              </w:rPr>
            </w:pPr>
            <w:r>
              <w:rPr>
                <w:rFonts w:eastAsia="Times New Roman" w:cs="Times New Roman"/>
                <w:b/>
              </w:rPr>
              <w:t xml:space="preserve">School Administrator’s Report: </w:t>
            </w:r>
            <w:r w:rsidRPr="00145431">
              <w:rPr>
                <w:rFonts w:eastAsia="Times New Roman" w:cs="Times New Roman"/>
                <w:bCs/>
              </w:rPr>
              <w:t>Kim Wheelock</w:t>
            </w:r>
          </w:p>
          <w:p w14:paraId="2C4711A9" w14:textId="4123D0C6" w:rsidR="000F3A98" w:rsidRPr="0058569D" w:rsidRDefault="00951D18" w:rsidP="00951D18">
            <w:pPr>
              <w:pStyle w:val="Standard"/>
              <w:rPr>
                <w:rFonts w:eastAsia="Times New Roman" w:cs="Times New Roman"/>
                <w:bCs/>
              </w:rPr>
            </w:pPr>
            <w:r>
              <w:rPr>
                <w:rFonts w:eastAsia="Times New Roman" w:cs="Times New Roman"/>
                <w:bCs/>
              </w:rPr>
              <w:t>Ron reviewed Kim’s report and invited questions.</w:t>
            </w:r>
          </w:p>
        </w:tc>
        <w:tc>
          <w:tcPr>
            <w:tcW w:w="180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7D4867" w14:textId="77777777" w:rsidR="0058569D" w:rsidRDefault="0058569D" w:rsidP="00613F39">
            <w:pPr>
              <w:pStyle w:val="TableContents"/>
              <w:rPr>
                <w:rFonts w:cs="Times New Roman"/>
              </w:rPr>
            </w:pPr>
          </w:p>
        </w:tc>
      </w:tr>
      <w:tr w:rsidR="00C66743" w:rsidRPr="008610E1" w14:paraId="6CFA0132" w14:textId="77777777" w:rsidTr="00463D23">
        <w:trPr>
          <w:trHeight w:val="790"/>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73640348" w14:textId="1C9F685E" w:rsidR="00C66743" w:rsidRDefault="001443C9" w:rsidP="00613F39">
            <w:pPr>
              <w:pStyle w:val="TableContents"/>
              <w:jc w:val="center"/>
              <w:rPr>
                <w:rFonts w:cs="Times New Roman"/>
              </w:rPr>
            </w:pPr>
            <w:r>
              <w:rPr>
                <w:rFonts w:cs="Times New Roman"/>
              </w:rPr>
              <w:t>8.</w:t>
            </w: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A053D1C" w14:textId="77777777" w:rsidR="00C66743" w:rsidRDefault="00C66743" w:rsidP="00B6364C">
            <w:pPr>
              <w:pStyle w:val="Standard"/>
              <w:rPr>
                <w:rFonts w:eastAsia="Times New Roman" w:cs="Times New Roman"/>
                <w:bCs/>
              </w:rPr>
            </w:pPr>
            <w:r>
              <w:rPr>
                <w:rFonts w:eastAsia="Times New Roman" w:cs="Times New Roman"/>
                <w:b/>
              </w:rPr>
              <w:t>College Career &amp; Technical Education Director:</w:t>
            </w:r>
            <w:r>
              <w:rPr>
                <w:rFonts w:eastAsia="Times New Roman" w:cs="Times New Roman"/>
                <w:bCs/>
              </w:rPr>
              <w:t xml:space="preserve"> Tia Cloutier</w:t>
            </w:r>
          </w:p>
          <w:p w14:paraId="5EDECA81" w14:textId="095F7ACC" w:rsidR="00C66743" w:rsidRPr="00C66743" w:rsidRDefault="00951D18" w:rsidP="000F3A98">
            <w:pPr>
              <w:pStyle w:val="Standard"/>
              <w:rPr>
                <w:rFonts w:eastAsia="Times New Roman" w:cs="Times New Roman"/>
                <w:bCs/>
              </w:rPr>
            </w:pPr>
            <w:r>
              <w:rPr>
                <w:rFonts w:eastAsia="Times New Roman" w:cs="Times New Roman"/>
                <w:bCs/>
              </w:rPr>
              <w:t xml:space="preserve">Tia provided an oral report noting the upcoming MRE Culinary Competition on January 12. She also stated that she is looking forward to a </w:t>
            </w:r>
            <w:r w:rsidR="00AF5CAB">
              <w:rPr>
                <w:rFonts w:eastAsia="Times New Roman" w:cs="Times New Roman"/>
                <w:bCs/>
              </w:rPr>
              <w:t>reply to</w:t>
            </w:r>
            <w:r>
              <w:rPr>
                <w:rFonts w:eastAsia="Times New Roman" w:cs="Times New Roman"/>
                <w:bCs/>
              </w:rPr>
              <w:t xml:space="preserve"> our submission for the IRC grant competition. She expects to learn of the status any day.</w:t>
            </w:r>
          </w:p>
        </w:tc>
        <w:tc>
          <w:tcPr>
            <w:tcW w:w="180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0B9FB1" w14:textId="77777777" w:rsidR="00C66743" w:rsidRDefault="00C66743" w:rsidP="00613F39">
            <w:pPr>
              <w:pStyle w:val="TableContents"/>
              <w:rPr>
                <w:rFonts w:cs="Times New Roman"/>
              </w:rPr>
            </w:pPr>
          </w:p>
        </w:tc>
      </w:tr>
      <w:tr w:rsidR="00A0131F" w:rsidRPr="008610E1" w14:paraId="634FFAE2" w14:textId="77777777" w:rsidTr="00463D23">
        <w:trPr>
          <w:trHeight w:val="1411"/>
        </w:trPr>
        <w:tc>
          <w:tcPr>
            <w:tcW w:w="63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E6C903" w14:textId="335AE29C" w:rsidR="00A0131F" w:rsidRPr="008610E1" w:rsidRDefault="001443C9" w:rsidP="006B439C">
            <w:pPr>
              <w:pStyle w:val="TableContents"/>
              <w:jc w:val="center"/>
              <w:rPr>
                <w:rFonts w:cs="Times New Roman"/>
              </w:rPr>
            </w:pPr>
            <w:r>
              <w:rPr>
                <w:rFonts w:cs="Times New Roman"/>
              </w:rPr>
              <w:t>9</w:t>
            </w:r>
            <w:r w:rsidR="000A5890">
              <w:rPr>
                <w:rFonts w:cs="Times New Roman"/>
              </w:rPr>
              <w:t>.</w:t>
            </w:r>
          </w:p>
        </w:tc>
        <w:tc>
          <w:tcPr>
            <w:tcW w:w="79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99F7C5F" w14:textId="77777777" w:rsidR="00244AC7" w:rsidRDefault="00145431" w:rsidP="000F3A98">
            <w:pPr>
              <w:pBdr>
                <w:top w:val="nil"/>
                <w:left w:val="nil"/>
                <w:bottom w:val="nil"/>
                <w:right w:val="nil"/>
                <w:between w:val="nil"/>
              </w:pBdr>
              <w:spacing w:line="271" w:lineRule="auto"/>
              <w:rPr>
                <w:rFonts w:eastAsia="Times New Roman" w:cs="Times New Roman"/>
                <w:bCs/>
                <w:color w:val="000000"/>
              </w:rPr>
            </w:pPr>
            <w:r>
              <w:rPr>
                <w:rFonts w:eastAsia="Times New Roman" w:cs="Times New Roman"/>
                <w:b/>
                <w:color w:val="000000"/>
              </w:rPr>
              <w:t xml:space="preserve">Superintendent’s Report – </w:t>
            </w:r>
            <w:r w:rsidRPr="00145431">
              <w:rPr>
                <w:rFonts w:eastAsia="Times New Roman" w:cs="Times New Roman"/>
                <w:bCs/>
                <w:color w:val="000000"/>
              </w:rPr>
              <w:t>Debra Taylo</w:t>
            </w:r>
            <w:r w:rsidR="000F3A98">
              <w:rPr>
                <w:rFonts w:eastAsia="Times New Roman" w:cs="Times New Roman"/>
                <w:bCs/>
                <w:color w:val="000000"/>
              </w:rPr>
              <w:t>r</w:t>
            </w:r>
          </w:p>
          <w:p w14:paraId="73BA3BE6" w14:textId="62F8FEFD" w:rsidR="0009309B" w:rsidRPr="000F3A98" w:rsidRDefault="00951D18" w:rsidP="000F3A98">
            <w:pPr>
              <w:pBdr>
                <w:top w:val="nil"/>
                <w:left w:val="nil"/>
                <w:bottom w:val="nil"/>
                <w:right w:val="nil"/>
                <w:between w:val="nil"/>
              </w:pBdr>
              <w:spacing w:line="271" w:lineRule="auto"/>
              <w:rPr>
                <w:rFonts w:eastAsia="Times New Roman" w:cs="Times New Roman"/>
                <w:bCs/>
                <w:color w:val="000000"/>
              </w:rPr>
            </w:pPr>
            <w:r>
              <w:rPr>
                <w:rFonts w:eastAsia="Times New Roman" w:cs="Times New Roman"/>
                <w:bCs/>
                <w:color w:val="000000"/>
              </w:rPr>
              <w:t xml:space="preserve">Debra noted the excitement that follows the new year and provided a review of accomplishments to date. </w:t>
            </w:r>
            <w:r w:rsidR="0009309B">
              <w:rPr>
                <w:rFonts w:eastAsia="Times New Roman" w:cs="Times New Roman"/>
                <w:bCs/>
                <w:color w:val="000000"/>
              </w:rPr>
              <w:t>She reviewed upcoming dates for Colebrook School District Public Hearings of the bond and budget – February 7 at 6:00 pm. She also noted that the Annual School Meeting is scheduled for March 7 at 6:00 pm.  This meeting includes the bond vote</w:t>
            </w:r>
            <w:r w:rsidR="00AF5CAB">
              <w:rPr>
                <w:rFonts w:eastAsia="Times New Roman" w:cs="Times New Roman"/>
                <w:bCs/>
                <w:color w:val="000000"/>
              </w:rPr>
              <w:t>. One</w:t>
            </w:r>
            <w:r w:rsidR="0009309B">
              <w:rPr>
                <w:rFonts w:eastAsia="Times New Roman" w:cs="Times New Roman"/>
                <w:bCs/>
                <w:color w:val="000000"/>
              </w:rPr>
              <w:t xml:space="preserve"> must be present to vote. Voters may register up until the last week in February. Debra also noted that two school board positions will be up for election this spring. </w:t>
            </w:r>
            <w:r w:rsidR="00E16901">
              <w:rPr>
                <w:rFonts w:eastAsia="Times New Roman" w:cs="Times New Roman"/>
                <w:bCs/>
                <w:color w:val="000000"/>
              </w:rPr>
              <w:t>Petition f</w:t>
            </w:r>
            <w:r w:rsidR="0009309B">
              <w:rPr>
                <w:rFonts w:eastAsia="Times New Roman" w:cs="Times New Roman"/>
                <w:bCs/>
                <w:color w:val="000000"/>
              </w:rPr>
              <w:t>iling deadlines are January 25</w:t>
            </w:r>
            <w:r w:rsidR="0009309B" w:rsidRPr="0009309B">
              <w:rPr>
                <w:rFonts w:eastAsia="Times New Roman" w:cs="Times New Roman"/>
                <w:bCs/>
                <w:color w:val="000000"/>
                <w:vertAlign w:val="superscript"/>
              </w:rPr>
              <w:t>th</w:t>
            </w:r>
            <w:r w:rsidR="0009309B">
              <w:rPr>
                <w:rFonts w:eastAsia="Times New Roman" w:cs="Times New Roman"/>
                <w:bCs/>
                <w:color w:val="000000"/>
              </w:rPr>
              <w:t xml:space="preserve"> through February </w:t>
            </w:r>
            <w:r w:rsidR="00997784">
              <w:rPr>
                <w:rFonts w:eastAsia="Times New Roman" w:cs="Times New Roman"/>
                <w:bCs/>
                <w:color w:val="000000"/>
              </w:rPr>
              <w:t>3</w:t>
            </w:r>
            <w:r w:rsidR="0009309B">
              <w:rPr>
                <w:rFonts w:eastAsia="Times New Roman" w:cs="Times New Roman"/>
                <w:bCs/>
                <w:color w:val="000000"/>
              </w:rPr>
              <w:t xml:space="preserve">, 2023. Debra </w:t>
            </w:r>
            <w:r w:rsidR="0050048C">
              <w:rPr>
                <w:rFonts w:eastAsia="Times New Roman" w:cs="Times New Roman"/>
                <w:bCs/>
                <w:color w:val="000000"/>
              </w:rPr>
              <w:t xml:space="preserve">distributed </w:t>
            </w:r>
            <w:r w:rsidR="0009309B">
              <w:rPr>
                <w:rFonts w:eastAsia="Times New Roman" w:cs="Times New Roman"/>
                <w:bCs/>
                <w:color w:val="000000"/>
              </w:rPr>
              <w:t xml:space="preserve">a letter from Mr. Call who shared his perspective on the need for the new gym as part of the building project. The board </w:t>
            </w:r>
            <w:r w:rsidR="00AF5CAB">
              <w:rPr>
                <w:rFonts w:eastAsia="Times New Roman" w:cs="Times New Roman"/>
                <w:bCs/>
                <w:color w:val="000000"/>
              </w:rPr>
              <w:t xml:space="preserve">thanked </w:t>
            </w:r>
            <w:proofErr w:type="spellStart"/>
            <w:proofErr w:type="gramStart"/>
            <w:r w:rsidR="00AF5CAB">
              <w:rPr>
                <w:rFonts w:eastAsia="Times New Roman" w:cs="Times New Roman"/>
                <w:bCs/>
                <w:color w:val="000000"/>
              </w:rPr>
              <w:t>Mr.Call</w:t>
            </w:r>
            <w:proofErr w:type="spellEnd"/>
            <w:proofErr w:type="gramEnd"/>
            <w:r w:rsidR="00AF5CAB">
              <w:rPr>
                <w:rFonts w:eastAsia="Times New Roman" w:cs="Times New Roman"/>
                <w:bCs/>
                <w:color w:val="000000"/>
              </w:rPr>
              <w:t xml:space="preserve"> for</w:t>
            </w:r>
            <w:r w:rsidR="0009309B">
              <w:rPr>
                <w:rFonts w:eastAsia="Times New Roman" w:cs="Times New Roman"/>
                <w:bCs/>
                <w:color w:val="000000"/>
              </w:rPr>
              <w:t xml:space="preserve"> the information.  </w:t>
            </w:r>
          </w:p>
        </w:tc>
        <w:tc>
          <w:tcPr>
            <w:tcW w:w="1800"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5A46C45" w14:textId="77777777" w:rsidR="00A0131F" w:rsidRDefault="00A0131F" w:rsidP="006B439C">
            <w:pPr>
              <w:rPr>
                <w:rFonts w:cs="Times New Roman"/>
              </w:rPr>
            </w:pPr>
          </w:p>
          <w:p w14:paraId="2AA7A569" w14:textId="77777777" w:rsidR="003A5072" w:rsidRDefault="003A5072" w:rsidP="006B439C">
            <w:pPr>
              <w:rPr>
                <w:rFonts w:cs="Times New Roman"/>
              </w:rPr>
            </w:pPr>
          </w:p>
          <w:p w14:paraId="0DABDFAC" w14:textId="77777777" w:rsidR="003A5072" w:rsidRDefault="003A5072" w:rsidP="006B439C">
            <w:pPr>
              <w:rPr>
                <w:rFonts w:cs="Times New Roman"/>
              </w:rPr>
            </w:pPr>
          </w:p>
          <w:p w14:paraId="324E91A8" w14:textId="77777777" w:rsidR="003A5072" w:rsidRDefault="003A5072" w:rsidP="006B439C">
            <w:pPr>
              <w:rPr>
                <w:rFonts w:cs="Times New Roman"/>
              </w:rPr>
            </w:pPr>
          </w:p>
          <w:p w14:paraId="4A661D4A" w14:textId="77777777" w:rsidR="003A5072" w:rsidRDefault="003A5072" w:rsidP="006B439C">
            <w:pPr>
              <w:rPr>
                <w:rFonts w:cs="Times New Roman"/>
              </w:rPr>
            </w:pPr>
          </w:p>
          <w:p w14:paraId="728BEECE" w14:textId="77777777" w:rsidR="003A5072" w:rsidRDefault="003A5072" w:rsidP="006B439C">
            <w:pPr>
              <w:rPr>
                <w:rFonts w:cs="Times New Roman"/>
              </w:rPr>
            </w:pPr>
          </w:p>
          <w:p w14:paraId="4C927F0E" w14:textId="77777777" w:rsidR="003A5072" w:rsidRDefault="003A5072" w:rsidP="006B439C">
            <w:pPr>
              <w:rPr>
                <w:rFonts w:cs="Times New Roman"/>
              </w:rPr>
            </w:pPr>
          </w:p>
          <w:p w14:paraId="4A98CF27" w14:textId="1D4D4271" w:rsidR="003A5072" w:rsidRDefault="003A5072" w:rsidP="006B439C">
            <w:pPr>
              <w:rPr>
                <w:rFonts w:cs="Times New Roman"/>
              </w:rPr>
            </w:pPr>
          </w:p>
        </w:tc>
      </w:tr>
      <w:tr w:rsidR="00BE75F0" w:rsidRPr="0006026A" w14:paraId="3755EF8A" w14:textId="77777777" w:rsidTr="00463D23">
        <w:trPr>
          <w:trHeight w:val="51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83FC474" w14:textId="258611EF" w:rsidR="00BE75F0" w:rsidRDefault="001443C9" w:rsidP="0094494E">
            <w:pPr>
              <w:pStyle w:val="TableContents"/>
              <w:jc w:val="center"/>
              <w:rPr>
                <w:rFonts w:cs="Times New Roman"/>
              </w:rPr>
            </w:pPr>
            <w:r>
              <w:rPr>
                <w:rFonts w:cs="Times New Roman"/>
              </w:rPr>
              <w:t>10</w:t>
            </w:r>
            <w:r w:rsidR="00C6674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8C0D6D1" w14:textId="2304997E" w:rsidR="00BE75F0" w:rsidRDefault="00244AC7" w:rsidP="00795B37">
            <w:pPr>
              <w:pStyle w:val="TableContents"/>
              <w:rPr>
                <w:rFonts w:cs="Times New Roman"/>
                <w:b/>
                <w:bCs/>
              </w:rPr>
            </w:pPr>
            <w:r>
              <w:rPr>
                <w:rFonts w:cs="Times New Roman"/>
                <w:b/>
                <w:bCs/>
              </w:rPr>
              <w:t xml:space="preserve">Business Administrator’s Report – </w:t>
            </w:r>
            <w:r w:rsidRPr="00244AC7">
              <w:rPr>
                <w:rFonts w:cs="Times New Roman"/>
              </w:rPr>
              <w:t>Bridget Cross</w:t>
            </w:r>
          </w:p>
          <w:p w14:paraId="1916AB67" w14:textId="0341C599" w:rsidR="00C66743" w:rsidRDefault="00AB24CA" w:rsidP="00C66743">
            <w:pPr>
              <w:pStyle w:val="TableContents"/>
              <w:rPr>
                <w:rFonts w:cs="Times New Roman"/>
              </w:rPr>
            </w:pPr>
            <w:r>
              <w:rPr>
                <w:rFonts w:cs="Times New Roman"/>
              </w:rPr>
              <w:t>Budget Discussion</w:t>
            </w:r>
          </w:p>
          <w:p w14:paraId="199BF6F7" w14:textId="535E6B2E" w:rsidR="00E16901" w:rsidRDefault="00E16901" w:rsidP="00C66743">
            <w:pPr>
              <w:pStyle w:val="TableContents"/>
              <w:rPr>
                <w:rFonts w:cs="Times New Roman"/>
              </w:rPr>
            </w:pPr>
            <w:r w:rsidRPr="00E16901">
              <w:rPr>
                <w:rFonts w:cs="Times New Roman"/>
              </w:rPr>
              <w:t>Bridget reviewed the revised budget analysis and discussed that the amount remains the same. Next she reviewed the updated revenue projections and tax rate summary including the estimated local tax rate for all components of the budget. She also provided a list of the balance of current expendable trust funds and a detailed list of software licenses.</w:t>
            </w:r>
            <w:r>
              <w:rPr>
                <w:rFonts w:cs="Times New Roman"/>
              </w:rPr>
              <w:t xml:space="preserve"> She also reviewed the proposed additional reductions proposed by </w:t>
            </w:r>
            <w:r w:rsidR="001443C9">
              <w:rPr>
                <w:rFonts w:cs="Times New Roman"/>
              </w:rPr>
              <w:t>the administration</w:t>
            </w:r>
            <w:r>
              <w:rPr>
                <w:rFonts w:cs="Times New Roman"/>
              </w:rPr>
              <w:t xml:space="preserve">. </w:t>
            </w:r>
          </w:p>
          <w:p w14:paraId="68429A2D" w14:textId="77777777" w:rsidR="008162B6" w:rsidRDefault="008162B6" w:rsidP="00C66743">
            <w:pPr>
              <w:pStyle w:val="TableContents"/>
              <w:rPr>
                <w:rFonts w:cs="Times New Roman"/>
              </w:rPr>
            </w:pPr>
          </w:p>
          <w:p w14:paraId="4B98F52D" w14:textId="77777777" w:rsidR="005F33ED" w:rsidRDefault="00E16901" w:rsidP="00B3578F">
            <w:pPr>
              <w:pStyle w:val="TableContents"/>
              <w:rPr>
                <w:rFonts w:cs="Times New Roman"/>
              </w:rPr>
            </w:pPr>
            <w:proofErr w:type="spellStart"/>
            <w:r w:rsidRPr="008162B6">
              <w:rPr>
                <w:rFonts w:cs="Times New Roman"/>
                <w:b/>
                <w:bCs/>
              </w:rPr>
              <w:t>D.Greene</w:t>
            </w:r>
            <w:proofErr w:type="spellEnd"/>
            <w:r w:rsidRPr="008162B6">
              <w:rPr>
                <w:rFonts w:cs="Times New Roman"/>
                <w:b/>
                <w:bCs/>
              </w:rPr>
              <w:t>/</w:t>
            </w:r>
            <w:proofErr w:type="spellStart"/>
            <w:r w:rsidRPr="008162B6">
              <w:rPr>
                <w:rFonts w:cs="Times New Roman"/>
                <w:b/>
                <w:bCs/>
              </w:rPr>
              <w:t>T.Stevens</w:t>
            </w:r>
            <w:proofErr w:type="spellEnd"/>
            <w:r>
              <w:rPr>
                <w:rFonts w:cs="Times New Roman"/>
              </w:rPr>
              <w:t>: Motion to retain the afterschool program and the school resource officer</w:t>
            </w:r>
            <w:r w:rsidR="00B91B5F">
              <w:rPr>
                <w:rFonts w:cs="Times New Roman"/>
              </w:rPr>
              <w:t xml:space="preserve"> </w:t>
            </w:r>
            <w:r w:rsidR="005F33ED">
              <w:rPr>
                <w:rFonts w:cs="Times New Roman"/>
              </w:rPr>
              <w:t>for 3 days</w:t>
            </w:r>
            <w:r>
              <w:rPr>
                <w:rFonts w:cs="Times New Roman"/>
              </w:rPr>
              <w:t>.</w:t>
            </w:r>
          </w:p>
          <w:p w14:paraId="6CD856D0" w14:textId="77777777" w:rsidR="005F33ED" w:rsidRDefault="005F33ED" w:rsidP="00B3578F">
            <w:pPr>
              <w:pStyle w:val="TableContents"/>
              <w:rPr>
                <w:rFonts w:cs="Times New Roman"/>
              </w:rPr>
            </w:pPr>
          </w:p>
          <w:p w14:paraId="51606809" w14:textId="42876678" w:rsidR="0053535C" w:rsidRPr="00AB24CA" w:rsidRDefault="00B3578F" w:rsidP="00B3578F">
            <w:pPr>
              <w:pStyle w:val="TableContents"/>
              <w:rPr>
                <w:rFonts w:cs="Times New Roman"/>
              </w:rPr>
            </w:pPr>
            <w:r>
              <w:rPr>
                <w:rFonts w:cs="Times New Roman"/>
              </w:rPr>
              <w:t xml:space="preserve">The Board also asked if the school district retention funds could be applied as revenue for FY 24 budget. </w:t>
            </w:r>
            <w:r w:rsidR="00B91B5F">
              <w:rPr>
                <w:rFonts w:cs="Times New Roman"/>
              </w:rPr>
              <w:t xml:space="preserve">The Board </w:t>
            </w:r>
            <w:r>
              <w:rPr>
                <w:rFonts w:cs="Times New Roman"/>
              </w:rPr>
              <w:t xml:space="preserve">further </w:t>
            </w:r>
            <w:r w:rsidR="00B91B5F">
              <w:rPr>
                <w:rFonts w:cs="Times New Roman"/>
              </w:rPr>
              <w:t xml:space="preserve">discussed the budget and warrant and agreed to </w:t>
            </w:r>
            <w:proofErr w:type="gramStart"/>
            <w:r w:rsidR="00B91B5F">
              <w:rPr>
                <w:rFonts w:cs="Times New Roman"/>
              </w:rPr>
              <w:t>take action</w:t>
            </w:r>
            <w:proofErr w:type="gramEnd"/>
            <w:r w:rsidR="00B91B5F">
              <w:rPr>
                <w:rFonts w:cs="Times New Roman"/>
              </w:rPr>
              <w:t xml:space="preserve"> at the next meeting. </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175FFFAF" w14:textId="77777777" w:rsidR="00AF5CAB" w:rsidRPr="00E30CCE" w:rsidRDefault="00AF5CAB" w:rsidP="006B439C">
            <w:pPr>
              <w:pStyle w:val="TableContents"/>
              <w:rPr>
                <w:rFonts w:cs="Times New Roman"/>
              </w:rPr>
            </w:pPr>
          </w:p>
          <w:p w14:paraId="39849A16" w14:textId="77777777" w:rsidR="00AF5CAB" w:rsidRPr="00E30CCE" w:rsidRDefault="00AF5CAB" w:rsidP="006B439C">
            <w:pPr>
              <w:pStyle w:val="TableContents"/>
              <w:rPr>
                <w:rFonts w:cs="Times New Roman"/>
              </w:rPr>
            </w:pPr>
          </w:p>
          <w:p w14:paraId="48B36AEF" w14:textId="77777777" w:rsidR="00AF5CAB" w:rsidRPr="00E30CCE" w:rsidRDefault="00AF5CAB" w:rsidP="006B439C">
            <w:pPr>
              <w:pStyle w:val="TableContents"/>
              <w:rPr>
                <w:rFonts w:cs="Times New Roman"/>
              </w:rPr>
            </w:pPr>
          </w:p>
          <w:p w14:paraId="534D5D28" w14:textId="77777777" w:rsidR="00AF5CAB" w:rsidRPr="00E30CCE" w:rsidRDefault="00AF5CAB" w:rsidP="006B439C">
            <w:pPr>
              <w:pStyle w:val="TableContents"/>
              <w:rPr>
                <w:rFonts w:cs="Times New Roman"/>
              </w:rPr>
            </w:pPr>
          </w:p>
          <w:p w14:paraId="259E48DC" w14:textId="77777777" w:rsidR="00AF5CAB" w:rsidRPr="00E30CCE" w:rsidRDefault="00AF5CAB" w:rsidP="006B439C">
            <w:pPr>
              <w:pStyle w:val="TableContents"/>
              <w:rPr>
                <w:rFonts w:cs="Times New Roman"/>
              </w:rPr>
            </w:pPr>
          </w:p>
          <w:p w14:paraId="5ED43E1B" w14:textId="77777777" w:rsidR="00AF5CAB" w:rsidRPr="00E30CCE" w:rsidRDefault="00AF5CAB" w:rsidP="006B439C">
            <w:pPr>
              <w:pStyle w:val="TableContents"/>
              <w:rPr>
                <w:rFonts w:cs="Times New Roman"/>
              </w:rPr>
            </w:pPr>
          </w:p>
          <w:p w14:paraId="5A94D245" w14:textId="77777777" w:rsidR="00AF5CAB" w:rsidRPr="00E30CCE" w:rsidRDefault="00AF5CAB" w:rsidP="006B439C">
            <w:pPr>
              <w:pStyle w:val="TableContents"/>
              <w:rPr>
                <w:rFonts w:cs="Times New Roman"/>
              </w:rPr>
            </w:pPr>
          </w:p>
          <w:p w14:paraId="0FFAE3D1" w14:textId="77777777" w:rsidR="00AF5CAB" w:rsidRPr="00E30CCE" w:rsidRDefault="00AF5CAB" w:rsidP="006B439C">
            <w:pPr>
              <w:pStyle w:val="TableContents"/>
              <w:rPr>
                <w:rFonts w:cs="Times New Roman"/>
              </w:rPr>
            </w:pPr>
          </w:p>
          <w:p w14:paraId="11F4CE36" w14:textId="77777777" w:rsidR="008162B6" w:rsidRDefault="008162B6" w:rsidP="006B439C">
            <w:pPr>
              <w:pStyle w:val="TableContents"/>
              <w:rPr>
                <w:rFonts w:cs="Times New Roman"/>
                <w:b/>
                <w:bCs/>
                <w:lang w:val="fr-FR"/>
              </w:rPr>
            </w:pPr>
          </w:p>
          <w:p w14:paraId="5EF14F18" w14:textId="4D5D5E3B" w:rsidR="000F3A98" w:rsidRDefault="000F3A98" w:rsidP="006B439C">
            <w:pPr>
              <w:pStyle w:val="TableContents"/>
              <w:rPr>
                <w:rFonts w:cs="Times New Roman"/>
                <w:lang w:val="fr-FR"/>
              </w:rPr>
            </w:pPr>
            <w:r w:rsidRPr="008162B6">
              <w:rPr>
                <w:rFonts w:cs="Times New Roman"/>
                <w:b/>
                <w:bCs/>
                <w:lang w:val="fr-FR"/>
              </w:rPr>
              <w:t>VOTE</w:t>
            </w:r>
            <w:proofErr w:type="gramStart"/>
            <w:r>
              <w:rPr>
                <w:rFonts w:cs="Times New Roman"/>
                <w:lang w:val="fr-FR"/>
              </w:rPr>
              <w:t> :</w:t>
            </w:r>
            <w:r w:rsidR="00E16901">
              <w:rPr>
                <w:rFonts w:cs="Times New Roman"/>
                <w:lang w:val="fr-FR"/>
              </w:rPr>
              <w:t>Motion</w:t>
            </w:r>
            <w:proofErr w:type="gramEnd"/>
            <w:r w:rsidR="00E16901">
              <w:rPr>
                <w:rFonts w:cs="Times New Roman"/>
                <w:lang w:val="fr-FR"/>
              </w:rPr>
              <w:t xml:space="preserve"> Carries</w:t>
            </w:r>
          </w:p>
          <w:p w14:paraId="7A840F90" w14:textId="4665A078" w:rsidR="000F3A98" w:rsidRPr="0006026A" w:rsidRDefault="000F3A98" w:rsidP="006B439C">
            <w:pPr>
              <w:pStyle w:val="TableContents"/>
              <w:rPr>
                <w:rFonts w:cs="Times New Roman"/>
                <w:lang w:val="fr-FR"/>
              </w:rPr>
            </w:pPr>
          </w:p>
        </w:tc>
      </w:tr>
      <w:tr w:rsidR="00E80A06" w:rsidRPr="0006026A" w14:paraId="0F02F275" w14:textId="77777777" w:rsidTr="00463D23">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0B41D0B7" w14:textId="433FC183" w:rsidR="00E80A06" w:rsidRDefault="00E80A06" w:rsidP="00E80A06">
            <w:pPr>
              <w:pStyle w:val="TableContents"/>
              <w:jc w:val="center"/>
              <w:rPr>
                <w:rFonts w:cs="Times New Roman"/>
              </w:rPr>
            </w:pPr>
            <w:r w:rsidRPr="003B773D">
              <w:lastRenderedPageBreak/>
              <w:t>1</w:t>
            </w:r>
            <w:r>
              <w:t>1</w:t>
            </w:r>
            <w:r w:rsidRPr="003B773D">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70712ADB" w14:textId="77777777" w:rsidR="00E80A06" w:rsidRDefault="00E80A06" w:rsidP="00E80A06">
            <w:pPr>
              <w:pStyle w:val="TableContents"/>
              <w:rPr>
                <w:b/>
                <w:bCs/>
              </w:rPr>
            </w:pPr>
            <w:r w:rsidRPr="00E80A06">
              <w:rPr>
                <w:b/>
                <w:bCs/>
              </w:rPr>
              <w:t>NH School Board Association Business: John Falconer</w:t>
            </w:r>
            <w:r>
              <w:rPr>
                <w:b/>
                <w:bCs/>
              </w:rPr>
              <w:t xml:space="preserve"> </w:t>
            </w:r>
          </w:p>
          <w:p w14:paraId="76F0B772" w14:textId="50706E31" w:rsidR="00E80A06" w:rsidRPr="00E80A06" w:rsidRDefault="00E80A06" w:rsidP="00E80A06">
            <w:pPr>
              <w:pStyle w:val="TableContents"/>
              <w:rPr>
                <w:rFonts w:cs="Times New Roman"/>
              </w:rPr>
            </w:pPr>
            <w:r>
              <w:t>John referenced professional development sessions and webinars which provide information to members. He also encouraged members to participate in the new board member sessions available in April.</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0BBA8EBF" w14:textId="77777777" w:rsidR="00E80A06" w:rsidRPr="00E80A06" w:rsidRDefault="00E80A06" w:rsidP="00E80A06">
            <w:pPr>
              <w:pStyle w:val="TableContents"/>
              <w:rPr>
                <w:rFonts w:cs="Times New Roman"/>
              </w:rPr>
            </w:pPr>
          </w:p>
        </w:tc>
      </w:tr>
      <w:tr w:rsidR="00E80A06" w:rsidRPr="0006026A" w14:paraId="0531AC9D" w14:textId="77777777" w:rsidTr="00463D23">
        <w:trPr>
          <w:trHeight w:val="205"/>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3DEE2E7" w14:textId="26EDF7AB" w:rsidR="00E80A06" w:rsidRDefault="00E80A06" w:rsidP="00E80A06">
            <w:pPr>
              <w:pStyle w:val="TableContents"/>
              <w:jc w:val="center"/>
              <w:rPr>
                <w:rFonts w:cs="Times New Roman"/>
              </w:rPr>
            </w:pPr>
            <w:r w:rsidRPr="003B773D">
              <w:t>1</w:t>
            </w:r>
            <w:r>
              <w:t>2</w:t>
            </w:r>
            <w:r w:rsidRPr="003B773D">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2E291A23" w14:textId="77777777" w:rsidR="00E80A06" w:rsidRDefault="00E80A06" w:rsidP="00E80A06">
            <w:pPr>
              <w:pStyle w:val="TableContents"/>
              <w:rPr>
                <w:b/>
                <w:bCs/>
              </w:rPr>
            </w:pPr>
            <w:r w:rsidRPr="00E80A06">
              <w:rPr>
                <w:b/>
                <w:bCs/>
              </w:rPr>
              <w:t>Co-Curricular Committee Report: Nathan Lebel</w:t>
            </w:r>
          </w:p>
          <w:p w14:paraId="78B3AFBA" w14:textId="51B1888D" w:rsidR="00E80A06" w:rsidRPr="00E80A06" w:rsidRDefault="00E80A06" w:rsidP="00E80A06">
            <w:pPr>
              <w:pStyle w:val="TableContents"/>
            </w:pPr>
            <w:r w:rsidRPr="00E80A06">
              <w:t>Nate reported that the Varsity Basketball Games will occur in Farmington on Thursday as a rescheduled game.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20695D6C" w14:textId="77777777" w:rsidR="00E80A06" w:rsidRPr="00E80A06" w:rsidRDefault="00E80A06" w:rsidP="00E80A06">
            <w:pPr>
              <w:pStyle w:val="TableContents"/>
              <w:rPr>
                <w:rFonts w:cs="Times New Roman"/>
              </w:rPr>
            </w:pPr>
          </w:p>
        </w:tc>
      </w:tr>
      <w:tr w:rsidR="00E80A06" w:rsidRPr="0006026A" w14:paraId="28AF1C39" w14:textId="77777777" w:rsidTr="00463D23">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2D43D7B7" w14:textId="33D2BB64" w:rsidR="00E80A06" w:rsidRDefault="00E80A06" w:rsidP="00E80A06">
            <w:pPr>
              <w:pStyle w:val="TableContents"/>
              <w:jc w:val="center"/>
              <w:rPr>
                <w:rFonts w:cs="Times New Roman"/>
              </w:rPr>
            </w:pPr>
            <w:r w:rsidRPr="003B773D">
              <w:t>1</w:t>
            </w:r>
            <w:r>
              <w:t>3</w:t>
            </w:r>
            <w:r w:rsidRPr="003B773D">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5012B1F7" w14:textId="77777777" w:rsidR="00E80A06" w:rsidRDefault="00E80A06" w:rsidP="00E80A06">
            <w:pPr>
              <w:pStyle w:val="TableContents"/>
              <w:rPr>
                <w:b/>
                <w:bCs/>
              </w:rPr>
            </w:pPr>
            <w:r w:rsidRPr="00E80A06">
              <w:rPr>
                <w:b/>
                <w:bCs/>
              </w:rPr>
              <w:t>Building Committee Report: Craig Hamelin</w:t>
            </w:r>
          </w:p>
          <w:p w14:paraId="1EB75662" w14:textId="43C2673C" w:rsidR="00E80A06" w:rsidRPr="00E80A06" w:rsidRDefault="00E80A06" w:rsidP="00E80A06">
            <w:pPr>
              <w:pStyle w:val="TableContents"/>
              <w:rPr>
                <w:rFonts w:cs="Times New Roman"/>
              </w:rPr>
            </w:pPr>
            <w:r>
              <w:t>None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7A79AB57" w14:textId="77777777" w:rsidR="00E80A06" w:rsidRPr="00E80A06" w:rsidRDefault="00E80A06" w:rsidP="00E80A06">
            <w:pPr>
              <w:pStyle w:val="TableContents"/>
              <w:rPr>
                <w:rFonts w:cs="Times New Roman"/>
              </w:rPr>
            </w:pPr>
          </w:p>
        </w:tc>
      </w:tr>
      <w:tr w:rsidR="00E80A06" w:rsidRPr="0006026A" w14:paraId="7E52BCCA" w14:textId="77777777" w:rsidTr="00463D23">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23DB399C" w14:textId="5C9DB524" w:rsidR="00E80A06" w:rsidRDefault="00E80A06" w:rsidP="00E80A06">
            <w:pPr>
              <w:pStyle w:val="TableContents"/>
              <w:jc w:val="center"/>
              <w:rPr>
                <w:rFonts w:cs="Times New Roman"/>
              </w:rPr>
            </w:pPr>
            <w:r w:rsidRPr="003B773D">
              <w:t>1</w:t>
            </w:r>
            <w:r>
              <w:t>4</w:t>
            </w:r>
            <w:r w:rsidRPr="003B773D">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38C6ECD" w14:textId="77777777" w:rsidR="00E80A06" w:rsidRDefault="00E80A06" w:rsidP="00E80A06">
            <w:pPr>
              <w:pStyle w:val="TableContents"/>
              <w:rPr>
                <w:b/>
                <w:bCs/>
              </w:rPr>
            </w:pPr>
            <w:r w:rsidRPr="00E80A06">
              <w:rPr>
                <w:b/>
                <w:bCs/>
              </w:rPr>
              <w:t>Policy Committee Report: Deb Greene</w:t>
            </w:r>
          </w:p>
          <w:p w14:paraId="2C3DED6A" w14:textId="0AA5D258" w:rsidR="00E80A06" w:rsidRPr="00E80A06" w:rsidRDefault="00E80A06" w:rsidP="00E80A06">
            <w:pPr>
              <w:pStyle w:val="TableContents"/>
              <w:rPr>
                <w:rFonts w:cs="Times New Roman"/>
                <w:b/>
                <w:bCs/>
              </w:rPr>
            </w:pPr>
            <w:r>
              <w:t>None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EC9C9E2" w14:textId="77777777" w:rsidR="00E80A06" w:rsidRPr="00E80A06" w:rsidRDefault="00E80A06" w:rsidP="00E80A06">
            <w:pPr>
              <w:pStyle w:val="TableContents"/>
              <w:rPr>
                <w:rFonts w:cs="Times New Roman"/>
              </w:rPr>
            </w:pPr>
          </w:p>
        </w:tc>
      </w:tr>
      <w:tr w:rsidR="00E80A06" w:rsidRPr="0006026A" w14:paraId="38B030AD" w14:textId="77777777" w:rsidTr="00463D23">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30F1C86D" w14:textId="590B19F0" w:rsidR="00E80A06" w:rsidRDefault="00E80A06" w:rsidP="00E80A06">
            <w:pPr>
              <w:pStyle w:val="TableContents"/>
              <w:jc w:val="center"/>
              <w:rPr>
                <w:rFonts w:cs="Times New Roman"/>
              </w:rPr>
            </w:pPr>
            <w:r w:rsidRPr="003B773D">
              <w:t>1</w:t>
            </w:r>
            <w:r>
              <w:t>5</w:t>
            </w:r>
            <w:r w:rsidRPr="003B773D">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1060500" w14:textId="77777777" w:rsidR="00E80A06" w:rsidRDefault="00E80A06" w:rsidP="00E80A06">
            <w:pPr>
              <w:pStyle w:val="TableContents"/>
              <w:rPr>
                <w:b/>
                <w:bCs/>
              </w:rPr>
            </w:pPr>
            <w:r w:rsidRPr="00E80A06">
              <w:rPr>
                <w:b/>
                <w:bCs/>
              </w:rPr>
              <w:t>Negotiations Committee Report: John Falconer</w:t>
            </w:r>
          </w:p>
          <w:p w14:paraId="46A2C3A8" w14:textId="6F84102F" w:rsidR="00E80A06" w:rsidRPr="00E80A06" w:rsidRDefault="00E80A06" w:rsidP="00E80A06">
            <w:pPr>
              <w:pStyle w:val="TableContents"/>
              <w:rPr>
                <w:rFonts w:cs="Times New Roman"/>
                <w:b/>
                <w:bCs/>
              </w:rPr>
            </w:pPr>
            <w:r>
              <w:t>None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6D38D780" w14:textId="77777777" w:rsidR="00E80A06" w:rsidRPr="00E80A06" w:rsidRDefault="00E80A06" w:rsidP="00E80A06">
            <w:pPr>
              <w:pStyle w:val="TableContents"/>
              <w:rPr>
                <w:rFonts w:cs="Times New Roman"/>
              </w:rPr>
            </w:pPr>
          </w:p>
        </w:tc>
      </w:tr>
      <w:tr w:rsidR="00E80A06" w:rsidRPr="0006026A" w14:paraId="2D2E2393" w14:textId="77777777" w:rsidTr="00463D23">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7A22157" w14:textId="7CB0AF93" w:rsidR="00E80A06" w:rsidRDefault="00E80A06" w:rsidP="00E80A06">
            <w:pPr>
              <w:pStyle w:val="TableContents"/>
              <w:jc w:val="center"/>
              <w:rPr>
                <w:rFonts w:cs="Times New Roman"/>
              </w:rPr>
            </w:pPr>
            <w:r w:rsidRPr="003B773D">
              <w:t>1</w:t>
            </w:r>
            <w:r>
              <w:t>6</w:t>
            </w:r>
            <w:r w:rsidRPr="003B773D">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8E10BC8" w14:textId="77777777" w:rsidR="00E80A06" w:rsidRDefault="00E80A06" w:rsidP="00E80A06">
            <w:pPr>
              <w:pStyle w:val="TableContents"/>
              <w:rPr>
                <w:b/>
                <w:bCs/>
              </w:rPr>
            </w:pPr>
            <w:r w:rsidRPr="00E80A06">
              <w:rPr>
                <w:b/>
                <w:bCs/>
              </w:rPr>
              <w:t>Curriculum Committee Report: Nathan Lebel</w:t>
            </w:r>
          </w:p>
          <w:p w14:paraId="01E5E3BF" w14:textId="2AE1FDB5" w:rsidR="00E80A06" w:rsidRPr="00E80A06" w:rsidRDefault="00E80A06" w:rsidP="00E80A06">
            <w:pPr>
              <w:pStyle w:val="TableContents"/>
              <w:rPr>
                <w:rFonts w:cs="Times New Roman"/>
                <w:b/>
                <w:bCs/>
              </w:rPr>
            </w:pPr>
            <w:r>
              <w:t>None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6B5EC165" w14:textId="77777777" w:rsidR="00E80A06" w:rsidRPr="00E80A06" w:rsidRDefault="00E80A06" w:rsidP="00E80A06">
            <w:pPr>
              <w:pStyle w:val="TableContents"/>
              <w:rPr>
                <w:rFonts w:cs="Times New Roman"/>
              </w:rPr>
            </w:pPr>
          </w:p>
        </w:tc>
      </w:tr>
      <w:tr w:rsidR="00E80A06" w:rsidRPr="0006026A" w14:paraId="076A2DE4" w14:textId="77777777" w:rsidTr="00463D23">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64BD406" w14:textId="11920C8B" w:rsidR="00E80A06" w:rsidRDefault="00E80A06" w:rsidP="00E80A06">
            <w:pPr>
              <w:pStyle w:val="TableContents"/>
              <w:jc w:val="center"/>
              <w:rPr>
                <w:rFonts w:cs="Times New Roman"/>
              </w:rPr>
            </w:pPr>
            <w:r w:rsidRPr="003B773D">
              <w:t>1</w:t>
            </w:r>
            <w:r>
              <w:t>7</w:t>
            </w:r>
            <w:r w:rsidRPr="003B773D">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290F29FC" w14:textId="77777777" w:rsidR="00E80A06" w:rsidRDefault="00E80A06" w:rsidP="00E80A06">
            <w:pPr>
              <w:pStyle w:val="TableContents"/>
              <w:rPr>
                <w:b/>
                <w:bCs/>
              </w:rPr>
            </w:pPr>
            <w:r w:rsidRPr="00E80A06">
              <w:rPr>
                <w:b/>
                <w:bCs/>
              </w:rPr>
              <w:t>Technology Committee Report: Nathan Lebel</w:t>
            </w:r>
          </w:p>
          <w:p w14:paraId="6611D5C6" w14:textId="45CA78CC" w:rsidR="00E80A06" w:rsidRPr="00E80A06" w:rsidRDefault="00E80A06" w:rsidP="00E80A06">
            <w:pPr>
              <w:pStyle w:val="TableContents"/>
              <w:rPr>
                <w:rFonts w:cs="Times New Roman"/>
                <w:b/>
                <w:bCs/>
              </w:rPr>
            </w:pPr>
            <w:r>
              <w:t>None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54306D6" w14:textId="77777777" w:rsidR="00E80A06" w:rsidRPr="00E80A06" w:rsidRDefault="00E80A06" w:rsidP="00E80A06">
            <w:pPr>
              <w:pStyle w:val="TableContents"/>
              <w:rPr>
                <w:rFonts w:cs="Times New Roman"/>
              </w:rPr>
            </w:pPr>
          </w:p>
        </w:tc>
      </w:tr>
      <w:tr w:rsidR="00B225FE" w:rsidRPr="0006026A" w14:paraId="66FF85DC" w14:textId="77777777" w:rsidTr="00463D23">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B847FCA" w14:textId="0419ABD0" w:rsidR="00B225FE" w:rsidRDefault="0003143D" w:rsidP="0094494E">
            <w:pPr>
              <w:pStyle w:val="TableContents"/>
              <w:jc w:val="center"/>
              <w:rPr>
                <w:rFonts w:cs="Times New Roman"/>
              </w:rPr>
            </w:pPr>
            <w:r>
              <w:rPr>
                <w:rFonts w:cs="Times New Roman"/>
              </w:rPr>
              <w:t>1</w:t>
            </w:r>
            <w:r w:rsidR="00E80A06">
              <w:rPr>
                <w:rFonts w:cs="Times New Roman"/>
              </w:rPr>
              <w:t>8</w:t>
            </w:r>
            <w:r w:rsidR="00B225FE">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37C0119A" w14:textId="77777777" w:rsidR="001443C9" w:rsidRDefault="00B225FE" w:rsidP="00795B37">
            <w:pPr>
              <w:pStyle w:val="TableContents"/>
              <w:rPr>
                <w:rFonts w:cs="Times New Roman"/>
                <w:b/>
                <w:bCs/>
              </w:rPr>
            </w:pPr>
            <w:r>
              <w:rPr>
                <w:rFonts w:cs="Times New Roman"/>
                <w:b/>
                <w:bCs/>
              </w:rPr>
              <w:t>Unfinished Business</w:t>
            </w:r>
          </w:p>
          <w:p w14:paraId="052742C0" w14:textId="5E700594" w:rsidR="00E80A06" w:rsidRPr="001443C9" w:rsidRDefault="00E80A06" w:rsidP="00795B37">
            <w:pPr>
              <w:pStyle w:val="TableContents"/>
              <w:rPr>
                <w:rFonts w:cs="Times New Roman"/>
                <w:b/>
                <w:bCs/>
              </w:rPr>
            </w:pPr>
            <w:r>
              <w:t>None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E387579" w14:textId="77777777" w:rsidR="00B225FE" w:rsidRPr="0006026A" w:rsidRDefault="00B225FE" w:rsidP="006B439C">
            <w:pPr>
              <w:pStyle w:val="TableContents"/>
              <w:rPr>
                <w:rFonts w:cs="Times New Roman"/>
                <w:lang w:val="fr-FR"/>
              </w:rPr>
            </w:pPr>
          </w:p>
        </w:tc>
      </w:tr>
      <w:tr w:rsidR="00B225FE" w:rsidRPr="0006026A" w14:paraId="1E67EADA" w14:textId="77777777" w:rsidTr="00463D23">
        <w:trPr>
          <w:trHeight w:val="60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373E611E" w14:textId="3D0E7C59" w:rsidR="00B225FE" w:rsidRDefault="0003143D" w:rsidP="0094494E">
            <w:pPr>
              <w:pStyle w:val="TableContents"/>
              <w:jc w:val="center"/>
              <w:rPr>
                <w:rFonts w:cs="Times New Roman"/>
              </w:rPr>
            </w:pPr>
            <w:r>
              <w:rPr>
                <w:rFonts w:cs="Times New Roman"/>
              </w:rPr>
              <w:t>1</w:t>
            </w:r>
            <w:r w:rsidR="00E80A06">
              <w:rPr>
                <w:rFonts w:cs="Times New Roman"/>
              </w:rPr>
              <w:t>9</w:t>
            </w:r>
            <w:r w:rsidR="00B225FE">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0BFEAA2" w14:textId="77777777" w:rsidR="00B225FE" w:rsidRDefault="00B225FE" w:rsidP="00795B37">
            <w:pPr>
              <w:pStyle w:val="TableContents"/>
              <w:rPr>
                <w:rFonts w:cs="Times New Roman"/>
                <w:b/>
                <w:bCs/>
              </w:rPr>
            </w:pPr>
            <w:r>
              <w:rPr>
                <w:rFonts w:cs="Times New Roman"/>
                <w:b/>
                <w:bCs/>
              </w:rPr>
              <w:t>New Business</w:t>
            </w:r>
          </w:p>
          <w:p w14:paraId="6F207A9C" w14:textId="58E45A7E" w:rsidR="00E80A06" w:rsidRDefault="00E80A06" w:rsidP="00795B37">
            <w:pPr>
              <w:pStyle w:val="TableContents"/>
              <w:rPr>
                <w:rFonts w:cs="Times New Roman"/>
                <w:b/>
                <w:bCs/>
              </w:rPr>
            </w:pPr>
            <w:r>
              <w:t>None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C0CB426" w14:textId="77777777" w:rsidR="00B225FE" w:rsidRPr="0006026A" w:rsidRDefault="00B225FE" w:rsidP="006B439C">
            <w:pPr>
              <w:pStyle w:val="TableContents"/>
              <w:rPr>
                <w:rFonts w:cs="Times New Roman"/>
                <w:lang w:val="fr-FR"/>
              </w:rPr>
            </w:pPr>
          </w:p>
        </w:tc>
      </w:tr>
      <w:tr w:rsidR="00BE75F0" w:rsidRPr="0006026A" w14:paraId="0A456D3D" w14:textId="77777777" w:rsidTr="00463D23">
        <w:trPr>
          <w:trHeight w:val="511"/>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1A49103" w14:textId="21A79C64" w:rsidR="00BE75F0" w:rsidRDefault="00AF5CAB" w:rsidP="0094494E">
            <w:pPr>
              <w:pStyle w:val="TableContents"/>
              <w:jc w:val="center"/>
              <w:rPr>
                <w:rFonts w:cs="Times New Roman"/>
              </w:rPr>
            </w:pPr>
            <w:r>
              <w:rPr>
                <w:rFonts w:cs="Times New Roman"/>
              </w:rPr>
              <w:t>20</w:t>
            </w:r>
            <w:r w:rsidR="00BE75F0">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36B368F8" w14:textId="684FB789" w:rsidR="00BE75F0" w:rsidRDefault="00BE75F0" w:rsidP="00795B37">
            <w:pPr>
              <w:pStyle w:val="TableContents"/>
              <w:rPr>
                <w:rFonts w:cs="Times New Roman"/>
                <w:b/>
                <w:bCs/>
              </w:rPr>
            </w:pPr>
            <w:r>
              <w:rPr>
                <w:rFonts w:cs="Times New Roman"/>
                <w:b/>
                <w:bCs/>
              </w:rPr>
              <w:t xml:space="preserve">Information </w:t>
            </w:r>
            <w:r w:rsidR="00E80A06">
              <w:rPr>
                <w:rFonts w:cs="Times New Roman"/>
                <w:b/>
                <w:bCs/>
              </w:rPr>
              <w:t>–</w:t>
            </w:r>
            <w:r>
              <w:rPr>
                <w:rFonts w:cs="Times New Roman"/>
                <w:b/>
                <w:bCs/>
              </w:rPr>
              <w:t xml:space="preserve"> </w:t>
            </w:r>
          </w:p>
          <w:p w14:paraId="015C0A0B" w14:textId="5540F81B" w:rsidR="00E80A06" w:rsidRDefault="00E80A06" w:rsidP="00795B37">
            <w:pPr>
              <w:pStyle w:val="TableContents"/>
              <w:rPr>
                <w:rFonts w:cs="Times New Roman"/>
                <w:b/>
                <w:bCs/>
              </w:rPr>
            </w:pPr>
            <w:r>
              <w:t>None</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42F9F554" w14:textId="77777777" w:rsidR="00BE75F0" w:rsidRPr="0006026A" w:rsidRDefault="00BE75F0" w:rsidP="006B439C">
            <w:pPr>
              <w:pStyle w:val="TableContents"/>
              <w:rPr>
                <w:rFonts w:cs="Times New Roman"/>
                <w:lang w:val="fr-FR"/>
              </w:rPr>
            </w:pPr>
          </w:p>
        </w:tc>
      </w:tr>
      <w:tr w:rsidR="00BE75F0" w:rsidRPr="00AF5CAB" w14:paraId="4F263FCE" w14:textId="77777777" w:rsidTr="00463D23">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08F20B8" w14:textId="1F86A4AD" w:rsidR="00BE75F0" w:rsidRDefault="0003143D" w:rsidP="0094494E">
            <w:pPr>
              <w:pStyle w:val="TableContents"/>
              <w:jc w:val="center"/>
              <w:rPr>
                <w:rFonts w:cs="Times New Roman"/>
              </w:rPr>
            </w:pPr>
            <w:r>
              <w:rPr>
                <w:rFonts w:cs="Times New Roman"/>
              </w:rPr>
              <w:t>2</w:t>
            </w:r>
            <w:r w:rsidR="00AF5CAB">
              <w:rPr>
                <w:rFonts w:cs="Times New Roman"/>
              </w:rPr>
              <w:t>1</w:t>
            </w:r>
            <w:r w:rsidR="00BE75F0">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3F6BD3B" w14:textId="60186316" w:rsidR="00BE75F0" w:rsidRPr="00AF5CAB" w:rsidRDefault="00BE75F0" w:rsidP="00795B37">
            <w:pPr>
              <w:pStyle w:val="TableContents"/>
              <w:rPr>
                <w:rFonts w:cs="Times New Roman"/>
                <w:b/>
                <w:bCs/>
                <w:lang w:val="fr-FR"/>
              </w:rPr>
            </w:pPr>
            <w:r w:rsidRPr="00AF5CAB">
              <w:rPr>
                <w:rFonts w:cs="Times New Roman"/>
                <w:b/>
                <w:bCs/>
                <w:lang w:val="fr-FR"/>
              </w:rPr>
              <w:t xml:space="preserve">Non-Public Session </w:t>
            </w:r>
            <w:r w:rsidR="00E80A06" w:rsidRPr="00AF5CAB">
              <w:rPr>
                <w:rFonts w:cs="Times New Roman"/>
                <w:b/>
                <w:bCs/>
                <w:lang w:val="fr-FR"/>
              </w:rPr>
              <w:t>–</w:t>
            </w:r>
            <w:r w:rsidRPr="00AF5CAB">
              <w:rPr>
                <w:rFonts w:cs="Times New Roman"/>
                <w:b/>
                <w:bCs/>
                <w:lang w:val="fr-FR"/>
              </w:rPr>
              <w:t xml:space="preserve"> </w:t>
            </w:r>
            <w:r w:rsidR="00AF5CAB">
              <w:rPr>
                <w:b/>
                <w:lang w:val="fr-FR"/>
              </w:rPr>
              <w:t>RSA 91-A : II (a)</w:t>
            </w:r>
          </w:p>
          <w:p w14:paraId="3817DCD9" w14:textId="06803BFD" w:rsidR="00AF5CAB" w:rsidRDefault="00AF5CAB" w:rsidP="00AF5CAB">
            <w:pPr>
              <w:pStyle w:val="TableContents"/>
              <w:rPr>
                <w:rFonts w:cs="Times New Roman"/>
              </w:rPr>
            </w:pPr>
            <w:proofErr w:type="spellStart"/>
            <w:r w:rsidRPr="008162B6">
              <w:rPr>
                <w:rFonts w:cs="Times New Roman"/>
                <w:b/>
                <w:bCs/>
              </w:rPr>
              <w:t>D.Greene</w:t>
            </w:r>
            <w:proofErr w:type="spellEnd"/>
            <w:r w:rsidRPr="008162B6">
              <w:rPr>
                <w:rFonts w:cs="Times New Roman"/>
                <w:b/>
                <w:bCs/>
              </w:rPr>
              <w:t xml:space="preserve">/ </w:t>
            </w:r>
            <w:proofErr w:type="spellStart"/>
            <w:r w:rsidRPr="008162B6">
              <w:rPr>
                <w:rFonts w:cs="Times New Roman"/>
                <w:b/>
                <w:bCs/>
              </w:rPr>
              <w:t>R.Murphy</w:t>
            </w:r>
            <w:proofErr w:type="spellEnd"/>
            <w:r w:rsidRPr="00AF5CAB">
              <w:rPr>
                <w:rFonts w:cs="Times New Roman"/>
              </w:rPr>
              <w:t xml:space="preserve"> : Motion to enter Nonpublic Session made at 7:11 pm. </w:t>
            </w:r>
          </w:p>
          <w:p w14:paraId="008A1382" w14:textId="77777777" w:rsidR="00AF5CAB" w:rsidRDefault="00AF5CAB" w:rsidP="00AF5CAB">
            <w:pPr>
              <w:pStyle w:val="TableContents"/>
              <w:rPr>
                <w:rFonts w:cs="Times New Roman"/>
              </w:rPr>
            </w:pPr>
          </w:p>
          <w:p w14:paraId="6DE711DA" w14:textId="24A3B9B3" w:rsidR="00AF5CAB" w:rsidRPr="00AF5CAB" w:rsidRDefault="00AF5CAB" w:rsidP="00AF5CAB">
            <w:pPr>
              <w:pStyle w:val="TableContents"/>
              <w:rPr>
                <w:rFonts w:cs="Times New Roman"/>
              </w:rPr>
            </w:pPr>
            <w:proofErr w:type="spellStart"/>
            <w:r w:rsidRPr="008162B6">
              <w:rPr>
                <w:rFonts w:cs="Times New Roman"/>
                <w:b/>
                <w:bCs/>
              </w:rPr>
              <w:t>T.Stevens</w:t>
            </w:r>
            <w:proofErr w:type="spellEnd"/>
            <w:r w:rsidRPr="008162B6">
              <w:rPr>
                <w:rFonts w:cs="Times New Roman"/>
                <w:b/>
                <w:bCs/>
              </w:rPr>
              <w:t>/</w:t>
            </w:r>
            <w:proofErr w:type="spellStart"/>
            <w:r w:rsidRPr="008162B6">
              <w:rPr>
                <w:rFonts w:cs="Times New Roman"/>
                <w:b/>
                <w:bCs/>
              </w:rPr>
              <w:t>R.Murphy</w:t>
            </w:r>
            <w:proofErr w:type="spellEnd"/>
            <w:r>
              <w:rPr>
                <w:rFonts w:cs="Times New Roman"/>
              </w:rPr>
              <w:t>: Motion to return to public session at 8:01 pm.</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3ABB8CC7" w14:textId="77777777" w:rsidR="00BE75F0" w:rsidRDefault="00AF5CAB" w:rsidP="006B439C">
            <w:pPr>
              <w:pStyle w:val="TableContents"/>
              <w:rPr>
                <w:rFonts w:cs="Times New Roman"/>
              </w:rPr>
            </w:pPr>
            <w:r w:rsidRPr="008162B6">
              <w:rPr>
                <w:rFonts w:cs="Times New Roman"/>
                <w:b/>
                <w:bCs/>
              </w:rPr>
              <w:t>VOTE</w:t>
            </w:r>
            <w:r w:rsidRPr="00AF5CAB">
              <w:rPr>
                <w:rFonts w:cs="Times New Roman"/>
              </w:rPr>
              <w:t>:  Motion Carries</w:t>
            </w:r>
          </w:p>
          <w:p w14:paraId="0DF23411" w14:textId="77777777" w:rsidR="008162B6" w:rsidRDefault="008162B6" w:rsidP="006B439C">
            <w:pPr>
              <w:pStyle w:val="TableContents"/>
              <w:rPr>
                <w:b/>
                <w:bCs/>
              </w:rPr>
            </w:pPr>
          </w:p>
          <w:p w14:paraId="54A4BE52" w14:textId="779799BF" w:rsidR="00AF5CAB" w:rsidRPr="00AF5CAB" w:rsidRDefault="00AF5CAB" w:rsidP="006B439C">
            <w:pPr>
              <w:pStyle w:val="TableContents"/>
              <w:rPr>
                <w:rFonts w:cs="Times New Roman"/>
              </w:rPr>
            </w:pPr>
            <w:r w:rsidRPr="008162B6">
              <w:rPr>
                <w:b/>
                <w:bCs/>
              </w:rPr>
              <w:t>VOTE</w:t>
            </w:r>
            <w:r>
              <w:t>:  Motion Carries</w:t>
            </w:r>
          </w:p>
        </w:tc>
      </w:tr>
      <w:tr w:rsidR="00980083" w:rsidRPr="008610E1" w14:paraId="491B613B" w14:textId="77777777" w:rsidTr="00463D23">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BF5D56E" w14:textId="384A3EB6" w:rsidR="00980083" w:rsidRDefault="00781D08" w:rsidP="00980083">
            <w:pPr>
              <w:pStyle w:val="TableContents"/>
              <w:jc w:val="center"/>
              <w:rPr>
                <w:rFonts w:cs="Times New Roman"/>
              </w:rPr>
            </w:pPr>
            <w:r>
              <w:rPr>
                <w:rFonts w:cs="Times New Roman"/>
              </w:rPr>
              <w:t>2</w:t>
            </w:r>
            <w:r w:rsidR="00AF5CAB">
              <w:rPr>
                <w:rFonts w:cs="Times New Roman"/>
              </w:rPr>
              <w:t>2</w:t>
            </w:r>
            <w:r w:rsidR="00980083">
              <w:rPr>
                <w:rFonts w:cs="Times New Roman"/>
              </w:rPr>
              <w:t>.</w:t>
            </w:r>
          </w:p>
        </w:tc>
        <w:tc>
          <w:tcPr>
            <w:tcW w:w="792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5BE20BC1" w14:textId="7456D0AF" w:rsidR="00980083" w:rsidRDefault="00980083" w:rsidP="00980083">
            <w:pPr>
              <w:pStyle w:val="TableContents"/>
              <w:rPr>
                <w:rFonts w:cs="Times New Roman"/>
                <w:b/>
                <w:bCs/>
              </w:rPr>
            </w:pPr>
            <w:r>
              <w:rPr>
                <w:rFonts w:cs="Times New Roman"/>
                <w:b/>
                <w:bCs/>
              </w:rPr>
              <w:t>Meetings:</w:t>
            </w:r>
          </w:p>
          <w:p w14:paraId="4E29734C" w14:textId="77777777" w:rsidR="007C5755" w:rsidRDefault="006A0A83" w:rsidP="005975A7">
            <w:pPr>
              <w:pStyle w:val="TableContents"/>
              <w:numPr>
                <w:ilvl w:val="0"/>
                <w:numId w:val="1"/>
              </w:numPr>
              <w:rPr>
                <w:rFonts w:cs="Times New Roman"/>
              </w:rPr>
            </w:pPr>
            <w:r>
              <w:rPr>
                <w:rFonts w:cs="Times New Roman"/>
              </w:rPr>
              <w:t>Colebrook School Board Meeting January 17, 2023 at 6:00 pm at CAES</w:t>
            </w:r>
          </w:p>
          <w:p w14:paraId="3109AB90" w14:textId="773152FC" w:rsidR="00AF5CAB" w:rsidRPr="00EE39F2" w:rsidRDefault="00AF5CAB" w:rsidP="005975A7">
            <w:pPr>
              <w:pStyle w:val="TableContents"/>
              <w:numPr>
                <w:ilvl w:val="0"/>
                <w:numId w:val="1"/>
              </w:numPr>
              <w:rPr>
                <w:rFonts w:cs="Times New Roman"/>
              </w:rPr>
            </w:pPr>
            <w:r>
              <w:rPr>
                <w:rFonts w:cs="Times New Roman"/>
              </w:rPr>
              <w:t>Joint Meeting of Colebrook School Board and Colebrook Select Board January 17</w:t>
            </w:r>
            <w:r>
              <w:rPr>
                <w:rFonts w:cs="Times New Roman"/>
                <w:vertAlign w:val="superscript"/>
              </w:rPr>
              <w:t xml:space="preserve">, </w:t>
            </w:r>
            <w:proofErr w:type="gramStart"/>
            <w:r>
              <w:rPr>
                <w:rFonts w:cs="Times New Roman"/>
              </w:rPr>
              <w:t>2023</w:t>
            </w:r>
            <w:proofErr w:type="gramEnd"/>
            <w:r>
              <w:rPr>
                <w:rFonts w:cs="Times New Roman"/>
              </w:rPr>
              <w:t xml:space="preserve"> at 7:00 pm at CAES</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B077B8B" w14:textId="77777777" w:rsidR="00980083" w:rsidRPr="008610E1" w:rsidRDefault="00980083" w:rsidP="006B439C">
            <w:pPr>
              <w:pStyle w:val="TableContents"/>
              <w:rPr>
                <w:rFonts w:cs="Times New Roman"/>
              </w:rPr>
            </w:pPr>
          </w:p>
        </w:tc>
      </w:tr>
      <w:tr w:rsidR="00980083" w:rsidRPr="008610E1" w14:paraId="7DF0B95A" w14:textId="77777777" w:rsidTr="00463D23">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0D0260A2" w14:textId="31E55460" w:rsidR="00980083" w:rsidRDefault="0003143D" w:rsidP="00980083">
            <w:pPr>
              <w:pStyle w:val="TableContents"/>
              <w:jc w:val="center"/>
              <w:rPr>
                <w:rFonts w:cs="Times New Roman"/>
              </w:rPr>
            </w:pPr>
            <w:r>
              <w:rPr>
                <w:rFonts w:cs="Times New Roman"/>
              </w:rPr>
              <w:t>2</w:t>
            </w:r>
            <w:r w:rsidR="00AF5CAB">
              <w:rPr>
                <w:rFonts w:cs="Times New Roman"/>
              </w:rPr>
              <w:t>3</w:t>
            </w:r>
            <w:r w:rsidR="00BE75F0">
              <w:rPr>
                <w:rFonts w:cs="Times New Roman"/>
              </w:rPr>
              <w:t>.</w:t>
            </w:r>
          </w:p>
        </w:tc>
        <w:tc>
          <w:tcPr>
            <w:tcW w:w="7920" w:type="dxa"/>
            <w:tcBorders>
              <w:top w:val="single" w:sz="4" w:space="0" w:color="auto"/>
              <w:left w:val="single" w:sz="4" w:space="0" w:color="000000"/>
              <w:bottom w:val="single" w:sz="2" w:space="0" w:color="000000"/>
            </w:tcBorders>
            <w:shd w:val="clear" w:color="auto" w:fill="auto"/>
            <w:tcMar>
              <w:top w:w="55" w:type="dxa"/>
              <w:left w:w="55" w:type="dxa"/>
              <w:bottom w:w="55" w:type="dxa"/>
              <w:right w:w="55" w:type="dxa"/>
            </w:tcMar>
          </w:tcPr>
          <w:p w14:paraId="4734FE4A" w14:textId="6FC542FD" w:rsidR="00795B37" w:rsidRDefault="00980083" w:rsidP="00980083">
            <w:pPr>
              <w:pStyle w:val="TableContents"/>
              <w:rPr>
                <w:rFonts w:cs="Times New Roman"/>
                <w:b/>
                <w:bCs/>
              </w:rPr>
            </w:pPr>
            <w:r>
              <w:rPr>
                <w:rFonts w:cs="Times New Roman"/>
                <w:b/>
                <w:bCs/>
              </w:rPr>
              <w:t>Adjournment:</w:t>
            </w:r>
          </w:p>
          <w:p w14:paraId="2F41D47C" w14:textId="66D581A1" w:rsidR="0006026A" w:rsidRPr="0006026A" w:rsidRDefault="00AF5CAB" w:rsidP="00980083">
            <w:pPr>
              <w:pStyle w:val="TableContents"/>
              <w:rPr>
                <w:rFonts w:cs="Times New Roman"/>
              </w:rPr>
            </w:pPr>
            <w:proofErr w:type="spellStart"/>
            <w:r w:rsidRPr="008162B6">
              <w:rPr>
                <w:rFonts w:cs="Times New Roman"/>
                <w:b/>
                <w:bCs/>
              </w:rPr>
              <w:t>T.Stevens</w:t>
            </w:r>
            <w:proofErr w:type="spellEnd"/>
            <w:r w:rsidRPr="008162B6">
              <w:rPr>
                <w:rFonts w:cs="Times New Roman"/>
                <w:b/>
                <w:bCs/>
              </w:rPr>
              <w:t>/</w:t>
            </w:r>
            <w:proofErr w:type="spellStart"/>
            <w:r w:rsidRPr="008162B6">
              <w:rPr>
                <w:rFonts w:cs="Times New Roman"/>
                <w:b/>
                <w:bCs/>
              </w:rPr>
              <w:t>C.Hamelin</w:t>
            </w:r>
            <w:proofErr w:type="spellEnd"/>
            <w:r>
              <w:rPr>
                <w:rFonts w:cs="Times New Roman"/>
              </w:rPr>
              <w:t>:</w:t>
            </w:r>
            <w:r w:rsidR="00795B37">
              <w:rPr>
                <w:rFonts w:cs="Times New Roman"/>
              </w:rPr>
              <w:t xml:space="preserve"> </w:t>
            </w:r>
            <w:r w:rsidR="00C547FB">
              <w:rPr>
                <w:rFonts w:cs="Times New Roman"/>
              </w:rPr>
              <w:t>M</w:t>
            </w:r>
            <w:r w:rsidR="0006026A">
              <w:rPr>
                <w:rFonts w:cs="Times New Roman"/>
              </w:rPr>
              <w:t xml:space="preserve">otion to adjourn the meeting at </w:t>
            </w:r>
            <w:r>
              <w:rPr>
                <w:rFonts w:cs="Times New Roman"/>
              </w:rPr>
              <w:t xml:space="preserve">8:02 </w:t>
            </w:r>
            <w:r w:rsidR="0006026A">
              <w:rPr>
                <w:rFonts w:cs="Times New Roman"/>
              </w:rPr>
              <w:t>pm.</w:t>
            </w:r>
          </w:p>
        </w:tc>
        <w:tc>
          <w:tcPr>
            <w:tcW w:w="18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0B816447" w14:textId="7826790E" w:rsidR="00980083" w:rsidRPr="008610E1" w:rsidRDefault="00AF5CAB" w:rsidP="006B439C">
            <w:pPr>
              <w:pStyle w:val="TableContents"/>
              <w:rPr>
                <w:rFonts w:cs="Times New Roman"/>
              </w:rPr>
            </w:pPr>
            <w:r w:rsidRPr="008162B6">
              <w:rPr>
                <w:b/>
                <w:bCs/>
              </w:rPr>
              <w:t>VOTE</w:t>
            </w:r>
            <w:r>
              <w:t>:  Motion Carries</w:t>
            </w:r>
          </w:p>
        </w:tc>
      </w:tr>
    </w:tbl>
    <w:p w14:paraId="2F03DCC6" w14:textId="2B156F6E" w:rsidR="00E5569D" w:rsidRPr="008610E1" w:rsidRDefault="007A56A0" w:rsidP="00F23BFE">
      <w:pPr>
        <w:pStyle w:val="Standard"/>
        <w:rPr>
          <w:rFonts w:cs="Times New Roman"/>
          <w:b/>
          <w:bCs/>
        </w:rPr>
      </w:pP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p>
    <w:p w14:paraId="7AADABD4" w14:textId="3628C995" w:rsidR="00E573A5" w:rsidRDefault="00E573A5" w:rsidP="00F23BFE">
      <w:pPr>
        <w:pStyle w:val="Standard"/>
        <w:rPr>
          <w:rFonts w:cs="Times New Roman"/>
        </w:rPr>
      </w:pPr>
    </w:p>
    <w:p w14:paraId="1CC6B29D" w14:textId="1E266ACE" w:rsidR="00DB7DFC" w:rsidRPr="00CA25AC" w:rsidRDefault="00E5569D" w:rsidP="007A56A0">
      <w:pPr>
        <w:pStyle w:val="Standard"/>
      </w:pPr>
      <w:r w:rsidRPr="008610E1">
        <w:rPr>
          <w:rFonts w:cs="Times New Roman"/>
        </w:rPr>
        <w:tab/>
      </w:r>
      <w:r w:rsidRPr="008610E1">
        <w:rPr>
          <w:rFonts w:cs="Times New Roman"/>
        </w:rPr>
        <w:tab/>
      </w:r>
      <w:r w:rsidRPr="008610E1">
        <w:rPr>
          <w:rFonts w:cs="Times New Roman"/>
        </w:rPr>
        <w:tab/>
      </w:r>
      <w:r w:rsidRPr="008610E1">
        <w:rPr>
          <w:rFonts w:cs="Times New Roman"/>
        </w:rPr>
        <w:tab/>
      </w:r>
      <w:r w:rsidR="00F23BFE" w:rsidRPr="008610E1">
        <w:rPr>
          <w:rFonts w:cs="Times New Roman"/>
        </w:rPr>
        <w:tab/>
      </w:r>
      <w:r w:rsidR="00F23BFE" w:rsidRPr="008610E1">
        <w:rPr>
          <w:rFonts w:cs="Times New Roman"/>
        </w:rPr>
        <w:tab/>
      </w:r>
      <w:r w:rsidR="00F23BFE" w:rsidRPr="00E5569D">
        <w:rPr>
          <w:sz w:val="22"/>
          <w:szCs w:val="22"/>
        </w:rPr>
        <w:tab/>
      </w:r>
      <w:r w:rsidR="00F23BFE" w:rsidRPr="00E5569D">
        <w:rPr>
          <w:sz w:val="22"/>
          <w:szCs w:val="22"/>
        </w:rPr>
        <w:tab/>
      </w:r>
      <w:r w:rsidR="00F23BFE" w:rsidRPr="00E5569D">
        <w:rPr>
          <w:sz w:val="22"/>
          <w:szCs w:val="22"/>
        </w:rPr>
        <w:tab/>
      </w:r>
      <w:r w:rsidRPr="00E5569D">
        <w:rPr>
          <w:sz w:val="22"/>
          <w:szCs w:val="22"/>
        </w:rPr>
        <w:tab/>
      </w:r>
      <w:r w:rsidR="00CA25AC" w:rsidRPr="00CA25AC">
        <w:t>Respectfully Submitted,</w:t>
      </w:r>
    </w:p>
    <w:p w14:paraId="42DC26D2" w14:textId="03D41CE8" w:rsidR="00CA25AC" w:rsidRDefault="00CA25AC" w:rsidP="007A56A0">
      <w:pPr>
        <w:pStyle w:val="Standard"/>
      </w:pP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Debra J. Taylor</w:t>
      </w:r>
      <w:r w:rsidRPr="00CA25AC">
        <w:br/>
      </w: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Superintendent</w:t>
      </w:r>
    </w:p>
    <w:p w14:paraId="7B65B24A" w14:textId="0775C210" w:rsidR="007C44CE" w:rsidRDefault="007C44CE" w:rsidP="007A56A0">
      <w:pPr>
        <w:pStyle w:val="Standard"/>
      </w:pPr>
    </w:p>
    <w:p w14:paraId="4BA298FB" w14:textId="343DF11A" w:rsidR="007C44CE" w:rsidRPr="007C44CE" w:rsidRDefault="007C44CE" w:rsidP="007A56A0">
      <w:pPr>
        <w:pStyle w:val="Standard"/>
        <w:rPr>
          <w:sz w:val="20"/>
          <w:szCs w:val="20"/>
        </w:rPr>
      </w:pPr>
      <w:r w:rsidRPr="007C44CE">
        <w:rPr>
          <w:sz w:val="20"/>
          <w:szCs w:val="20"/>
        </w:rPr>
        <w:t>Minutes Adopted: January 17, 2023</w:t>
      </w:r>
    </w:p>
    <w:p w14:paraId="07C8EAC9" w14:textId="77777777" w:rsidR="0009309B" w:rsidRPr="00CA25AC" w:rsidRDefault="0009309B" w:rsidP="007A56A0">
      <w:pPr>
        <w:pStyle w:val="Standard"/>
      </w:pPr>
    </w:p>
    <w:sectPr w:rsidR="0009309B" w:rsidRPr="00CA25AC" w:rsidSect="00D96854">
      <w:pgSz w:w="12240" w:h="15840"/>
      <w:pgMar w:top="1008"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D3DC" w14:textId="77777777" w:rsidR="00CC19A7" w:rsidRDefault="00CC19A7" w:rsidP="00EF2780">
      <w:r>
        <w:separator/>
      </w:r>
    </w:p>
  </w:endnote>
  <w:endnote w:type="continuationSeparator" w:id="0">
    <w:p w14:paraId="0A40D756" w14:textId="77777777" w:rsidR="00CC19A7" w:rsidRDefault="00CC19A7" w:rsidP="00EF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9DA7" w14:textId="77777777" w:rsidR="00CC19A7" w:rsidRDefault="00CC19A7" w:rsidP="00EF2780">
      <w:r>
        <w:separator/>
      </w:r>
    </w:p>
  </w:footnote>
  <w:footnote w:type="continuationSeparator" w:id="0">
    <w:p w14:paraId="370E8C57" w14:textId="77777777" w:rsidR="00CC19A7" w:rsidRDefault="00CC19A7" w:rsidP="00EF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B65"/>
    <w:multiLevelType w:val="hybridMultilevel"/>
    <w:tmpl w:val="81E2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7CD1"/>
    <w:multiLevelType w:val="hybridMultilevel"/>
    <w:tmpl w:val="1478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C6371"/>
    <w:multiLevelType w:val="hybridMultilevel"/>
    <w:tmpl w:val="71B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953D1"/>
    <w:multiLevelType w:val="hybridMultilevel"/>
    <w:tmpl w:val="37FE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F3D04"/>
    <w:multiLevelType w:val="hybridMultilevel"/>
    <w:tmpl w:val="F3E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8742B"/>
    <w:multiLevelType w:val="hybridMultilevel"/>
    <w:tmpl w:val="279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003E1"/>
    <w:multiLevelType w:val="hybridMultilevel"/>
    <w:tmpl w:val="F01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870421">
    <w:abstractNumId w:val="0"/>
  </w:num>
  <w:num w:numId="2" w16cid:durableId="468673205">
    <w:abstractNumId w:val="1"/>
  </w:num>
  <w:num w:numId="3" w16cid:durableId="1787385580">
    <w:abstractNumId w:val="4"/>
  </w:num>
  <w:num w:numId="4" w16cid:durableId="925111793">
    <w:abstractNumId w:val="6"/>
  </w:num>
  <w:num w:numId="5" w16cid:durableId="237519952">
    <w:abstractNumId w:val="5"/>
  </w:num>
  <w:num w:numId="6" w16cid:durableId="531191949">
    <w:abstractNumId w:val="3"/>
  </w:num>
  <w:num w:numId="7" w16cid:durableId="8951684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rQ0MzYzMDc2NDBR0lEKTi0uzszPAykwNKsFAJkXG3ItAAAA"/>
  </w:docVars>
  <w:rsids>
    <w:rsidRoot w:val="00F23BFE"/>
    <w:rsid w:val="000003BD"/>
    <w:rsid w:val="00015AB8"/>
    <w:rsid w:val="00016891"/>
    <w:rsid w:val="00017358"/>
    <w:rsid w:val="0003086D"/>
    <w:rsid w:val="0003143D"/>
    <w:rsid w:val="000345D7"/>
    <w:rsid w:val="000364AB"/>
    <w:rsid w:val="00036D73"/>
    <w:rsid w:val="000375DB"/>
    <w:rsid w:val="0004620A"/>
    <w:rsid w:val="00052975"/>
    <w:rsid w:val="000553DE"/>
    <w:rsid w:val="0006026A"/>
    <w:rsid w:val="00060756"/>
    <w:rsid w:val="00062583"/>
    <w:rsid w:val="00063EEF"/>
    <w:rsid w:val="00064FE2"/>
    <w:rsid w:val="00065F79"/>
    <w:rsid w:val="00073972"/>
    <w:rsid w:val="0007463B"/>
    <w:rsid w:val="00074DDF"/>
    <w:rsid w:val="00075E11"/>
    <w:rsid w:val="00090D16"/>
    <w:rsid w:val="0009309B"/>
    <w:rsid w:val="00095727"/>
    <w:rsid w:val="0009582C"/>
    <w:rsid w:val="00096C0D"/>
    <w:rsid w:val="000A5890"/>
    <w:rsid w:val="000B2B9A"/>
    <w:rsid w:val="000C002F"/>
    <w:rsid w:val="000E1ECB"/>
    <w:rsid w:val="000E5B76"/>
    <w:rsid w:val="000F2B0D"/>
    <w:rsid w:val="000F3A98"/>
    <w:rsid w:val="000F42D1"/>
    <w:rsid w:val="000F76E9"/>
    <w:rsid w:val="0010460E"/>
    <w:rsid w:val="00110B9F"/>
    <w:rsid w:val="00111B86"/>
    <w:rsid w:val="00114AAE"/>
    <w:rsid w:val="001169F5"/>
    <w:rsid w:val="00130CD5"/>
    <w:rsid w:val="00131C2F"/>
    <w:rsid w:val="00131DD1"/>
    <w:rsid w:val="00135A5B"/>
    <w:rsid w:val="00136316"/>
    <w:rsid w:val="00137A32"/>
    <w:rsid w:val="001443C9"/>
    <w:rsid w:val="00145431"/>
    <w:rsid w:val="00156F1E"/>
    <w:rsid w:val="00157319"/>
    <w:rsid w:val="00162E18"/>
    <w:rsid w:val="0016489A"/>
    <w:rsid w:val="00171C6B"/>
    <w:rsid w:val="00172589"/>
    <w:rsid w:val="00173E87"/>
    <w:rsid w:val="00174068"/>
    <w:rsid w:val="0018053C"/>
    <w:rsid w:val="00181ECF"/>
    <w:rsid w:val="00183ED3"/>
    <w:rsid w:val="001903DB"/>
    <w:rsid w:val="0019591F"/>
    <w:rsid w:val="00195946"/>
    <w:rsid w:val="001972D5"/>
    <w:rsid w:val="001A223C"/>
    <w:rsid w:val="001A3990"/>
    <w:rsid w:val="001A4FA1"/>
    <w:rsid w:val="001B379B"/>
    <w:rsid w:val="001C0A73"/>
    <w:rsid w:val="001C3328"/>
    <w:rsid w:val="001C456B"/>
    <w:rsid w:val="001C56B6"/>
    <w:rsid w:val="001D28C7"/>
    <w:rsid w:val="001D2C70"/>
    <w:rsid w:val="001D64FA"/>
    <w:rsid w:val="001E3695"/>
    <w:rsid w:val="001E3D84"/>
    <w:rsid w:val="001E4716"/>
    <w:rsid w:val="001F560C"/>
    <w:rsid w:val="001F5745"/>
    <w:rsid w:val="001F60D4"/>
    <w:rsid w:val="001F6140"/>
    <w:rsid w:val="0020194C"/>
    <w:rsid w:val="00203571"/>
    <w:rsid w:val="002064DC"/>
    <w:rsid w:val="00210138"/>
    <w:rsid w:val="00211FBD"/>
    <w:rsid w:val="00215D81"/>
    <w:rsid w:val="00223089"/>
    <w:rsid w:val="00235C16"/>
    <w:rsid w:val="00243AE8"/>
    <w:rsid w:val="00244AC7"/>
    <w:rsid w:val="00245A99"/>
    <w:rsid w:val="002528E0"/>
    <w:rsid w:val="00253356"/>
    <w:rsid w:val="00270EB3"/>
    <w:rsid w:val="00271964"/>
    <w:rsid w:val="00275220"/>
    <w:rsid w:val="00275DC5"/>
    <w:rsid w:val="0027658A"/>
    <w:rsid w:val="00283AF3"/>
    <w:rsid w:val="00284054"/>
    <w:rsid w:val="002866CB"/>
    <w:rsid w:val="0029027C"/>
    <w:rsid w:val="00291800"/>
    <w:rsid w:val="002928DD"/>
    <w:rsid w:val="0029367A"/>
    <w:rsid w:val="00295E3B"/>
    <w:rsid w:val="002A0558"/>
    <w:rsid w:val="002A2020"/>
    <w:rsid w:val="002A31C3"/>
    <w:rsid w:val="002A4F71"/>
    <w:rsid w:val="002A7658"/>
    <w:rsid w:val="002B0C2E"/>
    <w:rsid w:val="002B6265"/>
    <w:rsid w:val="002B65BC"/>
    <w:rsid w:val="002C39B7"/>
    <w:rsid w:val="002D54FD"/>
    <w:rsid w:val="002D5DE2"/>
    <w:rsid w:val="002E12A2"/>
    <w:rsid w:val="002F47AB"/>
    <w:rsid w:val="00306419"/>
    <w:rsid w:val="00314FB7"/>
    <w:rsid w:val="0031545C"/>
    <w:rsid w:val="00315B36"/>
    <w:rsid w:val="00316D04"/>
    <w:rsid w:val="0032648B"/>
    <w:rsid w:val="003359F4"/>
    <w:rsid w:val="00342834"/>
    <w:rsid w:val="0034496A"/>
    <w:rsid w:val="00346FC1"/>
    <w:rsid w:val="0035318C"/>
    <w:rsid w:val="00354185"/>
    <w:rsid w:val="003544F5"/>
    <w:rsid w:val="00365D8D"/>
    <w:rsid w:val="00367694"/>
    <w:rsid w:val="003677DA"/>
    <w:rsid w:val="00367DB5"/>
    <w:rsid w:val="003824C6"/>
    <w:rsid w:val="00387750"/>
    <w:rsid w:val="00390428"/>
    <w:rsid w:val="0039240D"/>
    <w:rsid w:val="00395338"/>
    <w:rsid w:val="003A5072"/>
    <w:rsid w:val="003A5D00"/>
    <w:rsid w:val="003B7B9A"/>
    <w:rsid w:val="003C333B"/>
    <w:rsid w:val="003D69F6"/>
    <w:rsid w:val="003F0ADC"/>
    <w:rsid w:val="003F468C"/>
    <w:rsid w:val="00403931"/>
    <w:rsid w:val="00407A13"/>
    <w:rsid w:val="00427CD0"/>
    <w:rsid w:val="00431FAE"/>
    <w:rsid w:val="00436DFB"/>
    <w:rsid w:val="00440D0F"/>
    <w:rsid w:val="004414B1"/>
    <w:rsid w:val="00444EC6"/>
    <w:rsid w:val="0044636D"/>
    <w:rsid w:val="0045487A"/>
    <w:rsid w:val="00463D23"/>
    <w:rsid w:val="004657BA"/>
    <w:rsid w:val="0046605B"/>
    <w:rsid w:val="00474863"/>
    <w:rsid w:val="004776DE"/>
    <w:rsid w:val="00481032"/>
    <w:rsid w:val="00483A55"/>
    <w:rsid w:val="00484D03"/>
    <w:rsid w:val="00487803"/>
    <w:rsid w:val="00490539"/>
    <w:rsid w:val="00491F27"/>
    <w:rsid w:val="00492F06"/>
    <w:rsid w:val="00495882"/>
    <w:rsid w:val="004A03F2"/>
    <w:rsid w:val="004A5136"/>
    <w:rsid w:val="004A7414"/>
    <w:rsid w:val="004A7AF0"/>
    <w:rsid w:val="004B0B38"/>
    <w:rsid w:val="004C17F9"/>
    <w:rsid w:val="004C5303"/>
    <w:rsid w:val="004C6401"/>
    <w:rsid w:val="004D2379"/>
    <w:rsid w:val="004D3BF6"/>
    <w:rsid w:val="004E3D3D"/>
    <w:rsid w:val="004E4A0A"/>
    <w:rsid w:val="004E5890"/>
    <w:rsid w:val="004F0884"/>
    <w:rsid w:val="004F3E3A"/>
    <w:rsid w:val="0050048C"/>
    <w:rsid w:val="0050101D"/>
    <w:rsid w:val="00504934"/>
    <w:rsid w:val="00512406"/>
    <w:rsid w:val="00512A1E"/>
    <w:rsid w:val="00513235"/>
    <w:rsid w:val="00515607"/>
    <w:rsid w:val="00516528"/>
    <w:rsid w:val="00522246"/>
    <w:rsid w:val="00525728"/>
    <w:rsid w:val="0053535C"/>
    <w:rsid w:val="00536AEE"/>
    <w:rsid w:val="005371B8"/>
    <w:rsid w:val="00542B7A"/>
    <w:rsid w:val="0054651B"/>
    <w:rsid w:val="00555E03"/>
    <w:rsid w:val="00556AE3"/>
    <w:rsid w:val="0056159B"/>
    <w:rsid w:val="00561E5D"/>
    <w:rsid w:val="005648A6"/>
    <w:rsid w:val="00566A05"/>
    <w:rsid w:val="00566BC0"/>
    <w:rsid w:val="00572486"/>
    <w:rsid w:val="00572982"/>
    <w:rsid w:val="00582470"/>
    <w:rsid w:val="0058265F"/>
    <w:rsid w:val="0058569D"/>
    <w:rsid w:val="005923C9"/>
    <w:rsid w:val="005941D6"/>
    <w:rsid w:val="005975A7"/>
    <w:rsid w:val="005A00A0"/>
    <w:rsid w:val="005A3B63"/>
    <w:rsid w:val="005A3DFB"/>
    <w:rsid w:val="005A4E78"/>
    <w:rsid w:val="005A51CE"/>
    <w:rsid w:val="005B2A9A"/>
    <w:rsid w:val="005B3215"/>
    <w:rsid w:val="005B53B2"/>
    <w:rsid w:val="005B775A"/>
    <w:rsid w:val="005C040A"/>
    <w:rsid w:val="005C3C68"/>
    <w:rsid w:val="005C492B"/>
    <w:rsid w:val="005C6539"/>
    <w:rsid w:val="005D14E1"/>
    <w:rsid w:val="005D4CCC"/>
    <w:rsid w:val="005E43DC"/>
    <w:rsid w:val="005E6643"/>
    <w:rsid w:val="005F0B4F"/>
    <w:rsid w:val="005F12EF"/>
    <w:rsid w:val="005F3225"/>
    <w:rsid w:val="005F33ED"/>
    <w:rsid w:val="005F610F"/>
    <w:rsid w:val="005F674C"/>
    <w:rsid w:val="005F77A0"/>
    <w:rsid w:val="005F7FA4"/>
    <w:rsid w:val="00613F39"/>
    <w:rsid w:val="00623880"/>
    <w:rsid w:val="00626095"/>
    <w:rsid w:val="00626B1E"/>
    <w:rsid w:val="00630DD7"/>
    <w:rsid w:val="006329D4"/>
    <w:rsid w:val="006330E8"/>
    <w:rsid w:val="006336F2"/>
    <w:rsid w:val="006501AF"/>
    <w:rsid w:val="00653528"/>
    <w:rsid w:val="00657E72"/>
    <w:rsid w:val="00662CBF"/>
    <w:rsid w:val="00664337"/>
    <w:rsid w:val="00667AA3"/>
    <w:rsid w:val="00673FE4"/>
    <w:rsid w:val="00676B50"/>
    <w:rsid w:val="00681B39"/>
    <w:rsid w:val="006928BF"/>
    <w:rsid w:val="006A0A83"/>
    <w:rsid w:val="006A1CD5"/>
    <w:rsid w:val="006A57E4"/>
    <w:rsid w:val="006B049C"/>
    <w:rsid w:val="006B439C"/>
    <w:rsid w:val="006C499D"/>
    <w:rsid w:val="006C4ABB"/>
    <w:rsid w:val="006D1B93"/>
    <w:rsid w:val="006D4521"/>
    <w:rsid w:val="006D6C43"/>
    <w:rsid w:val="006E2322"/>
    <w:rsid w:val="006E2F43"/>
    <w:rsid w:val="006E5567"/>
    <w:rsid w:val="006F0F08"/>
    <w:rsid w:val="006F3ED3"/>
    <w:rsid w:val="006F46C2"/>
    <w:rsid w:val="006F5ACA"/>
    <w:rsid w:val="00702896"/>
    <w:rsid w:val="00707A53"/>
    <w:rsid w:val="007113DA"/>
    <w:rsid w:val="007210FC"/>
    <w:rsid w:val="00724960"/>
    <w:rsid w:val="007363E0"/>
    <w:rsid w:val="00740DFF"/>
    <w:rsid w:val="00741B1B"/>
    <w:rsid w:val="0074312B"/>
    <w:rsid w:val="00763FA0"/>
    <w:rsid w:val="007671B4"/>
    <w:rsid w:val="00781D08"/>
    <w:rsid w:val="00794607"/>
    <w:rsid w:val="00794B7F"/>
    <w:rsid w:val="00795B37"/>
    <w:rsid w:val="007A0F2F"/>
    <w:rsid w:val="007A13E3"/>
    <w:rsid w:val="007A56A0"/>
    <w:rsid w:val="007B3BC5"/>
    <w:rsid w:val="007B57A5"/>
    <w:rsid w:val="007C15C9"/>
    <w:rsid w:val="007C44CE"/>
    <w:rsid w:val="007C5755"/>
    <w:rsid w:val="007D3E83"/>
    <w:rsid w:val="007D4C6F"/>
    <w:rsid w:val="007E0FFA"/>
    <w:rsid w:val="007E6916"/>
    <w:rsid w:val="007E7E64"/>
    <w:rsid w:val="007F2633"/>
    <w:rsid w:val="007F6F42"/>
    <w:rsid w:val="007F6FC5"/>
    <w:rsid w:val="008162B6"/>
    <w:rsid w:val="008222F2"/>
    <w:rsid w:val="0082256B"/>
    <w:rsid w:val="00822670"/>
    <w:rsid w:val="008312FF"/>
    <w:rsid w:val="00832702"/>
    <w:rsid w:val="00842DDF"/>
    <w:rsid w:val="008610E1"/>
    <w:rsid w:val="00863301"/>
    <w:rsid w:val="008660FA"/>
    <w:rsid w:val="0086710C"/>
    <w:rsid w:val="008750DD"/>
    <w:rsid w:val="0087708D"/>
    <w:rsid w:val="00877634"/>
    <w:rsid w:val="0088546A"/>
    <w:rsid w:val="00893D82"/>
    <w:rsid w:val="008942D0"/>
    <w:rsid w:val="008B4B2D"/>
    <w:rsid w:val="008C235A"/>
    <w:rsid w:val="008D1E96"/>
    <w:rsid w:val="008D6E4D"/>
    <w:rsid w:val="008E135A"/>
    <w:rsid w:val="008E5D64"/>
    <w:rsid w:val="008E6D0D"/>
    <w:rsid w:val="008F03DF"/>
    <w:rsid w:val="008F32E6"/>
    <w:rsid w:val="008F3F57"/>
    <w:rsid w:val="00902AF0"/>
    <w:rsid w:val="009039DF"/>
    <w:rsid w:val="00912B82"/>
    <w:rsid w:val="00922287"/>
    <w:rsid w:val="00925680"/>
    <w:rsid w:val="00925904"/>
    <w:rsid w:val="00940F6B"/>
    <w:rsid w:val="0094403D"/>
    <w:rsid w:val="0094494E"/>
    <w:rsid w:val="00951BE6"/>
    <w:rsid w:val="00951D18"/>
    <w:rsid w:val="009523E7"/>
    <w:rsid w:val="00954CD6"/>
    <w:rsid w:val="00954CF9"/>
    <w:rsid w:val="009553AD"/>
    <w:rsid w:val="009612B5"/>
    <w:rsid w:val="00970F2E"/>
    <w:rsid w:val="00971562"/>
    <w:rsid w:val="00973089"/>
    <w:rsid w:val="009741F0"/>
    <w:rsid w:val="00975104"/>
    <w:rsid w:val="00980083"/>
    <w:rsid w:val="00980453"/>
    <w:rsid w:val="009860D8"/>
    <w:rsid w:val="0098657C"/>
    <w:rsid w:val="00995475"/>
    <w:rsid w:val="00995684"/>
    <w:rsid w:val="00996446"/>
    <w:rsid w:val="00997784"/>
    <w:rsid w:val="009A1E44"/>
    <w:rsid w:val="009B1D76"/>
    <w:rsid w:val="009B5A11"/>
    <w:rsid w:val="009B7565"/>
    <w:rsid w:val="009C2285"/>
    <w:rsid w:val="009C34A6"/>
    <w:rsid w:val="009C3B86"/>
    <w:rsid w:val="009D47CC"/>
    <w:rsid w:val="009E1548"/>
    <w:rsid w:val="009E590B"/>
    <w:rsid w:val="009E648F"/>
    <w:rsid w:val="009F4EA5"/>
    <w:rsid w:val="009F503D"/>
    <w:rsid w:val="00A005F2"/>
    <w:rsid w:val="00A0131F"/>
    <w:rsid w:val="00A0242B"/>
    <w:rsid w:val="00A028D6"/>
    <w:rsid w:val="00A042FF"/>
    <w:rsid w:val="00A04F55"/>
    <w:rsid w:val="00A067BA"/>
    <w:rsid w:val="00A071CF"/>
    <w:rsid w:val="00A30606"/>
    <w:rsid w:val="00A36477"/>
    <w:rsid w:val="00A437D6"/>
    <w:rsid w:val="00A54B2D"/>
    <w:rsid w:val="00A55420"/>
    <w:rsid w:val="00A56282"/>
    <w:rsid w:val="00A56EFD"/>
    <w:rsid w:val="00A623DA"/>
    <w:rsid w:val="00A62BC0"/>
    <w:rsid w:val="00A7168E"/>
    <w:rsid w:val="00A756B6"/>
    <w:rsid w:val="00A76230"/>
    <w:rsid w:val="00A900AE"/>
    <w:rsid w:val="00A90774"/>
    <w:rsid w:val="00AA2278"/>
    <w:rsid w:val="00AB2378"/>
    <w:rsid w:val="00AB24CA"/>
    <w:rsid w:val="00AB4444"/>
    <w:rsid w:val="00AB4BF4"/>
    <w:rsid w:val="00AC211C"/>
    <w:rsid w:val="00AE1A81"/>
    <w:rsid w:val="00AE208D"/>
    <w:rsid w:val="00AE4AA7"/>
    <w:rsid w:val="00AE4FE7"/>
    <w:rsid w:val="00AE52C2"/>
    <w:rsid w:val="00AE5984"/>
    <w:rsid w:val="00AE6E3E"/>
    <w:rsid w:val="00AE7691"/>
    <w:rsid w:val="00AF5CAB"/>
    <w:rsid w:val="00B00253"/>
    <w:rsid w:val="00B018B9"/>
    <w:rsid w:val="00B05B37"/>
    <w:rsid w:val="00B05CE0"/>
    <w:rsid w:val="00B16EC9"/>
    <w:rsid w:val="00B20498"/>
    <w:rsid w:val="00B225FE"/>
    <w:rsid w:val="00B24061"/>
    <w:rsid w:val="00B24F6B"/>
    <w:rsid w:val="00B3578F"/>
    <w:rsid w:val="00B42138"/>
    <w:rsid w:val="00B45A92"/>
    <w:rsid w:val="00B5163A"/>
    <w:rsid w:val="00B52434"/>
    <w:rsid w:val="00B52F62"/>
    <w:rsid w:val="00B55E56"/>
    <w:rsid w:val="00B6364C"/>
    <w:rsid w:val="00B71573"/>
    <w:rsid w:val="00B723BE"/>
    <w:rsid w:val="00B73E24"/>
    <w:rsid w:val="00B8050D"/>
    <w:rsid w:val="00B8082D"/>
    <w:rsid w:val="00B813A2"/>
    <w:rsid w:val="00B847E7"/>
    <w:rsid w:val="00B91943"/>
    <w:rsid w:val="00B91B5F"/>
    <w:rsid w:val="00B9409F"/>
    <w:rsid w:val="00B96429"/>
    <w:rsid w:val="00BB0DCA"/>
    <w:rsid w:val="00BB5C47"/>
    <w:rsid w:val="00BB6B77"/>
    <w:rsid w:val="00BC1B25"/>
    <w:rsid w:val="00BC7362"/>
    <w:rsid w:val="00BC77F8"/>
    <w:rsid w:val="00BD3645"/>
    <w:rsid w:val="00BD60BE"/>
    <w:rsid w:val="00BD635F"/>
    <w:rsid w:val="00BE0A2A"/>
    <w:rsid w:val="00BE0DC2"/>
    <w:rsid w:val="00BE607E"/>
    <w:rsid w:val="00BE72D2"/>
    <w:rsid w:val="00BE75F0"/>
    <w:rsid w:val="00BF0010"/>
    <w:rsid w:val="00BF1131"/>
    <w:rsid w:val="00BF355D"/>
    <w:rsid w:val="00C05928"/>
    <w:rsid w:val="00C113C8"/>
    <w:rsid w:val="00C15289"/>
    <w:rsid w:val="00C15510"/>
    <w:rsid w:val="00C16F24"/>
    <w:rsid w:val="00C1732F"/>
    <w:rsid w:val="00C21D45"/>
    <w:rsid w:val="00C24667"/>
    <w:rsid w:val="00C44A12"/>
    <w:rsid w:val="00C4784A"/>
    <w:rsid w:val="00C547FB"/>
    <w:rsid w:val="00C66743"/>
    <w:rsid w:val="00C714C6"/>
    <w:rsid w:val="00C71AD9"/>
    <w:rsid w:val="00C74ADD"/>
    <w:rsid w:val="00C76BDD"/>
    <w:rsid w:val="00C8404E"/>
    <w:rsid w:val="00C94FF1"/>
    <w:rsid w:val="00CA1955"/>
    <w:rsid w:val="00CA1E40"/>
    <w:rsid w:val="00CA25AC"/>
    <w:rsid w:val="00CA2B45"/>
    <w:rsid w:val="00CB379E"/>
    <w:rsid w:val="00CB3882"/>
    <w:rsid w:val="00CB3E2C"/>
    <w:rsid w:val="00CC0384"/>
    <w:rsid w:val="00CC1550"/>
    <w:rsid w:val="00CC19A7"/>
    <w:rsid w:val="00CC1B8B"/>
    <w:rsid w:val="00CC6528"/>
    <w:rsid w:val="00CD152D"/>
    <w:rsid w:val="00CD709B"/>
    <w:rsid w:val="00CE2493"/>
    <w:rsid w:val="00CE764B"/>
    <w:rsid w:val="00CF4CC2"/>
    <w:rsid w:val="00CF5565"/>
    <w:rsid w:val="00D037A6"/>
    <w:rsid w:val="00D04924"/>
    <w:rsid w:val="00D06BF6"/>
    <w:rsid w:val="00D133E1"/>
    <w:rsid w:val="00D14833"/>
    <w:rsid w:val="00D202F8"/>
    <w:rsid w:val="00D239DD"/>
    <w:rsid w:val="00D26272"/>
    <w:rsid w:val="00D31FC8"/>
    <w:rsid w:val="00D32304"/>
    <w:rsid w:val="00D51902"/>
    <w:rsid w:val="00D52DEE"/>
    <w:rsid w:val="00D57E6E"/>
    <w:rsid w:val="00D709FF"/>
    <w:rsid w:val="00D82E8E"/>
    <w:rsid w:val="00D843B2"/>
    <w:rsid w:val="00D935AA"/>
    <w:rsid w:val="00D96854"/>
    <w:rsid w:val="00DA26F9"/>
    <w:rsid w:val="00DA2CF7"/>
    <w:rsid w:val="00DA580D"/>
    <w:rsid w:val="00DA641E"/>
    <w:rsid w:val="00DB165B"/>
    <w:rsid w:val="00DB1A2C"/>
    <w:rsid w:val="00DB1CA9"/>
    <w:rsid w:val="00DB38EF"/>
    <w:rsid w:val="00DB7DFC"/>
    <w:rsid w:val="00DC350D"/>
    <w:rsid w:val="00DC42AD"/>
    <w:rsid w:val="00DC7E83"/>
    <w:rsid w:val="00DD0F73"/>
    <w:rsid w:val="00DD58BB"/>
    <w:rsid w:val="00DE3146"/>
    <w:rsid w:val="00DE50A8"/>
    <w:rsid w:val="00DE5B1D"/>
    <w:rsid w:val="00DF132B"/>
    <w:rsid w:val="00DF156D"/>
    <w:rsid w:val="00DF49C9"/>
    <w:rsid w:val="00E057F8"/>
    <w:rsid w:val="00E161AA"/>
    <w:rsid w:val="00E16901"/>
    <w:rsid w:val="00E17A03"/>
    <w:rsid w:val="00E21CF1"/>
    <w:rsid w:val="00E23F3F"/>
    <w:rsid w:val="00E25B14"/>
    <w:rsid w:val="00E30CCE"/>
    <w:rsid w:val="00E3115F"/>
    <w:rsid w:val="00E35233"/>
    <w:rsid w:val="00E43143"/>
    <w:rsid w:val="00E50EC0"/>
    <w:rsid w:val="00E5214F"/>
    <w:rsid w:val="00E53CB1"/>
    <w:rsid w:val="00E53DDF"/>
    <w:rsid w:val="00E5569D"/>
    <w:rsid w:val="00E573A5"/>
    <w:rsid w:val="00E629BD"/>
    <w:rsid w:val="00E7393B"/>
    <w:rsid w:val="00E747EC"/>
    <w:rsid w:val="00E77161"/>
    <w:rsid w:val="00E80A06"/>
    <w:rsid w:val="00E91FE8"/>
    <w:rsid w:val="00E953CC"/>
    <w:rsid w:val="00E97131"/>
    <w:rsid w:val="00EA19BC"/>
    <w:rsid w:val="00EB25E2"/>
    <w:rsid w:val="00EB68F2"/>
    <w:rsid w:val="00EC0DEB"/>
    <w:rsid w:val="00EC797D"/>
    <w:rsid w:val="00ED0344"/>
    <w:rsid w:val="00ED0655"/>
    <w:rsid w:val="00EE39F2"/>
    <w:rsid w:val="00EE74DB"/>
    <w:rsid w:val="00EF18FD"/>
    <w:rsid w:val="00EF2780"/>
    <w:rsid w:val="00EF3CF6"/>
    <w:rsid w:val="00EF421C"/>
    <w:rsid w:val="00F01448"/>
    <w:rsid w:val="00F026F2"/>
    <w:rsid w:val="00F1321F"/>
    <w:rsid w:val="00F23BFE"/>
    <w:rsid w:val="00F249ED"/>
    <w:rsid w:val="00F26912"/>
    <w:rsid w:val="00F269BE"/>
    <w:rsid w:val="00F27C27"/>
    <w:rsid w:val="00F30EA3"/>
    <w:rsid w:val="00F33047"/>
    <w:rsid w:val="00F357A7"/>
    <w:rsid w:val="00F411E0"/>
    <w:rsid w:val="00F557BE"/>
    <w:rsid w:val="00F55AA2"/>
    <w:rsid w:val="00F55C90"/>
    <w:rsid w:val="00F61879"/>
    <w:rsid w:val="00F661FF"/>
    <w:rsid w:val="00F71DDC"/>
    <w:rsid w:val="00F819C8"/>
    <w:rsid w:val="00F976C5"/>
    <w:rsid w:val="00FA65DD"/>
    <w:rsid w:val="00FB14B4"/>
    <w:rsid w:val="00FB5A23"/>
    <w:rsid w:val="00FD300E"/>
    <w:rsid w:val="00FD6B93"/>
    <w:rsid w:val="00FE2299"/>
    <w:rsid w:val="00FF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ACF8"/>
  <w15:docId w15:val="{95AC42DA-2D19-4925-A8EA-362C45CE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F23BFE"/>
    <w:pPr>
      <w:suppressLineNumbers/>
    </w:pPr>
  </w:style>
  <w:style w:type="paragraph" w:styleId="Header">
    <w:name w:val="header"/>
    <w:basedOn w:val="Normal"/>
    <w:link w:val="HeaderChar"/>
    <w:uiPriority w:val="99"/>
    <w:unhideWhenUsed/>
    <w:rsid w:val="00EF278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F278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EF278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F2780"/>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10460E"/>
    <w:rPr>
      <w:rFonts w:ascii="Segoe UI" w:hAnsi="Segoe UI" w:cs="Mangal"/>
      <w:sz w:val="18"/>
      <w:szCs w:val="16"/>
    </w:rPr>
  </w:style>
  <w:style w:type="character" w:customStyle="1" w:styleId="BalloonTextChar">
    <w:name w:val="Balloon Text Char"/>
    <w:basedOn w:val="DefaultParagraphFont"/>
    <w:link w:val="BalloonText"/>
    <w:uiPriority w:val="99"/>
    <w:semiHidden/>
    <w:rsid w:val="0010460E"/>
    <w:rPr>
      <w:rFonts w:ascii="Segoe UI" w:eastAsia="SimSun" w:hAnsi="Segoe UI" w:cs="Mangal"/>
      <w:kern w:val="3"/>
      <w:sz w:val="18"/>
      <w:szCs w:val="16"/>
      <w:lang w:eastAsia="zh-CN" w:bidi="hi-IN"/>
    </w:rPr>
  </w:style>
  <w:style w:type="paragraph" w:styleId="ListParagraph">
    <w:name w:val="List Paragraph"/>
    <w:basedOn w:val="Normal"/>
    <w:uiPriority w:val="34"/>
    <w:qFormat/>
    <w:rsid w:val="002A4F71"/>
    <w:pPr>
      <w:ind w:left="720"/>
      <w:contextualSpacing/>
    </w:pPr>
    <w:rPr>
      <w:rFonts w:cs="Mangal"/>
      <w:szCs w:val="21"/>
    </w:rPr>
  </w:style>
  <w:style w:type="paragraph" w:styleId="NoSpacing">
    <w:name w:val="No Spacing"/>
    <w:uiPriority w:val="1"/>
    <w:qFormat/>
    <w:rsid w:val="0015731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table" w:styleId="TableGrid">
    <w:name w:val="Table Grid"/>
    <w:basedOn w:val="TableNormal"/>
    <w:uiPriority w:val="39"/>
    <w:rsid w:val="00E5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439C"/>
    <w:pPr>
      <w:keepNext/>
      <w:keepLines/>
      <w:suppressAutoHyphens w:val="0"/>
      <w:autoSpaceDN/>
      <w:spacing w:before="480" w:after="120"/>
      <w:textAlignment w:val="auto"/>
    </w:pPr>
    <w:rPr>
      <w:rFonts w:eastAsia="Times New Roman" w:cs="Times New Roman"/>
      <w:b/>
      <w:kern w:val="0"/>
      <w:sz w:val="72"/>
      <w:szCs w:val="72"/>
      <w:lang w:eastAsia="en-US" w:bidi="ar-SA"/>
    </w:rPr>
  </w:style>
  <w:style w:type="character" w:customStyle="1" w:styleId="TitleChar">
    <w:name w:val="Title Char"/>
    <w:basedOn w:val="DefaultParagraphFont"/>
    <w:link w:val="Title"/>
    <w:uiPriority w:val="10"/>
    <w:rsid w:val="006B439C"/>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6B439C"/>
    <w:pPr>
      <w:keepNext/>
      <w:keepLines/>
      <w:suppressAutoHyphens w:val="0"/>
      <w:autoSpaceDN/>
      <w:spacing w:before="360" w:after="80"/>
      <w:textAlignment w:val="auto"/>
    </w:pPr>
    <w:rPr>
      <w:rFonts w:ascii="Georgia" w:eastAsia="Georgia" w:hAnsi="Georgia" w:cs="Georgia"/>
      <w:i/>
      <w:color w:val="666666"/>
      <w:kern w:val="0"/>
      <w:sz w:val="48"/>
      <w:szCs w:val="48"/>
      <w:lang w:eastAsia="en-US" w:bidi="ar-SA"/>
    </w:rPr>
  </w:style>
  <w:style w:type="character" w:customStyle="1" w:styleId="SubtitleChar">
    <w:name w:val="Subtitle Char"/>
    <w:basedOn w:val="DefaultParagraphFont"/>
    <w:link w:val="Subtitle"/>
    <w:uiPriority w:val="11"/>
    <w:rsid w:val="006B439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2097">
      <w:bodyDiv w:val="1"/>
      <w:marLeft w:val="0"/>
      <w:marRight w:val="0"/>
      <w:marTop w:val="0"/>
      <w:marBottom w:val="0"/>
      <w:divBdr>
        <w:top w:val="none" w:sz="0" w:space="0" w:color="auto"/>
        <w:left w:val="none" w:sz="0" w:space="0" w:color="auto"/>
        <w:bottom w:val="none" w:sz="0" w:space="0" w:color="auto"/>
        <w:right w:val="none" w:sz="0" w:space="0" w:color="auto"/>
      </w:divBdr>
    </w:div>
    <w:div w:id="8124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299-F562-444D-BB5A-587827F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KRISTEY HYNES</dc:creator>
  <cp:lastModifiedBy>Billie Paquette</cp:lastModifiedBy>
  <cp:revision>2</cp:revision>
  <cp:lastPrinted>2022-07-29T20:51:00Z</cp:lastPrinted>
  <dcterms:created xsi:type="dcterms:W3CDTF">2023-01-20T15:02:00Z</dcterms:created>
  <dcterms:modified xsi:type="dcterms:W3CDTF">2023-01-20T15:02:00Z</dcterms:modified>
</cp:coreProperties>
</file>