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ink/ink10.xml" ContentType="application/inkml+xml"/>
  <Override PartName="/word/ink/ink15.xml" ContentType="application/inkml+xml"/>
  <Override PartName="/word/ink/ink8.xml" ContentType="application/inkml+xml"/>
  <Override PartName="/word/numbering.xml" ContentType="application/vnd.openxmlformats-officedocument.wordprocessingml.numbering+xml"/>
  <Override PartName="/word/ink/ink11.xml" ContentType="application/inkml+xml"/>
  <Override PartName="/word/ink/ink4.xml" ContentType="application/inkml+xml"/>
  <Override PartName="/word/settings.xml" ContentType="application/vnd.openxmlformats-officedocument.wordprocessingml.settings+xml"/>
  <Override PartName="/word/ink/ink19.xml" ContentType="application/inkml+xml"/>
  <Override PartName="/word/ink/ink14.xml" ContentType="application/inkml+xml"/>
  <Override PartName="/word/ink/ink3.xml" ContentType="application/inkml+xml"/>
  <Override PartName="/word/document.xml" ContentType="application/vnd.openxmlformats-officedocument.wordprocessingml.document.main+xml"/>
  <Override PartName="/word/ink/ink7.xml" ContentType="application/inkml+xml"/>
  <Override PartName="/word/styles.xml" ContentType="application/vnd.openxmlformats-officedocument.wordprocessingml.styles+xml"/>
  <Override PartName="/docprops/app.xml" ContentType="application/vnd.openxmlformats-officedocument.extended-properties+xml"/>
  <Override PartName="/word/ink/ink1.xml" ContentType="application/inkml+xml"/>
  <Override PartName="/word/fonttable.xml" ContentType="application/vnd.openxmlformats-officedocument.wordprocessingml.fontTable+xml"/>
  <Override PartName="/word/ink/ink13.xml" ContentType="application/inkml+xml"/>
  <Override PartName="/docprops/core.xml" ContentType="application/vnd.openxmlformats-package.core-properties+xml"/>
  <Override PartName="/word/ink/ink18.xml" ContentType="application/inkml+xml"/>
  <Override PartName="/word/ink/ink2.xml" ContentType="application/inkml+xml"/>
  <Override PartName="/word/ink/ink6.xml" ContentType="application/inkml+xml"/>
  <Override PartName="/word/ink/ink20.xml" ContentType="application/inkml+xml"/>
  <Override PartName="/word/ink/ink16.xml" ContentType="application/inkml+xml"/>
  <Override PartName="/word/ink/ink12.xml" ContentType="application/inkml+xml"/>
  <Override PartName="/word/ink/ink17.xml" ContentType="application/inkml+xml"/>
  <Override PartName="/word/ink/ink9.xml" ContentType="application/inkml+xml"/>
  <Override PartName="/word/ink/ink5.xml" ContentType="application/inkml+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rPr>
          <w:noProof/>
          <w:sz w:val="20"/>
        </w:rPr>
        <w:pict>
          <v:shapetype id="_x0000_t202" coordsize="21600,21600" o:spt="202" path="m,l,21600r21600,l21600,xe">
            <v:stroke joinstyle="miter"/>
            <v:path gradientshapeok="t" o:connecttype="rect"/>
          </v:shapetype>
          <v:shape id="1027" type="#_x0000_t202" fillcolor="white" style="position:absolute;margin-left:57.0pt;margin-top:-52.5pt;width:459.75pt;height:111.15pt;z-index:-2147483643;mso-position-horizontal-relative:text;mso-position-vertical-relative:text;mso-width-percent:0;mso-height-percent:0;mso-width-relative:page;mso-height-relative:page;mso-wrap-distance-left:0.0pt;mso-wrap-distance-right:0.0pt;visibility:visible;">
            <v:stroke joinstyle="miter" color="white"/>
            <v:fill/>
            <v:path o:connecttype="rect" gradientshapeok="t"/>
            <v:textbox>
              <w:txbxContent>
                <w:p>
                  <w:pPr>
                    <w:pStyle w:val="style1"/>
                    <w:rPr/>
                  </w:pPr>
                  <w:r>
                    <w:t>NAZLINI COMMUNITY SCHOOL, INC.</w:t>
                  </w:r>
                </w:p>
                <w:p>
                  <w:pPr>
                    <w:pStyle w:val="style0"/>
                    <w:ind w:left="5220" w:right="975"/>
                    <w:jc w:val="right"/>
                    <w:rPr>
                      <w:rFonts w:ascii="Arial" w:cs="Arial" w:hAnsi="Arial"/>
                      <w:sz w:val="20"/>
                      <w:u w:val="single"/>
                    </w:rPr>
                  </w:pPr>
                </w:p>
                <w:p>
                  <w:pPr>
                    <w:pStyle w:val="style0"/>
                    <w:ind w:left="5220" w:right="975"/>
                    <w:jc w:val="right"/>
                    <w:rPr>
                      <w:rFonts w:ascii="Arial" w:cs="Arial" w:hAnsi="Arial"/>
                      <w:sz w:val="20"/>
                      <w:u w:val="single"/>
                    </w:rPr>
                  </w:pPr>
                  <w:r>
                    <w:rPr>
                      <w:rFonts w:ascii="Arial" w:cs="Arial" w:hAnsi="Arial"/>
                      <w:sz w:val="20"/>
                      <w:u w:val="single"/>
                    </w:rPr>
                    <w:t>GOVERNING BOARD</w:t>
                  </w:r>
                </w:p>
                <w:p>
                  <w:pPr>
                    <w:pStyle w:val="style0"/>
                    <w:ind w:right="975"/>
                    <w:jc w:val="right"/>
                    <w:rPr>
                      <w:rFonts w:ascii="Arial" w:cs="Arial" w:hAnsi="Arial"/>
                      <w:sz w:val="20"/>
                    </w:rPr>
                  </w:pPr>
                  <w:r>
                    <w:rPr>
                      <w:rFonts w:ascii="Arial" w:cs="Arial" w:hAnsi="Arial"/>
                      <w:sz w:val="20"/>
                    </w:rPr>
                    <w:t>Wayne Clement</w:t>
                  </w:r>
                  <w:r>
                    <w:rPr>
                      <w:rFonts w:ascii="Arial" w:cs="Arial" w:hAnsi="Arial"/>
                      <w:sz w:val="20"/>
                    </w:rPr>
                    <w:t>, President</w:t>
                  </w:r>
                </w:p>
                <w:p>
                  <w:pPr>
                    <w:pStyle w:val="style0"/>
                    <w:ind w:right="975"/>
                    <w:jc w:val="right"/>
                    <w:rPr>
                      <w:rFonts w:ascii="Arial" w:cs="Arial" w:hAnsi="Arial"/>
                      <w:sz w:val="20"/>
                    </w:rPr>
                  </w:pPr>
                  <w:r>
                    <w:rPr>
                      <w:rFonts w:ascii="Arial" w:cs="Arial" w:hAnsi="Arial"/>
                      <w:sz w:val="20"/>
                    </w:rPr>
                    <w:t>Rena Mann, Vice President</w:t>
                  </w:r>
                </w:p>
                <w:p>
                  <w:pPr>
                    <w:pStyle w:val="style0"/>
                    <w:ind w:right="975"/>
                    <w:jc w:val="right"/>
                    <w:rPr>
                      <w:rFonts w:ascii="Arial" w:cs="Arial" w:hAnsi="Arial"/>
                      <w:sz w:val="20"/>
                    </w:rPr>
                  </w:pPr>
                  <w:r>
                    <w:rPr>
                      <w:rFonts w:ascii="Arial" w:cs="Arial" w:hAnsi="Arial"/>
                      <w:sz w:val="20"/>
                    </w:rPr>
                    <w:t>Bertina Preston, Secretary</w:t>
                  </w:r>
                </w:p>
                <w:p>
                  <w:pPr>
                    <w:pStyle w:val="style0"/>
                    <w:ind w:right="975"/>
                    <w:jc w:val="right"/>
                    <w:rPr>
                      <w:rFonts w:ascii="Arial" w:cs="Arial" w:hAnsi="Arial"/>
                      <w:sz w:val="20"/>
                    </w:rPr>
                  </w:pPr>
                  <w:r>
                    <w:rPr>
                      <w:rFonts w:ascii="Arial" w:cs="Arial" w:hAnsi="Arial"/>
                      <w:sz w:val="20"/>
                    </w:rPr>
                    <w:t>Byron Wesley,</w:t>
                  </w:r>
                  <w:r>
                    <w:rPr>
                      <w:rFonts w:ascii="Arial" w:cs="Arial" w:hAnsi="Arial"/>
                      <w:sz w:val="20"/>
                    </w:rPr>
                    <w:t xml:space="preserve"> Member</w:t>
                  </w:r>
                </w:p>
                <w:p>
                  <w:pPr>
                    <w:pStyle w:val="style0"/>
                    <w:ind w:right="975"/>
                    <w:jc w:val="right"/>
                    <w:rPr>
                      <w:rFonts w:ascii="Arial" w:cs="Arial" w:hAnsi="Arial"/>
                      <w:sz w:val="20"/>
                    </w:rPr>
                  </w:pPr>
                  <w:r>
                    <w:rPr>
                      <w:rFonts w:ascii="Arial" w:cs="Arial" w:hAnsi="Arial"/>
                      <w:sz w:val="20"/>
                    </w:rPr>
                    <w:t>Delores Noble, Principal</w:t>
                  </w:r>
                </w:p>
                <w:p>
                  <w:pPr>
                    <w:pStyle w:val="style0"/>
                    <w:jc w:val="center"/>
                    <w:rPr>
                      <w:sz w:val="16"/>
                    </w:rPr>
                  </w:pPr>
                </w:p>
                <w:p>
                  <w:pPr>
                    <w:pStyle w:val="style0"/>
                    <w:rPr/>
                  </w:pPr>
                </w:p>
              </w:txbxContent>
            </v:textbox>
          </v:shape>
        </w:pict>
      </w:r>
      <w:r>
        <w:rPr>
          <w:noProof/>
          <w:sz w:val="20"/>
        </w:rPr>
        <w:pict>
          <v:shape id="1028" type="#_x0000_t202" fillcolor="white" style="position:absolute;margin-left:104.1pt;margin-top:-17.25pt;width:174.0pt;height:66.0pt;z-index:-2147483642;mso-position-horizontal-relative:text;mso-position-vertical-relative:text;mso-width-percent:0;mso-height-percent:0;mso-width-relative:page;mso-height-relative:page;mso-wrap-distance-left:0.0pt;mso-wrap-distance-right:0.0pt;visibility:visible;">
            <v:stroke joinstyle="miter" color="white"/>
            <v:fill/>
            <v:path o:connecttype="rect" gradientshapeok="t"/>
            <v:textbox>
              <w:txbxContent>
                <w:p>
                  <w:pPr>
                    <w:pStyle w:val="style0"/>
                    <w:jc w:val="center"/>
                    <w:rPr>
                      <w:rFonts w:ascii="Arial" w:cs="Arial" w:hAnsi="Arial"/>
                      <w:sz w:val="20"/>
                    </w:rPr>
                  </w:pPr>
                  <w:r>
                    <w:rPr>
                      <w:rFonts w:ascii="Arial" w:cs="Arial" w:hAnsi="Arial"/>
                      <w:sz w:val="20"/>
                    </w:rPr>
                    <w:t>HC 58 Box 35</w:t>
                  </w:r>
                </w:p>
                <w:p>
                  <w:pPr>
                    <w:pStyle w:val="style0"/>
                    <w:jc w:val="center"/>
                    <w:rPr>
                      <w:rFonts w:ascii="Arial" w:cs="Arial" w:hAnsi="Arial"/>
                      <w:sz w:val="20"/>
                    </w:rPr>
                  </w:pPr>
                  <w:r>
                    <w:rPr>
                      <w:rFonts w:ascii="Arial" w:cs="Arial" w:hAnsi="Arial"/>
                      <w:sz w:val="20"/>
                    </w:rPr>
                    <w:t>Ganado, Arizona 86505</w:t>
                  </w:r>
                </w:p>
                <w:p>
                  <w:pPr>
                    <w:pStyle w:val="style0"/>
                    <w:jc w:val="center"/>
                    <w:rPr>
                      <w:rFonts w:ascii="Arial" w:cs="Arial" w:hAnsi="Arial"/>
                      <w:sz w:val="20"/>
                    </w:rPr>
                  </w:pPr>
                  <w:r>
                    <w:rPr>
                      <w:rFonts w:ascii="Arial" w:cs="Arial" w:hAnsi="Arial"/>
                      <w:sz w:val="20"/>
                    </w:rPr>
                    <w:t xml:space="preserve">Business Phone: </w:t>
                  </w:r>
                </w:p>
                <w:p>
                  <w:pPr>
                    <w:pStyle w:val="style0"/>
                    <w:jc w:val="center"/>
                    <w:rPr>
                      <w:rFonts w:ascii="Arial" w:cs="Arial" w:hAnsi="Arial"/>
                      <w:sz w:val="20"/>
                    </w:rPr>
                  </w:pPr>
                  <w:r>
                    <w:rPr>
                      <w:rFonts w:ascii="Arial" w:cs="Arial" w:hAnsi="Arial"/>
                      <w:sz w:val="20"/>
                    </w:rPr>
                    <w:t>(928) 755-6125</w:t>
                  </w:r>
                </w:p>
                <w:p>
                  <w:pPr>
                    <w:pStyle w:val="style0"/>
                    <w:jc w:val="center"/>
                    <w:rPr>
                      <w:rFonts w:ascii="Arial" w:cs="Arial" w:hAnsi="Arial"/>
                      <w:sz w:val="20"/>
                    </w:rPr>
                  </w:pPr>
                  <w:r>
                    <w:rPr>
                      <w:rFonts w:ascii="Arial" w:cs="Arial" w:hAnsi="Arial"/>
                      <w:sz w:val="20"/>
                    </w:rPr>
                    <w:t>Fax: (928) 755-3729</w:t>
                  </w:r>
                </w:p>
                <w:p>
                  <w:pPr>
                    <w:pStyle w:val="style0"/>
                    <w:rPr>
                      <w:rFonts w:ascii="Arial" w:cs="Arial" w:hAnsi="Arial"/>
                    </w:rPr>
                  </w:pPr>
                </w:p>
              </w:txbxContent>
            </v:textbox>
          </v:shape>
        </w:pict>
      </w:r>
      <w:r>
        <w:rPr>
          <w:b/>
          <w:noProof/>
          <w:sz w:val="20"/>
        </w:rPr>
        <w:pict>
          <v:shape id="1029" type="#_x0000_t202" filled="f" stroked="f" style="position:absolute;margin-left:-38.8pt;margin-top:72.65pt;width:131.25pt;height:72.15pt;z-index:3;mso-position-horizontal-relative:text;mso-position-vertical-relative:page;mso-width-percent:0;mso-height-percent:0;mso-width-relative:page;mso-height-relative:page;mso-wrap-distance-left:0.0pt;mso-wrap-distance-right:0.0pt;visibility:visible;">
            <v:stroke on="f" joinstyle="miter"/>
            <v:fill/>
            <v:path o:connecttype="rect" gradientshapeok="t"/>
            <v:textbox>
              <w:txbxContent>
                <w:p>
                  <w:pPr>
                    <w:pStyle w:val="style94"/>
                    <w:spacing w:before="0" w:beforeAutospacing="false" w:after="0" w:afterAutospacing="false"/>
                    <w:jc w:val="center"/>
                    <w:rPr/>
                  </w:pPr>
                  <w:r>
                    <w:rPr>
                      <w:rFonts w:ascii="Arial" w:cs="Arial" w:hAnsi="Arial"/>
                      <w:color w:val="000000"/>
                      <w:sz w:val="16"/>
                      <w:szCs w:val="16"/>
                      <w14:textOutline xmlns:w14="http://schemas.microsoft.com/office/word/2010/wordml" w14:w="9525" w14:cap="flat" w14:cmpd="sng" w14:algn="ctr">
                        <w14:solidFill>
                          <w14:srgbClr w14:val="000000"/>
                        </w14:solidFill>
                        <w14:prstDash w14:val="solid"/>
                        <w14:round/>
                      </w14:textOutline>
                    </w:rPr>
                    <w:t>Home of the Braves</w:t>
                  </w:r>
                </w:p>
              </w:txbxContent>
            </v:textbox>
          </v:shape>
        </w:pict>
      </w:r>
      <w:r>
        <w:rPr>
          <w:noProof/>
          <w:sz w:val="20"/>
        </w:rPr>
        <w:drawing>
          <wp:anchor distT="0" distB="0" distL="0" distR="0" simplePos="false" relativeHeight="2" behindDoc="true" locked="false" layoutInCell="true" allowOverlap="true">
            <wp:simplePos x="0" y="0"/>
            <wp:positionH relativeFrom="column">
              <wp:posOffset>-406400</wp:posOffset>
            </wp:positionH>
            <wp:positionV relativeFrom="paragraph">
              <wp:posOffset>-619125</wp:posOffset>
            </wp:positionV>
            <wp:extent cx="1451899" cy="1430655"/>
            <wp:effectExtent l="0" t="0" r="0" b="0"/>
            <wp:wrapNone/>
            <wp:docPr id="1030" name="Image1" descr="Hello Kitty"/>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451899" cy="1430655"/>
                    </a:xfrm>
                    <a:prstGeom prst="rect">
                      <a:avLst/>
                    </a:prstGeom>
                  </pic:spPr>
                </pic:pic>
              </a:graphicData>
            </a:graphic>
          </wp:anchor>
        </w:drawing>
      </w:r>
    </w:p>
    <w:p>
      <w:pPr>
        <w:pStyle w:val="style0"/>
        <w:ind w:hanging="806"/>
        <w:jc w:val="right"/>
        <w:rPr/>
      </w:pPr>
    </w:p>
    <w:p>
      <w:pPr>
        <w:pStyle w:val="style0"/>
        <w:ind w:left="1440"/>
        <w:rPr>
          <w:b/>
        </w:rPr>
      </w:pPr>
    </w:p>
    <w:p>
      <w:pPr>
        <w:pStyle w:val="style0"/>
        <w:ind w:left="1440" w:firstLine="720"/>
        <w:rPr>
          <w:b/>
        </w:rPr>
      </w:pPr>
      <w:r>
        <w:rPr>
          <w:b/>
        </w:rPr>
        <w:t>_</w:t>
      </w:r>
      <w:r>
        <w:rPr>
          <w:b/>
        </w:rPr>
        <w:t>________________</w:t>
      </w:r>
      <w:r>
        <w:rPr>
          <w:b/>
        </w:rPr>
        <w:t>__</w:t>
      </w:r>
      <w:r>
        <w:rPr>
          <w:b/>
        </w:rPr>
        <w:t>_</w:t>
      </w:r>
      <w:r>
        <w:rPr>
          <w:b/>
        </w:rPr>
        <w:t>_____</w:t>
      </w:r>
      <w:r>
        <w:rPr>
          <w:b/>
        </w:rPr>
        <w:t>_</w:t>
      </w:r>
      <w:r>
        <w:rPr>
          <w:b/>
        </w:rPr>
        <w:t>______________________</w:t>
      </w:r>
      <w:r>
        <w:rPr>
          <w:b/>
        </w:rPr>
        <w:t>_</w:t>
      </w:r>
    </w:p>
    <w:p>
      <w:pPr>
        <w:pStyle w:val="style0"/>
        <w:rPr>
          <w:rFonts w:asciiTheme="majorHAnsi" w:hAnsiTheme="majorHAnsi"/>
        </w:rPr>
      </w:pPr>
    </w:p>
    <w:p>
      <w:pPr>
        <w:pStyle w:val="style0"/>
        <w:ind w:left="360"/>
        <w:jc w:val="center"/>
        <w:rPr>
          <w:rFonts w:ascii="Times New Roman" w:hAnsi="Times New Roman"/>
          <w:sz w:val="20"/>
        </w:rPr>
      </w:pPr>
      <w:r>
        <w:rPr>
          <w:rFonts w:ascii="Times New Roman" w:hAnsi="Times New Roman"/>
          <w:sz w:val="20"/>
        </w:rPr>
        <w:t>CH’INLI NAVAJO SCHOOLS</w:t>
      </w:r>
      <w:r>
        <w:rPr>
          <w:rFonts w:ascii="Times New Roman" w:hAnsi="Times New Roman"/>
          <w:sz w:val="20"/>
        </w:rPr>
        <w:br/>
      </w:r>
      <w:r>
        <w:rPr>
          <w:rFonts w:ascii="Times New Roman" w:hAnsi="Times New Roman"/>
          <w:sz w:val="20"/>
        </w:rPr>
        <w:t>SPECIAL</w:t>
      </w:r>
      <w:r>
        <w:rPr>
          <w:rFonts w:ascii="Times New Roman" w:hAnsi="Times New Roman"/>
          <w:sz w:val="20"/>
        </w:rPr>
        <w:t xml:space="preserve"> BOARD MEETING</w:t>
      </w:r>
      <w:r>
        <w:rPr>
          <w:rFonts w:ascii="Times New Roman" w:hAnsi="Times New Roman"/>
          <w:sz w:val="20"/>
        </w:rPr>
        <w:br/>
      </w:r>
      <w:r>
        <w:rPr>
          <w:rFonts w:ascii="Times New Roman" w:hAnsi="Times New Roman"/>
          <w:sz w:val="20"/>
        </w:rPr>
        <w:t>APRIL 24, 2024</w:t>
      </w:r>
      <w:r>
        <w:rPr>
          <w:rFonts w:ascii="Times New Roman" w:hAnsi="Times New Roman"/>
          <w:sz w:val="20"/>
        </w:rPr>
        <w:t xml:space="preserve"> at</w:t>
      </w:r>
      <w:r>
        <w:rPr>
          <w:rFonts w:ascii="Times New Roman" w:hAnsi="Times New Roman"/>
          <w:sz w:val="20"/>
        </w:rPr>
        <w:t xml:space="preserve"> 1</w:t>
      </w:r>
      <w:r>
        <w:rPr>
          <w:rFonts w:ascii="Times New Roman" w:hAnsi="Times New Roman"/>
          <w:sz w:val="20"/>
        </w:rPr>
        <w:t>:00</w:t>
      </w:r>
      <w:r>
        <w:rPr>
          <w:rFonts w:ascii="Times New Roman" w:hAnsi="Times New Roman"/>
          <w:sz w:val="20"/>
        </w:rPr>
        <w:t xml:space="preserve"> </w:t>
      </w:r>
      <w:r>
        <w:rPr>
          <w:rFonts w:ascii="Times New Roman" w:hAnsi="Times New Roman"/>
          <w:sz w:val="20"/>
        </w:rPr>
        <w:t>P</w:t>
      </w:r>
      <w:r>
        <w:rPr>
          <w:rFonts w:ascii="Times New Roman" w:hAnsi="Times New Roman"/>
          <w:sz w:val="20"/>
        </w:rPr>
        <w:t>.M.</w:t>
      </w:r>
      <w:r>
        <w:rPr>
          <w:rFonts w:ascii="Times New Roman" w:hAnsi="Times New Roman"/>
          <w:sz w:val="20"/>
        </w:rPr>
        <w:br/>
      </w:r>
      <w:r>
        <w:rPr>
          <w:rFonts w:ascii="Times New Roman" w:hAnsi="Times New Roman"/>
          <w:sz w:val="20"/>
        </w:rPr>
        <w:t>Nazlini Community School, Inc.</w:t>
      </w:r>
      <w:r>
        <w:rPr>
          <w:rFonts w:ascii="Times New Roman" w:hAnsi="Times New Roman"/>
          <w:sz w:val="20"/>
        </w:rPr>
        <w:br/>
      </w:r>
      <w:r>
        <w:rPr>
          <w:rFonts w:ascii="Times New Roman" w:hAnsi="Times New Roman"/>
          <w:sz w:val="20"/>
        </w:rPr>
        <w:t>AGENDA</w:t>
      </w:r>
    </w:p>
    <w:bookmarkStart w:id="0" w:name="_GoBack"/>
    <w:bookmarkEnd w:id="0"/>
    <w:p>
      <w:pPr>
        <w:pStyle w:val="style0"/>
        <w:ind w:left="360"/>
        <w:jc w:val="center"/>
        <w:rPr>
          <w:rFonts w:ascii="Times New Roman" w:hAnsi="Times New Roman"/>
          <w:sz w:val="20"/>
        </w:rPr>
      </w:pPr>
    </w:p>
    <w:p>
      <w:pPr>
        <w:pStyle w:val="style0"/>
        <w:ind w:left="360"/>
        <w:rPr>
          <w:rFonts w:ascii="Times New Roman" w:hAnsi="Times New Roman"/>
          <w:sz w:val="20"/>
        </w:rPr>
      </w:pPr>
      <w:r>
        <w:rPr>
          <w:rFonts w:ascii="Times New Roman" w:hAnsi="Times New Roman"/>
          <w:sz w:val="20"/>
        </w:rPr>
        <w:t>Pursuant to 10 NNC Section 200, notice is hereby given to the members of the Governing Board of Ch’inli</w:t>
      </w:r>
    </w:p>
    <w:p>
      <w:pPr>
        <w:pStyle w:val="style0"/>
        <w:ind w:left="360"/>
        <w:rPr>
          <w:rFonts w:ascii="Times New Roman" w:hAnsi="Times New Roman"/>
          <w:sz w:val="20"/>
        </w:rPr>
      </w:pPr>
      <w:r>
        <w:rPr>
          <w:rFonts w:ascii="Times New Roman" w:hAnsi="Times New Roman"/>
          <w:sz w:val="20"/>
        </w:rPr>
        <w:t>Navajo School Board and the general public. The Governing Board will hold a Special Board Meeting</w:t>
      </w:r>
    </w:p>
    <w:p>
      <w:pPr>
        <w:pStyle w:val="style0"/>
        <w:ind w:left="360"/>
        <w:rPr>
          <w:rFonts w:ascii="Times New Roman" w:hAnsi="Times New Roman"/>
          <w:sz w:val="20"/>
        </w:rPr>
      </w:pPr>
      <w:r>
        <w:rPr>
          <w:rFonts w:ascii="Times New Roman" w:hAnsi="Times New Roman"/>
          <w:sz w:val="20"/>
        </w:rPr>
        <w:t xml:space="preserve">Open to the Public on </w:t>
      </w:r>
      <w:r>
        <w:rPr>
          <w:rFonts w:ascii="Times New Roman" w:hAnsi="Times New Roman"/>
          <w:sz w:val="20"/>
          <w:highlight w:val="yellow"/>
        </w:rPr>
        <w:t>Wednesday, April 24, 2024</w:t>
      </w:r>
      <w:r>
        <w:rPr>
          <w:rFonts w:ascii="Times New Roman" w:hAnsi="Times New Roman"/>
          <w:sz w:val="20"/>
          <w:highlight w:val="yellow"/>
        </w:rPr>
        <w:t xml:space="preserve"> at </w:t>
      </w:r>
      <w:r>
        <w:rPr>
          <w:rFonts w:ascii="Times New Roman" w:hAnsi="Times New Roman"/>
          <w:sz w:val="20"/>
          <w:highlight w:val="yellow"/>
        </w:rPr>
        <w:t>1</w:t>
      </w:r>
      <w:r>
        <w:rPr>
          <w:rFonts w:ascii="Times New Roman" w:hAnsi="Times New Roman"/>
          <w:sz w:val="20"/>
          <w:highlight w:val="yellow"/>
        </w:rPr>
        <w:t>:</w:t>
      </w:r>
      <w:r>
        <w:rPr>
          <w:rFonts w:ascii="Times New Roman" w:hAnsi="Times New Roman"/>
          <w:sz w:val="20"/>
          <w:highlight w:val="yellow"/>
        </w:rPr>
        <w:t>0</w:t>
      </w:r>
      <w:r>
        <w:rPr>
          <w:rFonts w:ascii="Times New Roman" w:hAnsi="Times New Roman"/>
          <w:sz w:val="20"/>
          <w:highlight w:val="yellow"/>
        </w:rPr>
        <w:t xml:space="preserve">0 </w:t>
      </w:r>
      <w:r>
        <w:rPr>
          <w:rFonts w:ascii="Times New Roman" w:hAnsi="Times New Roman"/>
          <w:sz w:val="20"/>
          <w:highlight w:val="yellow"/>
        </w:rPr>
        <w:t>P</w:t>
      </w:r>
      <w:r>
        <w:rPr>
          <w:rFonts w:ascii="Times New Roman" w:hAnsi="Times New Roman"/>
          <w:sz w:val="20"/>
          <w:highlight w:val="yellow"/>
        </w:rPr>
        <w:t>.M. at Nazlini Community School.</w:t>
      </w:r>
    </w:p>
    <w:p>
      <w:pPr>
        <w:pStyle w:val="style0"/>
        <w:ind w:left="360"/>
        <w:rPr>
          <w:rFonts w:ascii="Times New Roman" w:hAnsi="Times New Roman"/>
          <w:sz w:val="20"/>
        </w:rPr>
      </w:pPr>
      <w:r>
        <w:rPr>
          <w:rFonts w:ascii="Times New Roman" w:hAnsi="Times New Roman"/>
          <w:sz w:val="20"/>
        </w:rPr>
        <w:t>The order in which items on this Agenda are</w:t>
      </w:r>
      <w:r>
        <w:rPr>
          <w:rFonts w:ascii="Times New Roman" w:hAnsi="Times New Roman"/>
          <w:sz w:val="20"/>
        </w:rPr>
        <w:t xml:space="preserve"> </w:t>
      </w:r>
      <w:r>
        <w:rPr>
          <w:rFonts w:ascii="Times New Roman" w:hAnsi="Times New Roman"/>
          <w:sz w:val="20"/>
        </w:rPr>
        <w:t>considered by the Board may be changed without prior notice during the meeting, pursuant to 10 NNC</w:t>
      </w:r>
      <w:r>
        <w:rPr>
          <w:rFonts w:ascii="Times New Roman" w:hAnsi="Times New Roman"/>
          <w:sz w:val="20"/>
        </w:rPr>
        <w:t xml:space="preserve"> </w:t>
      </w:r>
      <w:r>
        <w:rPr>
          <w:rFonts w:ascii="Times New Roman" w:hAnsi="Times New Roman"/>
          <w:sz w:val="20"/>
        </w:rPr>
        <w:t>Section 200, the Board may vote to go into Executive Session, which will not be open to the public at any</w:t>
      </w:r>
      <w:r>
        <w:rPr>
          <w:rFonts w:ascii="Times New Roman" w:hAnsi="Times New Roman"/>
          <w:sz w:val="20"/>
        </w:rPr>
        <w:t xml:space="preserve"> </w:t>
      </w:r>
      <w:r>
        <w:rPr>
          <w:rFonts w:ascii="Times New Roman" w:hAnsi="Times New Roman"/>
          <w:sz w:val="20"/>
        </w:rPr>
        <w:t>time during the meeting, with regards to any items listed on the Agenda to discuss or consider Personnel</w:t>
      </w:r>
      <w:r>
        <w:rPr>
          <w:rFonts w:ascii="Times New Roman" w:hAnsi="Times New Roman"/>
          <w:sz w:val="20"/>
        </w:rPr>
        <w:t xml:space="preserve"> </w:t>
      </w:r>
      <w:r>
        <w:rPr>
          <w:rFonts w:ascii="Times New Roman" w:hAnsi="Times New Roman"/>
          <w:sz w:val="20"/>
        </w:rPr>
        <w:t>matters, records are exempt by law from public examination, litigation, or other matters allowed by law.</w:t>
      </w:r>
      <w:r>
        <w:rPr>
          <w:rFonts w:ascii="Times New Roman" w:hAnsi="Times New Roman"/>
          <w:sz w:val="20"/>
        </w:rPr>
        <w:t xml:space="preserve"> </w:t>
      </w:r>
      <w:r>
        <w:rPr>
          <w:rFonts w:ascii="Times New Roman" w:hAnsi="Times New Roman"/>
          <w:sz w:val="20"/>
        </w:rPr>
        <w:t>All Board decisions will be made in public session.</w:t>
      </w:r>
    </w:p>
    <w:p>
      <w:pPr>
        <w:pStyle w:val="style0"/>
        <w:rPr>
          <w:rFonts w:ascii="Times New Roman" w:hAnsi="Times New Roman"/>
          <w:sz w:val="20"/>
        </w:rPr>
      </w:pPr>
    </w:p>
    <w:p>
      <w:pPr>
        <w:pStyle w:val="style0"/>
        <w:jc w:val="center"/>
        <w:rPr>
          <w:rFonts w:ascii="Times New Roman" w:hAnsi="Times New Roman"/>
          <w:sz w:val="18"/>
          <w:szCs w:val="18"/>
        </w:rPr>
      </w:pPr>
      <w:r>
        <w:rPr>
          <w:rFonts w:ascii="Times New Roman" w:hAnsi="Times New Roman"/>
          <w:sz w:val="18"/>
          <w:szCs w:val="18"/>
        </w:rPr>
        <w:t>Join Zoom Meeting</w:t>
      </w:r>
    </w:p>
    <w:p>
      <w:pPr>
        <w:pStyle w:val="style0"/>
        <w:jc w:val="center"/>
        <w:rPr>
          <w:rFonts w:ascii="Times New Roman" w:hAnsi="Times New Roman"/>
          <w:sz w:val="18"/>
          <w:szCs w:val="18"/>
        </w:rPr>
      </w:pPr>
      <w:r>
        <w:rPr>
          <w:rFonts w:ascii="Times New Roman" w:hAnsi="Times New Roman"/>
          <w:sz w:val="18"/>
          <w:szCs w:val="18"/>
        </w:rPr>
        <w:t>https://us02web.zoom.us/j/82220798049?pwd=S2VIMkNTckl5WXBxQTV0Z2VTY0hhQT09</w:t>
      </w:r>
    </w:p>
    <w:p>
      <w:pPr>
        <w:pStyle w:val="style0"/>
        <w:jc w:val="center"/>
        <w:rPr>
          <w:rFonts w:ascii="Times New Roman" w:hAnsi="Times New Roman"/>
          <w:sz w:val="18"/>
          <w:szCs w:val="18"/>
        </w:rPr>
      </w:pPr>
    </w:p>
    <w:p>
      <w:pPr>
        <w:pStyle w:val="style0"/>
        <w:jc w:val="center"/>
        <w:rPr>
          <w:rFonts w:ascii="Times New Roman" w:hAnsi="Times New Roman"/>
          <w:sz w:val="18"/>
          <w:szCs w:val="18"/>
        </w:rPr>
      </w:pPr>
      <w:r>
        <w:rPr>
          <w:rFonts w:ascii="Times New Roman" w:hAnsi="Times New Roman"/>
          <w:sz w:val="18"/>
          <w:szCs w:val="18"/>
        </w:rPr>
        <w:t>Meeting ID: 822 2079 8049</w:t>
      </w:r>
    </w:p>
    <w:p>
      <w:pPr>
        <w:pStyle w:val="style0"/>
        <w:jc w:val="center"/>
        <w:rPr>
          <w:rFonts w:ascii="Times New Roman" w:hAnsi="Times New Roman"/>
          <w:sz w:val="18"/>
          <w:szCs w:val="18"/>
        </w:rPr>
      </w:pPr>
      <w:r>
        <w:rPr>
          <w:rFonts w:ascii="Times New Roman" w:hAnsi="Times New Roman"/>
          <w:sz w:val="18"/>
          <w:szCs w:val="18"/>
        </w:rPr>
        <w:t>Passcode: 652173</w:t>
      </w:r>
    </w:p>
    <w:p>
      <w:pPr>
        <w:pStyle w:val="style0"/>
        <w:jc w:val="center"/>
        <w:rPr>
          <w:rFonts w:ascii="Times New Roman" w:hAnsi="Times New Roman"/>
          <w:sz w:val="18"/>
          <w:szCs w:val="18"/>
        </w:rPr>
      </w:pPr>
    </w:p>
    <w:p>
      <w:pPr>
        <w:pStyle w:val="style0"/>
        <w:jc w:val="center"/>
        <w:rPr>
          <w:rFonts w:ascii="Times New Roman" w:hAnsi="Times New Roman"/>
          <w:sz w:val="18"/>
          <w:szCs w:val="18"/>
        </w:rPr>
      </w:pPr>
      <w:r>
        <w:rPr>
          <w:rFonts w:ascii="Times New Roman" w:hAnsi="Times New Roman"/>
          <w:sz w:val="18"/>
          <w:szCs w:val="18"/>
        </w:rPr>
        <w:t>One tap mobile</w:t>
      </w:r>
    </w:p>
    <w:p>
      <w:pPr>
        <w:pStyle w:val="style0"/>
        <w:jc w:val="center"/>
        <w:rPr>
          <w:rFonts w:ascii="Times New Roman" w:hAnsi="Times New Roman"/>
          <w:sz w:val="18"/>
          <w:szCs w:val="18"/>
        </w:rPr>
      </w:pPr>
      <w:r>
        <w:rPr>
          <w:rFonts w:ascii="Times New Roman" w:hAnsi="Times New Roman"/>
          <w:sz w:val="18"/>
          <w:szCs w:val="18"/>
        </w:rPr>
        <w:t>+16694449171,,82220798049#,,,,*652173# US</w:t>
      </w:r>
    </w:p>
    <w:p>
      <w:pPr>
        <w:pStyle w:val="style0"/>
        <w:jc w:val="center"/>
        <w:rPr>
          <w:rFonts w:ascii="Times New Roman" w:hAnsi="Times New Roman"/>
          <w:sz w:val="18"/>
          <w:szCs w:val="18"/>
        </w:rPr>
      </w:pPr>
      <w:r>
        <w:rPr>
          <w:rFonts w:ascii="Times New Roman" w:hAnsi="Times New Roman"/>
          <w:sz w:val="18"/>
          <w:szCs w:val="18"/>
        </w:rPr>
        <w:t>+16699006833,,82220798049#,,,,*652173# US (San Jose)</w:t>
      </w:r>
    </w:p>
    <w:p>
      <w:pPr>
        <w:pStyle w:val="style0"/>
        <w:rPr>
          <w:rFonts w:ascii="Times New Roman" w:hAnsi="Times New Roman"/>
          <w:sz w:val="20"/>
        </w:rPr>
      </w:pPr>
    </w:p>
    <w:p>
      <w:pPr>
        <w:pStyle w:val="style0"/>
        <w:rPr>
          <w:rFonts w:ascii="Times New Roman" w:hAnsi="Times New Roman"/>
          <w:sz w:val="20"/>
        </w:rPr>
      </w:pPr>
    </w:p>
    <w:p>
      <w:pPr>
        <w:pStyle w:val="style179"/>
        <w:numPr>
          <w:ilvl w:val="0"/>
          <w:numId w:val="1"/>
        </w:numPr>
        <w:spacing w:lineRule="auto" w:line="360"/>
        <w:rPr>
          <w:rFonts w:asciiTheme="majorHAnsi" w:hAnsiTheme="majorHAnsi"/>
          <w:b/>
        </w:rPr>
      </w:pPr>
      <w:r>
        <w:rPr>
          <w:rFonts w:asciiTheme="majorHAnsi" w:hAnsiTheme="majorHAnsi"/>
          <w:b/>
        </w:rPr>
        <w:t>Call Meeting to Order</w:t>
      </w:r>
    </w:p>
    <w:p>
      <w:pPr>
        <w:pStyle w:val="style179"/>
        <w:numPr>
          <w:ilvl w:val="0"/>
          <w:numId w:val="1"/>
        </w:numPr>
        <w:spacing w:lineRule="auto" w:line="360"/>
        <w:rPr>
          <w:rFonts w:asciiTheme="majorHAnsi" w:hAnsiTheme="majorHAnsi"/>
          <w:b/>
        </w:rPr>
      </w:pPr>
      <w:r>
        <w:rPr>
          <w:rFonts w:asciiTheme="majorHAnsi" w:hAnsiTheme="majorHAnsi"/>
          <w:b/>
        </w:rPr>
        <w:t>Roll Call</w:t>
      </w:r>
    </w:p>
    <w:p>
      <w:pPr>
        <w:pStyle w:val="style179"/>
        <w:numPr>
          <w:ilvl w:val="0"/>
          <w:numId w:val="1"/>
        </w:numPr>
        <w:spacing w:lineRule="auto" w:line="360"/>
        <w:rPr>
          <w:rFonts w:asciiTheme="majorHAnsi" w:hAnsiTheme="majorHAnsi"/>
          <w:b/>
        </w:rPr>
      </w:pPr>
      <w:r>
        <w:rPr>
          <w:rFonts w:asciiTheme="majorHAnsi" w:hAnsiTheme="majorHAnsi"/>
          <w:b/>
        </w:rPr>
        <w:t>Recognition of Guests/Invocation</w:t>
      </w:r>
    </w:p>
    <w:p>
      <w:pPr>
        <w:pStyle w:val="style179"/>
        <w:numPr>
          <w:ilvl w:val="0"/>
          <w:numId w:val="1"/>
        </w:numPr>
        <w:spacing w:after="200" w:lineRule="auto" w:line="276"/>
        <w:rPr>
          <w:rFonts w:asciiTheme="majorHAnsi" w:hAnsiTheme="majorHAnsi"/>
          <w:b/>
        </w:rPr>
      </w:pPr>
      <w:r>
        <w:rPr>
          <w:rFonts w:asciiTheme="majorHAnsi" w:hAnsiTheme="majorHAnsi"/>
          <w:b/>
        </w:rPr>
        <w:t>Old Business:</w:t>
      </w:r>
    </w:p>
    <w:p>
      <w:pPr>
        <w:pStyle w:val="style179"/>
        <w:numPr>
          <w:ilvl w:val="0"/>
          <w:numId w:val="1"/>
        </w:numPr>
        <w:spacing w:after="200" w:lineRule="auto" w:line="276"/>
        <w:rPr>
          <w:rFonts w:asciiTheme="majorHAnsi" w:hAnsiTheme="majorHAnsi"/>
        </w:rPr>
      </w:pPr>
      <w:r>
        <w:rPr>
          <w:rFonts w:asciiTheme="majorHAnsi" w:hAnsiTheme="majorHAnsi"/>
          <w:b/>
        </w:rPr>
        <w:t>New Business:</w:t>
      </w:r>
    </w:p>
    <w:p>
      <w:pPr>
        <w:pStyle w:val="style0"/>
        <w:rPr>
          <w:rFonts w:asciiTheme="majorHAnsi" w:hAnsiTheme="majorHAnsi"/>
        </w:rPr>
      </w:pPr>
      <w:r>
        <w:rPr>
          <w:rFonts w:asciiTheme="majorHAnsi" w:hAnsiTheme="majorHAnsi"/>
          <w:b/>
          <w:u w:val="single"/>
        </w:rPr>
        <w:t>Lukachukai Community School, Inc.:</w:t>
      </w:r>
      <w:r>
        <w:rPr>
          <w:rFonts w:asciiTheme="majorHAnsi" w:hAnsiTheme="majorHAnsi"/>
          <w:b/>
          <w:u w:val="single"/>
        </w:rPr>
        <w:br/>
      </w:r>
      <w:r>
        <w:rPr>
          <w:rFonts w:asciiTheme="majorHAnsi" w:hAnsiTheme="majorHAnsi"/>
          <w:b/>
          <w:u w:val="single"/>
        </w:rPr>
        <w:br/>
      </w:r>
      <w:r>
        <w:rPr>
          <w:rFonts w:asciiTheme="majorHAnsi" w:hAnsiTheme="majorHAnsi"/>
          <w:u w:val="single"/>
        </w:rPr>
        <w:t>New Business:</w:t>
      </w:r>
    </w:p>
    <w:p>
      <w:pPr>
        <w:pStyle w:val="style179"/>
        <w:numPr>
          <w:ilvl w:val="0"/>
          <w:numId w:val="24"/>
        </w:numPr>
        <w:rPr>
          <w:rFonts w:asciiTheme="majorHAnsi" w:hAnsiTheme="majorHAnsi"/>
        </w:rPr>
      </w:pPr>
      <w:r>
        <w:rPr>
          <w:rFonts w:asciiTheme="majorHAnsi" w:hAnsiTheme="majorHAnsi"/>
        </w:rPr>
        <w:t xml:space="preserve">Discussion, consideration, and possible action to approve </w:t>
      </w:r>
      <w:r>
        <w:rPr>
          <w:rFonts w:asciiTheme="majorHAnsi" w:hAnsiTheme="majorHAnsi"/>
        </w:rPr>
        <w:t>the revised and updated Organizational Chart for SY2024-2025.</w:t>
      </w:r>
    </w:p>
    <w:p>
      <w:pPr>
        <w:pStyle w:val="style0"/>
        <w:rPr>
          <w:rFonts w:asciiTheme="majorHAnsi" w:hAnsiTheme="majorHAnsi"/>
        </w:rPr>
      </w:pPr>
    </w:p>
    <w:p>
      <w:pPr>
        <w:pStyle w:val="style0"/>
        <w:rPr>
          <w:rFonts w:asciiTheme="majorHAnsi" w:hAnsiTheme="majorHAnsi"/>
          <w:u w:val="single"/>
        </w:rPr>
      </w:pPr>
      <w:r>
        <w:rPr>
          <w:rFonts w:asciiTheme="majorHAnsi" w:hAnsiTheme="majorHAnsi"/>
          <w:u w:val="single"/>
        </w:rPr>
        <w:t>Personnel:</w:t>
      </w:r>
    </w:p>
    <w:p>
      <w:pPr>
        <w:pStyle w:val="style179"/>
        <w:numPr>
          <w:ilvl w:val="0"/>
          <w:numId w:val="21"/>
        </w:numPr>
        <w:spacing w:lineRule="auto" w:line="276"/>
        <w:rPr>
          <w:rFonts w:asciiTheme="majorHAnsi" w:hAnsiTheme="majorHAnsi"/>
        </w:rPr>
      </w:pPr>
      <w:r>
        <w:rPr>
          <w:rFonts w:asciiTheme="majorHAnsi" w:hAnsiTheme="majorHAnsi"/>
        </w:rPr>
        <w:t xml:space="preserve">Discussion, consideration, and possible action to approve to hire </w:t>
      </w:r>
      <w:r>
        <w:rPr>
          <w:rFonts w:asciiTheme="majorHAnsi" w:hAnsiTheme="majorHAnsi"/>
        </w:rPr>
        <w:t>a Principal for SY2023-2024. (Possible executive session pursuant to 100 N</w:t>
      </w:r>
      <w:r>
        <w:rPr>
          <w:rFonts w:asciiTheme="majorHAnsi" w:hAnsiTheme="majorHAnsi"/>
        </w:rPr>
        <w:t>.</w:t>
      </w:r>
      <w:r>
        <w:rPr>
          <w:rFonts w:asciiTheme="majorHAnsi" w:hAnsiTheme="majorHAnsi"/>
        </w:rPr>
        <w:t>N</w:t>
      </w:r>
      <w:r>
        <w:rPr>
          <w:rFonts w:asciiTheme="majorHAnsi" w:hAnsiTheme="majorHAnsi"/>
        </w:rPr>
        <w:t>.</w:t>
      </w:r>
      <w:r>
        <w:rPr>
          <w:rFonts w:asciiTheme="majorHAnsi" w:hAnsiTheme="majorHAnsi"/>
        </w:rPr>
        <w:t>C</w:t>
      </w:r>
      <w:r>
        <w:rPr>
          <w:rFonts w:asciiTheme="majorHAnsi" w:hAnsiTheme="majorHAnsi"/>
        </w:rPr>
        <w:t>.</w:t>
      </w:r>
      <w:r>
        <w:rPr>
          <w:rFonts w:asciiTheme="majorHAnsi" w:hAnsiTheme="majorHAnsi"/>
        </w:rPr>
        <w:t xml:space="preserve"> </w:t>
      </w:r>
      <w:r>
        <w:rPr>
          <w:rFonts w:ascii="Arial" w:cs="Arial" w:hAnsi="Arial"/>
          <w:color w:val="4d5156"/>
          <w:sz w:val="21"/>
          <w:szCs w:val="21"/>
          <w:shd w:val="clear" w:color="auto" w:fill="ffffff"/>
        </w:rPr>
        <w:t>§</w:t>
      </w:r>
      <w:r>
        <w:rPr>
          <w:rFonts w:asciiTheme="majorHAnsi" w:hAnsiTheme="majorHAnsi"/>
        </w:rPr>
        <w:t>200</w:t>
      </w:r>
      <w:r>
        <w:rPr>
          <w:rFonts w:asciiTheme="majorHAnsi" w:hAnsiTheme="majorHAnsi"/>
        </w:rPr>
        <w:t>(E</w:t>
      </w:r>
      <w:r>
        <w:rPr>
          <w:rFonts w:asciiTheme="majorHAnsi" w:hAnsiTheme="majorHAnsi"/>
        </w:rPr>
        <w:t>)</w:t>
      </w:r>
      <w:r>
        <w:rPr>
          <w:rFonts w:asciiTheme="majorHAnsi" w:hAnsiTheme="majorHAnsi"/>
        </w:rPr>
        <w:t>)</w:t>
      </w:r>
      <w:r>
        <w:rPr>
          <w:rFonts w:asciiTheme="majorHAnsi" w:hAnsiTheme="majorHAnsi"/>
        </w:rPr>
        <w:t>.</w:t>
      </w:r>
    </w:p>
    <w:p>
      <w:pPr>
        <w:pStyle w:val="style179"/>
        <w:numPr>
          <w:ilvl w:val="0"/>
          <w:numId w:val="21"/>
        </w:numPr>
        <w:rPr>
          <w:rFonts w:asciiTheme="majorHAnsi" w:hAnsiTheme="majorHAnsi"/>
        </w:rPr>
      </w:pPr>
      <w:r>
        <w:rPr>
          <w:rFonts w:asciiTheme="majorHAnsi" w:hAnsiTheme="majorHAnsi"/>
        </w:rPr>
        <w:t>Discussion, consideration, and possible action</w:t>
      </w:r>
      <w:r>
        <w:rPr>
          <w:rFonts w:asciiTheme="majorHAnsi" w:hAnsiTheme="majorHAnsi"/>
        </w:rPr>
        <w:t xml:space="preserve"> to approve pending personal matters</w:t>
      </w:r>
      <w:r>
        <w:rPr>
          <w:rFonts w:asciiTheme="majorHAnsi" w:hAnsiTheme="majorHAnsi"/>
        </w:rPr>
        <w:t>. (Possible executive session pursuant to</w:t>
      </w:r>
      <w:r>
        <w:rPr>
          <w:rFonts w:asciiTheme="majorHAnsi" w:hAnsiTheme="majorHAnsi"/>
        </w:rPr>
        <w:t xml:space="preserve"> 10 N.N.C </w:t>
      </w:r>
      <w:r>
        <w:rPr>
          <w:rFonts w:ascii="Arial" w:cs="Arial" w:hAnsi="Arial"/>
          <w:color w:val="4d5156"/>
          <w:sz w:val="21"/>
          <w:szCs w:val="21"/>
          <w:shd w:val="clear" w:color="auto" w:fill="ffffff"/>
        </w:rPr>
        <w:t>§</w:t>
      </w:r>
      <w:r>
        <w:rPr>
          <w:rFonts w:asciiTheme="majorHAnsi" w:hAnsiTheme="majorHAnsi"/>
        </w:rPr>
        <w:t>200(E)</w:t>
      </w:r>
      <w:r>
        <w:rPr>
          <w:rFonts w:asciiTheme="majorHAnsi" w:hAnsiTheme="majorHAnsi"/>
        </w:rPr>
        <w:t>)</w:t>
      </w:r>
      <w:r>
        <w:rPr>
          <w:rFonts w:asciiTheme="majorHAnsi" w:hAnsiTheme="majorHAnsi"/>
        </w:rPr>
        <w:t>.</w:t>
      </w:r>
    </w:p>
    <w:p>
      <w:pPr>
        <w:pStyle w:val="style0"/>
        <w:ind w:left="360"/>
        <w:rPr>
          <w:rFonts w:asciiTheme="majorHAnsi" w:hAnsiTheme="majorHAnsi"/>
        </w:rPr>
      </w:pPr>
    </w:p>
    <w:p>
      <w:pPr>
        <w:pStyle w:val="style0"/>
        <w:rPr>
          <w:rFonts w:asciiTheme="majorHAnsi" w:hAnsiTheme="majorHAnsi"/>
        </w:rPr>
      </w:pPr>
      <w:r>
        <w:rPr>
          <w:rFonts w:asciiTheme="majorHAnsi" w:hAnsiTheme="majorHAnsi"/>
          <w:u w:val="single"/>
        </w:rPr>
        <w:t>Travel:</w:t>
      </w:r>
    </w:p>
    <w:p>
      <w:pPr>
        <w:pStyle w:val="style179"/>
        <w:numPr>
          <w:ilvl w:val="0"/>
          <w:numId w:val="25"/>
        </w:numPr>
        <w:rPr>
          <w:rFonts w:asciiTheme="majorHAnsi" w:hAnsiTheme="majorHAnsi"/>
        </w:rPr>
      </w:pPr>
      <w:r>
        <w:rPr>
          <w:rFonts w:asciiTheme="majorHAnsi" w:hAnsiTheme="majorHAnsi"/>
        </w:rPr>
        <w:t>Discussion, consideration, and possible a</w:t>
      </w:r>
      <w:r>
        <w:rPr>
          <w:rFonts w:asciiTheme="majorHAnsi" w:hAnsiTheme="majorHAnsi"/>
        </w:rPr>
        <w:t>ction to approve the Budget Work</w:t>
      </w:r>
      <w:r>
        <w:rPr>
          <w:rFonts w:asciiTheme="majorHAnsi" w:hAnsiTheme="majorHAnsi"/>
        </w:rPr>
        <w:t xml:space="preserve"> Session from May 27, 2024 to June 01, 2024</w:t>
      </w:r>
      <w:r>
        <w:rPr>
          <w:rFonts w:asciiTheme="majorHAnsi" w:hAnsiTheme="majorHAnsi"/>
        </w:rPr>
        <w:t xml:space="preserve"> in Flagstaff, Arizona. </w:t>
      </w:r>
    </w:p>
    <w:p>
      <w:pPr>
        <w:pStyle w:val="style0"/>
        <w:spacing w:after="200" w:lineRule="auto" w:line="276"/>
        <w:rPr>
          <w:rFonts w:asciiTheme="majorHAnsi" w:hAnsiTheme="majorHAnsi"/>
          <w:b/>
          <w:u w:val="single"/>
        </w:rPr>
      </w:pPr>
    </w:p>
    <w:p>
      <w:pPr>
        <w:pStyle w:val="style0"/>
        <w:rPr>
          <w:rFonts w:asciiTheme="majorHAnsi" w:hAnsiTheme="majorHAnsi"/>
        </w:rPr>
      </w:pPr>
      <w:r>
        <w:rPr>
          <w:rFonts w:asciiTheme="majorHAnsi" w:hAnsiTheme="majorHAnsi"/>
          <w:b/>
          <w:u w:val="single"/>
        </w:rPr>
        <w:t>Nazlini Community School, Inc.:</w:t>
      </w:r>
      <w:r>
        <w:rPr>
          <w:rFonts w:asciiTheme="majorHAnsi" w:hAnsiTheme="majorHAnsi"/>
          <w:b/>
        </w:rPr>
        <w:br/>
      </w:r>
      <w:r>
        <w:rPr>
          <w:rFonts w:asciiTheme="majorHAnsi" w:hAnsiTheme="majorHAnsi"/>
        </w:rPr>
        <w:br/>
      </w:r>
      <w:r>
        <w:rPr>
          <w:rFonts w:asciiTheme="majorHAnsi" w:hAnsiTheme="majorHAnsi"/>
          <w:u w:val="single"/>
        </w:rPr>
        <w:t>New Business:</w:t>
      </w:r>
    </w:p>
    <w:p>
      <w:pPr>
        <w:pStyle w:val="style179"/>
        <w:numPr>
          <w:ilvl w:val="0"/>
          <w:numId w:val="26"/>
        </w:numPr>
        <w:rPr>
          <w:rFonts w:asciiTheme="majorHAnsi" w:hAnsiTheme="majorHAnsi"/>
        </w:rPr>
      </w:pPr>
      <w:r>
        <w:rPr>
          <w:rFonts w:asciiTheme="majorHAnsi" w:hAnsiTheme="majorHAnsi"/>
        </w:rPr>
        <w:t>Discussion, consideration, and possible action to approve</w:t>
      </w:r>
      <w:r>
        <w:rPr>
          <w:rFonts w:asciiTheme="majorHAnsi" w:hAnsiTheme="majorHAnsi"/>
        </w:rPr>
        <w:t xml:space="preserve"> Summer Food Service Program in June 03, 2024 through July 26, 2024.</w:t>
      </w:r>
    </w:p>
    <w:p>
      <w:pPr>
        <w:pStyle w:val="style179"/>
        <w:numPr>
          <w:ilvl w:val="0"/>
          <w:numId w:val="26"/>
        </w:numPr>
        <w:rPr>
          <w:rFonts w:asciiTheme="majorHAnsi" w:hAnsiTheme="majorHAnsi"/>
        </w:rPr>
      </w:pPr>
      <w:r>
        <w:rPr>
          <w:rFonts w:asciiTheme="majorHAnsi" w:hAnsiTheme="majorHAnsi"/>
        </w:rPr>
        <w:t xml:space="preserve">Discussion, consideration, and possible action to </w:t>
      </w:r>
      <w:r>
        <w:rPr>
          <w:rFonts w:asciiTheme="majorHAnsi" w:hAnsiTheme="majorHAnsi"/>
        </w:rPr>
        <w:t>Crossover Walk Way between buildings on top of School building to meet OSHA Requirements.</w:t>
      </w:r>
    </w:p>
    <w:p>
      <w:pPr>
        <w:pStyle w:val="style179"/>
        <w:numPr>
          <w:ilvl w:val="0"/>
          <w:numId w:val="26"/>
        </w:numPr>
        <w:rPr>
          <w:rFonts w:asciiTheme="majorHAnsi" w:hAnsiTheme="majorHAnsi"/>
        </w:rPr>
      </w:pPr>
      <w:r>
        <w:rPr>
          <w:rFonts w:asciiTheme="majorHAnsi" w:hAnsiTheme="majorHAnsi"/>
        </w:rPr>
        <w:t xml:space="preserve">Discussion, consideration, and possible action to approve the purchase of three (3) Thomas Built Buses. </w:t>
      </w:r>
    </w:p>
    <w:p>
      <w:pPr>
        <w:pStyle w:val="style0"/>
        <w:rPr>
          <w:rFonts w:asciiTheme="majorHAnsi" w:hAnsiTheme="majorHAnsi"/>
        </w:rPr>
      </w:pPr>
    </w:p>
    <w:p>
      <w:pPr>
        <w:pStyle w:val="style0"/>
        <w:rPr>
          <w:rFonts w:asciiTheme="majorHAnsi" w:hAnsiTheme="majorHAnsi"/>
          <w:u w:val="single"/>
        </w:rPr>
      </w:pPr>
      <w:r>
        <w:rPr>
          <w:rFonts w:asciiTheme="majorHAnsi" w:hAnsiTheme="majorHAnsi"/>
          <w:u w:val="single"/>
        </w:rPr>
        <w:t>Personnel:</w:t>
      </w:r>
    </w:p>
    <w:p>
      <w:pPr>
        <w:pStyle w:val="style179"/>
        <w:numPr>
          <w:ilvl w:val="0"/>
          <w:numId w:val="28"/>
        </w:numPr>
        <w:rPr>
          <w:rFonts w:asciiTheme="majorHAnsi" w:hAnsiTheme="majorHAnsi"/>
        </w:rPr>
      </w:pPr>
      <w:r>
        <w:rPr>
          <w:rFonts w:asciiTheme="majorHAnsi" w:hAnsiTheme="majorHAnsi"/>
        </w:rPr>
        <w:t>Discussion, consideration, and possible action to approve to</w:t>
      </w:r>
      <w:r>
        <w:rPr>
          <w:rFonts w:asciiTheme="majorHAnsi" w:hAnsiTheme="majorHAnsi"/>
        </w:rPr>
        <w:t xml:space="preserve"> approve Sho</w:t>
      </w:r>
      <w:r>
        <w:rPr>
          <w:rFonts w:asciiTheme="majorHAnsi" w:hAnsiTheme="majorHAnsi"/>
        </w:rPr>
        <w:t>rt-term Contract for After School Tutoring Bus Driver, Chester Begay from April 22, 2024 through May 16, 2026.</w:t>
      </w:r>
    </w:p>
    <w:p>
      <w:pPr>
        <w:pStyle w:val="style0"/>
        <w:ind w:left="360"/>
        <w:rPr>
          <w:rFonts w:asciiTheme="majorHAnsi" w:hAnsiTheme="majorHAnsi"/>
        </w:rPr>
      </w:pPr>
    </w:p>
    <w:p>
      <w:pPr>
        <w:pStyle w:val="style0"/>
        <w:rPr>
          <w:rFonts w:asciiTheme="majorHAnsi" w:hAnsiTheme="majorHAnsi"/>
        </w:rPr>
      </w:pPr>
      <w:r>
        <w:rPr>
          <w:rFonts w:asciiTheme="majorHAnsi" w:hAnsiTheme="majorHAnsi"/>
          <w:u w:val="single"/>
        </w:rPr>
        <w:t>Travel:</w:t>
      </w:r>
    </w:p>
    <w:p>
      <w:pPr>
        <w:pStyle w:val="style179"/>
        <w:numPr>
          <w:ilvl w:val="0"/>
          <w:numId w:val="27"/>
        </w:numPr>
        <w:rPr>
          <w:rFonts w:asciiTheme="majorHAnsi" w:hAnsiTheme="majorHAnsi"/>
        </w:rPr>
      </w:pPr>
      <w:r>
        <w:rPr>
          <w:rFonts w:asciiTheme="majorHAnsi" w:hAnsiTheme="majorHAnsi"/>
        </w:rPr>
        <w:t>None.</w:t>
      </w:r>
    </w:p>
    <w:p>
      <w:pPr>
        <w:pStyle w:val="style0"/>
        <w:rPr>
          <w:rFonts w:asciiTheme="majorHAnsi" w:hAnsiTheme="majorHAnsi"/>
          <w:b/>
          <w:u w:val="single"/>
        </w:rPr>
      </w:pPr>
      <w:r>
        <w:rPr>
          <w:rFonts w:asciiTheme="majorHAnsi" w:hAnsiTheme="majorHAnsi"/>
        </w:rPr>
        <w:br/>
      </w:r>
      <w:r>
        <w:rPr>
          <w:rFonts w:asciiTheme="majorHAnsi" w:hAnsiTheme="majorHAnsi"/>
          <w:b/>
          <w:u w:val="single"/>
        </w:rPr>
        <w:t>Pinon Community School, Inc.:</w:t>
      </w:r>
    </w:p>
    <w:p>
      <w:pPr>
        <w:pStyle w:val="style0"/>
        <w:rPr>
          <w:rFonts w:asciiTheme="majorHAnsi" w:hAnsiTheme="majorHAnsi"/>
          <w:b/>
          <w:u w:val="single"/>
        </w:rPr>
      </w:pPr>
    </w:p>
    <w:p>
      <w:pPr>
        <w:pStyle w:val="style0"/>
        <w:rPr>
          <w:rFonts w:asciiTheme="majorHAnsi" w:hAnsiTheme="majorHAnsi"/>
        </w:rPr>
      </w:pPr>
      <w:r>
        <w:rPr>
          <w:rFonts w:asciiTheme="majorHAnsi" w:hAnsiTheme="majorHAnsi"/>
          <w:u w:val="single"/>
        </w:rPr>
        <w:t>New Business:</w:t>
      </w:r>
    </w:p>
    <w:p>
      <w:pPr>
        <w:pStyle w:val="style179"/>
        <w:numPr>
          <w:ilvl w:val="0"/>
          <w:numId w:val="29"/>
        </w:numPr>
        <w:rPr>
          <w:rFonts w:asciiTheme="majorHAnsi" w:hAnsiTheme="majorHAnsi"/>
        </w:rPr>
      </w:pPr>
      <w:r>
        <w:rPr>
          <w:rFonts w:asciiTheme="majorHAnsi" w:hAnsiTheme="majorHAnsi"/>
        </w:rPr>
        <w:t>None.</w:t>
      </w:r>
    </w:p>
    <w:p>
      <w:pPr>
        <w:pStyle w:val="style0"/>
        <w:rPr>
          <w:rFonts w:asciiTheme="majorHAnsi" w:hAnsiTheme="majorHAnsi"/>
        </w:rPr>
      </w:pPr>
    </w:p>
    <w:p>
      <w:pPr>
        <w:pStyle w:val="style0"/>
        <w:rPr>
          <w:rFonts w:asciiTheme="majorHAnsi" w:hAnsiTheme="majorHAnsi"/>
          <w:u w:val="single"/>
        </w:rPr>
      </w:pPr>
      <w:r>
        <w:rPr>
          <w:rFonts w:asciiTheme="majorHAnsi" w:hAnsiTheme="majorHAnsi"/>
          <w:u w:val="single"/>
        </w:rPr>
        <w:t>Personnel:</w:t>
      </w:r>
    </w:p>
    <w:p>
      <w:pPr>
        <w:pStyle w:val="style179"/>
        <w:numPr>
          <w:ilvl w:val="0"/>
          <w:numId w:val="30"/>
        </w:numPr>
        <w:shd w:val="clear" w:color="auto" w:fill="ffffff"/>
        <w:rPr>
          <w:rFonts w:asciiTheme="minorHAnsi" w:hAnsiTheme="minorHAnsi" w:cstheme="minorHAnsi"/>
          <w:color w:val="222222"/>
          <w:szCs w:val="24"/>
        </w:rPr>
      </w:pPr>
      <w:r>
        <w:rPr>
          <w:rFonts w:asciiTheme="minorHAnsi" w:hAnsiTheme="minorHAnsi" w:cstheme="minorHAnsi"/>
          <w:color w:val="222222"/>
          <w:szCs w:val="24"/>
        </w:rPr>
        <w:t>Consideration, Discussion and possible action to approve bonuses for School Year 2024-2025 </w:t>
      </w:r>
      <w:r>
        <w:rPr>
          <w:rFonts w:asciiTheme="minorHAnsi" w:hAnsiTheme="minorHAnsi" w:cstheme="minorHAnsi"/>
          <w:color w:val="000000"/>
          <w:szCs w:val="24"/>
        </w:rPr>
        <w:t xml:space="preserve">(Possible executive session pursuant to 10 N.N.C. </w:t>
      </w:r>
      <w:r>
        <w:rPr>
          <w:rFonts w:ascii="Arial" w:cs="Arial" w:hAnsi="Arial"/>
          <w:color w:val="4d5156"/>
          <w:sz w:val="21"/>
          <w:szCs w:val="21"/>
          <w:shd w:val="clear" w:color="auto" w:fill="ffffff"/>
        </w:rPr>
        <w:t>§</w:t>
      </w:r>
      <w:r>
        <w:rPr>
          <w:rFonts w:asciiTheme="minorHAnsi" w:hAnsiTheme="minorHAnsi" w:cstheme="minorHAnsi"/>
          <w:color w:val="000000"/>
          <w:szCs w:val="24"/>
        </w:rPr>
        <w:t>200(E)</w:t>
      </w:r>
    </w:p>
    <w:p>
      <w:pPr>
        <w:pStyle w:val="style179"/>
        <w:numPr>
          <w:ilvl w:val="0"/>
          <w:numId w:val="30"/>
        </w:numPr>
        <w:shd w:val="clear" w:color="auto" w:fill="ffffff"/>
        <w:rPr>
          <w:rFonts w:asciiTheme="minorHAnsi" w:hAnsiTheme="minorHAnsi" w:cstheme="minorHAnsi"/>
          <w:color w:val="222222"/>
          <w:szCs w:val="24"/>
        </w:rPr>
      </w:pPr>
      <w:r>
        <w:rPr>
          <w:rFonts w:asciiTheme="minorHAnsi" w:hAnsiTheme="minorHAnsi" w:cstheme="minorHAnsi"/>
          <w:color w:val="222222"/>
          <w:szCs w:val="24"/>
        </w:rPr>
        <w:t>Consideration, Discussion and possible action to approve contracts non-renewals for School Year 2024-2025 </w:t>
      </w:r>
      <w:r>
        <w:rPr>
          <w:rFonts w:asciiTheme="minorHAnsi" w:hAnsiTheme="minorHAnsi" w:cstheme="minorHAnsi"/>
          <w:color w:val="000000"/>
          <w:szCs w:val="24"/>
        </w:rPr>
        <w:t>(Possible executive session pursuant to 10 N</w:t>
      </w:r>
      <w:r>
        <w:rPr>
          <w:rFonts w:asciiTheme="minorHAnsi" w:hAnsiTheme="minorHAnsi" w:cstheme="minorHAnsi"/>
          <w:color w:val="000000"/>
          <w:szCs w:val="24"/>
        </w:rPr>
        <w:t>.</w:t>
      </w:r>
      <w:r>
        <w:rPr>
          <w:rFonts w:asciiTheme="minorHAnsi" w:hAnsiTheme="minorHAnsi" w:cstheme="minorHAnsi"/>
          <w:color w:val="000000"/>
          <w:szCs w:val="24"/>
        </w:rPr>
        <w:t>N</w:t>
      </w:r>
      <w:r>
        <w:rPr>
          <w:rFonts w:asciiTheme="minorHAnsi" w:hAnsiTheme="minorHAnsi" w:cstheme="minorHAnsi"/>
          <w:color w:val="000000"/>
          <w:szCs w:val="24"/>
        </w:rPr>
        <w:t xml:space="preserve">.C. </w:t>
      </w:r>
      <w:r>
        <w:rPr>
          <w:rFonts w:ascii="Arial" w:cs="Arial" w:hAnsi="Arial"/>
          <w:color w:val="4d5156"/>
          <w:sz w:val="21"/>
          <w:szCs w:val="21"/>
          <w:shd w:val="clear" w:color="auto" w:fill="ffffff"/>
        </w:rPr>
        <w:t>§</w:t>
      </w:r>
      <w:r>
        <w:rPr>
          <w:rFonts w:asciiTheme="minorHAnsi" w:hAnsiTheme="minorHAnsi" w:cstheme="minorHAnsi"/>
          <w:color w:val="000000"/>
          <w:szCs w:val="24"/>
        </w:rPr>
        <w:t>200</w:t>
      </w:r>
      <w:r>
        <w:rPr>
          <w:rFonts w:asciiTheme="minorHAnsi" w:hAnsiTheme="minorHAnsi" w:cstheme="minorHAnsi"/>
          <w:color w:val="000000"/>
          <w:szCs w:val="24"/>
        </w:rPr>
        <w:t>(E</w:t>
      </w:r>
      <w:r>
        <w:rPr>
          <w:rFonts w:asciiTheme="minorHAnsi" w:hAnsiTheme="minorHAnsi" w:cstheme="minorHAnsi"/>
          <w:color w:val="000000"/>
          <w:szCs w:val="24"/>
        </w:rPr>
        <w:t>)</w:t>
      </w:r>
    </w:p>
    <w:p>
      <w:pPr>
        <w:pStyle w:val="style0"/>
        <w:shd w:val="clear" w:color="auto" w:fill="ffffff"/>
        <w:rPr>
          <w:rFonts w:asciiTheme="minorHAnsi" w:hAnsiTheme="minorHAnsi" w:cstheme="minorHAnsi"/>
          <w:color w:val="222222"/>
          <w:szCs w:val="24"/>
        </w:rPr>
      </w:pPr>
    </w:p>
    <w:p>
      <w:pPr>
        <w:pStyle w:val="style0"/>
        <w:shd w:val="clear" w:color="auto" w:fill="ffffff"/>
        <w:rPr>
          <w:rFonts w:asciiTheme="minorHAnsi" w:hAnsiTheme="minorHAnsi" w:cstheme="minorHAnsi"/>
          <w:color w:val="222222"/>
          <w:szCs w:val="24"/>
          <w:u w:val="single"/>
        </w:rPr>
      </w:pPr>
      <w:r>
        <w:rPr>
          <w:rFonts w:asciiTheme="minorHAnsi" w:hAnsiTheme="minorHAnsi" w:cstheme="minorHAnsi"/>
          <w:color w:val="222222"/>
          <w:szCs w:val="24"/>
          <w:u w:val="single"/>
        </w:rPr>
        <w:t>Travel:</w:t>
      </w:r>
    </w:p>
    <w:p>
      <w:pPr>
        <w:pStyle w:val="style179"/>
        <w:numPr>
          <w:ilvl w:val="0"/>
          <w:numId w:val="31"/>
        </w:numPr>
        <w:shd w:val="clear" w:color="auto" w:fill="ffffff"/>
        <w:rPr>
          <w:rFonts w:asciiTheme="minorHAnsi" w:hAnsiTheme="minorHAnsi" w:cstheme="minorHAnsi"/>
          <w:color w:val="222222"/>
          <w:szCs w:val="24"/>
          <w:u w:val="single"/>
        </w:rPr>
      </w:pPr>
      <w:r>
        <w:rPr>
          <w:rFonts w:asciiTheme="minorHAnsi" w:hAnsiTheme="minorHAnsi" w:cstheme="minorHAnsi"/>
          <w:color w:val="222222"/>
          <w:szCs w:val="24"/>
        </w:rPr>
        <w:t>None.</w:t>
      </w:r>
    </w:p>
    <w:p>
      <w:pPr>
        <w:pStyle w:val="style0"/>
        <w:rPr>
          <w:rFonts w:asciiTheme="majorHAnsi" w:hAnsiTheme="majorHAnsi"/>
          <w:u w:val="single"/>
        </w:rPr>
      </w:pPr>
    </w:p>
    <w:p>
      <w:pPr>
        <w:pStyle w:val="style0"/>
        <w:rPr>
          <w:rFonts w:asciiTheme="majorHAnsi" w:hAnsiTheme="majorHAnsi"/>
        </w:rPr>
      </w:pPr>
    </w:p>
    <w:p>
      <w:pPr>
        <w:pStyle w:val="style0"/>
        <w:rPr>
          <w:rFonts w:asciiTheme="majorHAnsi" w:hAnsiTheme="majorHAnsi"/>
          <w:b/>
          <w:u w:val="single"/>
        </w:rPr>
      </w:pPr>
      <w:r>
        <w:rPr>
          <w:rFonts w:asciiTheme="majorHAnsi" w:hAnsiTheme="majorHAnsi"/>
          <w:b/>
          <w:u w:val="single"/>
        </w:rPr>
        <w:t>Many Farms Community School, Inc.:</w:t>
      </w:r>
      <w:r>
        <w:rPr>
          <w:rFonts w:asciiTheme="majorHAnsi" w:hAnsiTheme="majorHAnsi"/>
          <w:b/>
          <w:u w:val="single"/>
        </w:rPr>
        <w:br/>
      </w:r>
      <w:r>
        <w:rPr>
          <w:rFonts w:asciiTheme="majorHAnsi" w:hAnsiTheme="majorHAnsi"/>
        </w:rPr>
        <w:t>None Submitted.</w:t>
      </w:r>
      <w:r>
        <w:rPr>
          <w:rFonts w:asciiTheme="majorHAnsi" w:hAnsiTheme="majorHAnsi"/>
          <w:b/>
          <w:u w:val="single"/>
        </w:rPr>
        <w:br/>
      </w:r>
      <w:r>
        <w:rPr>
          <w:rFonts w:asciiTheme="majorHAnsi" w:hAnsiTheme="majorHAnsi"/>
          <w:b/>
          <w:u w:val="single"/>
        </w:rPr>
        <w:br/>
      </w:r>
      <w:r>
        <w:rPr>
          <w:rFonts w:asciiTheme="majorHAnsi" w:hAnsiTheme="majorHAnsi"/>
          <w:b/>
          <w:u w:val="single"/>
        </w:rPr>
        <w:t>Rough Rock Community School, Inc.:</w:t>
      </w:r>
      <w:r>
        <w:rPr>
          <w:rFonts w:asciiTheme="majorHAnsi" w:hAnsiTheme="majorHAnsi"/>
          <w:b/>
          <w:u w:val="single"/>
        </w:rPr>
        <w:br/>
      </w:r>
      <w:r>
        <w:rPr>
          <w:rFonts w:asciiTheme="majorHAnsi" w:hAnsiTheme="majorHAnsi"/>
        </w:rPr>
        <w:t>None Submitted.</w:t>
      </w:r>
      <w:r>
        <w:rPr>
          <w:rFonts w:asciiTheme="majorHAnsi" w:hAnsiTheme="majorHAnsi"/>
        </w:rPr>
        <w:br/>
      </w:r>
    </w:p>
    <w:p>
      <w:pPr>
        <w:pStyle w:val="style0"/>
        <w:spacing w:after="200" w:lineRule="auto" w:line="276"/>
        <w:rPr>
          <w:rFonts w:asciiTheme="majorHAnsi" w:hAnsiTheme="majorHAnsi"/>
        </w:rPr>
      </w:pPr>
      <w:r>
        <w:rPr>
          <w:rFonts w:asciiTheme="majorHAnsi" w:hAnsiTheme="majorHAnsi"/>
          <w:b/>
          <w:u w:val="single"/>
        </w:rPr>
        <w:t>B</w:t>
      </w:r>
      <w:r>
        <w:rPr>
          <w:rFonts w:asciiTheme="majorHAnsi" w:hAnsiTheme="majorHAnsi"/>
          <w:b/>
          <w:u w:val="single"/>
        </w:rPr>
        <w:t>lack Mesa Community School, Inc.:</w:t>
      </w:r>
      <w:r>
        <w:rPr>
          <w:rFonts w:asciiTheme="majorHAnsi" w:hAnsiTheme="majorHAnsi"/>
          <w:b/>
          <w:u w:val="single"/>
        </w:rPr>
        <w:br/>
      </w:r>
      <w:r>
        <w:rPr>
          <w:rFonts w:asciiTheme="majorHAnsi" w:hAnsiTheme="majorHAnsi"/>
        </w:rPr>
        <w:t>None Submitted.</w:t>
      </w:r>
      <w:r>
        <w:rPr>
          <w:rFonts w:asciiTheme="majorHAnsi" w:hAnsiTheme="majorHAnsi"/>
          <w:b/>
          <w:u w:val="single"/>
        </w:rPr>
        <w:br/>
      </w:r>
    </w:p>
    <w:p>
      <w:pPr>
        <w:pStyle w:val="style0"/>
        <w:spacing w:after="200" w:lineRule="auto" w:line="276"/>
        <w:rPr>
          <w:rFonts w:asciiTheme="majorHAnsi" w:hAnsiTheme="majorHAnsi"/>
          <w:b/>
        </w:rPr>
      </w:pPr>
      <w:r>
        <w:rPr>
          <w:rFonts w:asciiTheme="majorHAnsi" w:hAnsiTheme="majorHAnsi"/>
          <w:b/>
        </w:rPr>
        <w:br w:type="page"/>
      </w:r>
    </w:p>
    <w:p>
      <w:pPr>
        <w:pStyle w:val="style179"/>
        <w:numPr>
          <w:ilvl w:val="0"/>
          <w:numId w:val="1"/>
        </w:numPr>
        <w:spacing w:lineRule="auto" w:line="360"/>
        <w:rPr>
          <w:rFonts w:asciiTheme="majorHAnsi" w:hAnsiTheme="majorHAnsi"/>
          <w:b/>
        </w:rPr>
      </w:pPr>
      <w:r>
        <w:rPr>
          <w:rFonts w:asciiTheme="majorHAnsi" w:hAnsiTheme="majorHAnsi"/>
          <w:b/>
        </w:rPr>
        <w:t>Announcement:</w:t>
      </w:r>
    </w:p>
    <w:p>
      <w:pPr>
        <w:pStyle w:val="style179"/>
        <w:rPr>
          <w:rFonts w:asciiTheme="majorHAnsi" w:hAnsiTheme="majorHAnsi"/>
          <w:b/>
        </w:rPr>
      </w:pPr>
    </w:p>
    <w:p>
      <w:pPr>
        <w:pStyle w:val="style179"/>
        <w:numPr>
          <w:ilvl w:val="0"/>
          <w:numId w:val="1"/>
        </w:numPr>
        <w:spacing w:lineRule="auto" w:line="360"/>
        <w:rPr>
          <w:rFonts w:asciiTheme="majorHAnsi" w:hAnsiTheme="majorHAnsi"/>
        </w:rPr>
      </w:pPr>
      <w:r>
        <w:rPr>
          <w:rFonts w:asciiTheme="majorHAnsi" w:hAnsiTheme="majorHAnsi"/>
          <w:b/>
        </w:rPr>
        <w:t>Adjournment</w:t>
      </w:r>
      <w:r>
        <w:rPr>
          <w:rFonts w:asciiTheme="majorHAnsi" w:hAnsiTheme="majorHAnsi"/>
          <w:b/>
        </w:rPr>
        <w:t>:</w:t>
      </w:r>
      <w:r>
        <w:rPr>
          <w:rFonts w:asciiTheme="majorHAnsi" w:hAnsiTheme="majorHAnsi"/>
          <w:b/>
        </w:rPr>
        <w:br/>
      </w:r>
      <w:r>
        <w:rPr>
          <w:rFonts w:asciiTheme="majorHAnsi" w:hAnsiTheme="majorHAnsi"/>
        </w:rPr>
        <w:t>Time:____________</w:t>
      </w:r>
    </w:p>
    <w:p>
      <w:pPr>
        <w:pStyle w:val="style179"/>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p>
    <w:p>
      <w:pPr>
        <w:pStyle w:val="style0"/>
        <w:spacing w:lineRule="auto" w:line="360"/>
        <w:rPr>
          <w:rFonts w:asciiTheme="majorHAnsi" w:hAnsiTheme="majorHAnsi"/>
        </w:rPr>
      </w:pPr>
      <w:r>
        <w:rPr/>
        <w:drawing>
          <wp:anchor distT="0" distB="0" distL="0" distR="0" simplePos="false" relativeHeight="6" behindDoc="false" locked="false" layoutInCell="true" allowOverlap="true">
            <wp:simplePos x="0" y="0"/>
            <wp:positionH relativeFrom="character">
              <wp:posOffset>478550</wp:posOffset>
            </wp:positionH>
            <wp:positionV relativeFrom="line">
              <wp:posOffset>-291820</wp:posOffset>
            </wp:positionV>
            <wp:extent cx="1000567" cy="1045381"/>
            <wp:effectExtent l="0" t="0" r="0" b="0"/>
            <wp:wrapNone/>
            <wp:docPr id="1034" name="Image1"/>
            <a:graphic xmlns:a="http://schemas.openxmlformats.org/drawingml/2006/main">
              <a:graphicData uri="http://schemas.microsoft.com/office/word/2010/wordprocessingInk">
                <w14:contentPart bwMode="auto" r:id="rId3">
                  <w14:xfrm>
                    <a:off x="0" y="0"/>
                    <a:ext cx="1000567" cy="1045381"/>
                  </w14:xfrm>
                </w14:contentPart>
              </a:graphicData>
            </a:graphic>
          </wp:anchor>
        </w:drawing>
      </w:r>
    </w:p>
    <w:p>
      <w:pPr>
        <w:pStyle w:val="style179"/>
        <w:rPr>
          <w:rFonts w:asciiTheme="majorHAnsi" w:hAnsiTheme="majorHAnsi"/>
        </w:rPr>
      </w:pPr>
      <w:r>
        <w:rPr/>
        <w:drawing>
          <wp:anchor distT="0" distB="0" distL="0" distR="0" simplePos="false" relativeHeight="8" behindDoc="false" locked="false" layoutInCell="true" allowOverlap="true">
            <wp:simplePos x="0" y="0"/>
            <wp:positionH relativeFrom="character">
              <wp:posOffset>1324369</wp:posOffset>
            </wp:positionH>
            <wp:positionV relativeFrom="line">
              <wp:posOffset>-433384</wp:posOffset>
            </wp:positionV>
            <wp:extent cx="1391960" cy="920846"/>
            <wp:effectExtent l="0" t="0" r="0" b="0"/>
            <wp:wrapNone/>
            <wp:docPr id="1036" name="Image1"/>
            <a:graphic xmlns:a="http://schemas.openxmlformats.org/drawingml/2006/main">
              <a:graphicData uri="http://schemas.microsoft.com/office/word/2010/wordprocessingInk">
                <w14:contentPart bwMode="auto" r:id="rId4">
                  <w14:xfrm>
                    <a:off x="0" y="0"/>
                    <a:ext cx="1391960" cy="920846"/>
                  </w14:xfrm>
                </w14:contentPart>
              </a:graphicData>
            </a:graphic>
          </wp:anchor>
        </w:drawing>
      </w:r>
    </w:p>
    <w:p>
      <w:pPr>
        <w:pStyle w:val="style179"/>
        <w:spacing w:lineRule="auto" w:line="360"/>
        <w:ind w:left="1080"/>
        <w:rPr>
          <w:rFonts w:asciiTheme="majorHAnsi" w:hAnsiTheme="majorHAnsi"/>
        </w:rPr>
      </w:pPr>
      <w:r>
        <w:rPr>
          <w:rFonts w:asciiTheme="majorHAnsi" w:hAnsiTheme="majorHAnsi"/>
        </w:rPr>
        <w:t>___________</w:t>
      </w:r>
      <w:r>
        <w:rPr/>
        <w:drawing>
          <wp:anchor distT="0" distB="0" distL="0" distR="0" simplePos="false" relativeHeight="7" behindDoc="false" locked="false" layoutInCell="true" allowOverlap="true">
            <wp:simplePos x="0" y="0"/>
            <wp:positionH relativeFrom="character">
              <wp:posOffset>-241189</wp:posOffset>
            </wp:positionH>
            <wp:positionV relativeFrom="line">
              <wp:posOffset>-84376</wp:posOffset>
            </wp:positionV>
            <wp:extent cx="515039" cy="395916"/>
            <wp:effectExtent l="0" t="0" r="0" b="0"/>
            <wp:wrapNone/>
            <wp:docPr id="1035" name="Image1"/>
            <a:graphic xmlns:a="http://schemas.openxmlformats.org/drawingml/2006/main">
              <a:graphicData uri="http://schemas.microsoft.com/office/word/2010/wordprocessingInk">
                <w14:contentPart bwMode="auto" r:id="rId5">
                  <w14:xfrm>
                    <a:off x="0" y="0"/>
                    <a:ext cx="515039" cy="395916"/>
                  </w14:xfrm>
                </w14:contentPart>
              </a:graphicData>
            </a:graphic>
          </wp:anchor>
        </w:drawing>
      </w:r>
      <w:r>
        <w:rPr>
          <w:rFonts w:asciiTheme="majorHAnsi" w:hAnsiTheme="majorHAnsi"/>
        </w:rPr>
        <w:t>_________________________________</w:t>
      </w:r>
      <w:r>
        <w:rPr>
          <w:rFonts w:asciiTheme="majorHAnsi" w:hAnsiTheme="majorHAnsi"/>
        </w:rPr>
        <w:tab/>
      </w:r>
      <w:r>
        <w:rPr/>
        <w:drawing>
          <wp:anchor distT="0" distB="0" distL="0" distR="0" simplePos="false" relativeHeight="10" behindDoc="false" locked="false" layoutInCell="true" allowOverlap="true">
            <wp:simplePos x="0" y="0"/>
            <wp:positionH relativeFrom="character">
              <wp:posOffset>148284</wp:posOffset>
            </wp:positionH>
            <wp:positionV relativeFrom="line">
              <wp:posOffset>284850</wp:posOffset>
            </wp:positionV>
            <wp:extent cx="22235" cy="4446"/>
            <wp:effectExtent l="0" t="0" r="0" b="0"/>
            <wp:wrapNone/>
            <wp:docPr id="1038" name="Image1"/>
            <a:graphic xmlns:a="http://schemas.openxmlformats.org/drawingml/2006/main">
              <a:graphicData uri="http://schemas.microsoft.com/office/word/2010/wordprocessingInk">
                <w14:contentPart bwMode="auto" r:id="rId6">
                  <w14:xfrm>
                    <a:off x="0" y="0"/>
                    <a:ext cx="22235" cy="4446"/>
                  </w14:xfrm>
                </w14:contentPart>
              </a:graphicData>
            </a:graphic>
          </wp:anchor>
        </w:drawing>
      </w:r>
      <w:r>
        <w:rPr>
          <w:rFonts w:asciiTheme="majorHAnsi" w:hAnsiTheme="majorHAnsi"/>
        </w:rPr>
        <w:tab/>
      </w:r>
      <w:r>
        <w:rPr>
          <w:rFonts w:asciiTheme="majorHAnsi" w:hAnsiTheme="majorHAnsi"/>
        </w:rPr>
        <w:tab/>
      </w:r>
      <w:r>
        <w:rPr>
          <w:rFonts w:asciiTheme="majorHAnsi" w:hAnsiTheme="majorHAnsi"/>
        </w:rPr>
        <w:t>_______________________________</w:t>
      </w:r>
      <w:r>
        <w:rPr/>
        <w:drawing>
          <wp:anchor distT="0" distB="0" distL="0" distR="0" simplePos="false" relativeHeight="9" behindDoc="false" locked="false" layoutInCell="true" allowOverlap="true">
            <wp:simplePos x="0" y="0"/>
            <wp:positionH relativeFrom="character">
              <wp:posOffset>911403</wp:posOffset>
            </wp:positionH>
            <wp:positionV relativeFrom="line">
              <wp:posOffset>-70228</wp:posOffset>
            </wp:positionV>
            <wp:extent cx="213463" cy="288983"/>
            <wp:effectExtent l="0" t="0" r="0" b="0"/>
            <wp:wrapNone/>
            <wp:docPr id="1037" name="Image1"/>
            <a:graphic xmlns:a="http://schemas.openxmlformats.org/drawingml/2006/main">
              <a:graphicData uri="http://schemas.microsoft.com/office/word/2010/wordprocessingInk">
                <w14:contentPart bwMode="auto" r:id="rId7">
                  <w14:xfrm>
                    <a:off x="0" y="0"/>
                    <a:ext cx="213463" cy="288983"/>
                  </w14:xfrm>
                </w14:contentPart>
              </a:graphicData>
            </a:graphic>
          </wp:anchor>
        </w:drawing>
      </w:r>
      <w:r>
        <w:rPr/>
        <w:drawing>
          <wp:anchor distT="0" distB="0" distL="0" distR="0" simplePos="false" relativeHeight="11" behindDoc="false" locked="false" layoutInCell="true" allowOverlap="true">
            <wp:simplePos x="0" y="0"/>
            <wp:positionH relativeFrom="character">
              <wp:posOffset>1231599</wp:posOffset>
            </wp:positionH>
            <wp:positionV relativeFrom="line">
              <wp:posOffset>112340</wp:posOffset>
            </wp:positionV>
            <wp:extent cx="22235" cy="8718"/>
            <wp:effectExtent l="0" t="0" r="0" b="0"/>
            <wp:wrapNone/>
            <wp:docPr id="1039" name="Image1"/>
            <a:graphic xmlns:a="http://schemas.openxmlformats.org/drawingml/2006/main">
              <a:graphicData uri="http://schemas.microsoft.com/office/word/2010/wordprocessingInk">
                <w14:contentPart bwMode="auto" r:id="rId8">
                  <w14:xfrm>
                    <a:off x="0" y="0"/>
                    <a:ext cx="22235" cy="8718"/>
                  </w14:xfrm>
                </w14:contentPart>
              </a:graphicData>
            </a:graphic>
          </wp:anchor>
        </w:drawing>
      </w:r>
      <w:r>
        <w:rPr/>
        <w:drawing>
          <wp:anchor distT="0" distB="0" distL="0" distR="0" simplePos="false" relativeHeight="12" behindDoc="false" locked="false" layoutInCell="true" allowOverlap="true">
            <wp:simplePos x="0" y="0"/>
            <wp:positionH relativeFrom="character">
              <wp:posOffset>1369461</wp:posOffset>
            </wp:positionH>
            <wp:positionV relativeFrom="line">
              <wp:posOffset>-16845</wp:posOffset>
            </wp:positionV>
            <wp:extent cx="106732" cy="200186"/>
            <wp:effectExtent l="0" t="0" r="0" b="0"/>
            <wp:wrapNone/>
            <wp:docPr id="1040" name="Image1"/>
            <a:graphic xmlns:a="http://schemas.openxmlformats.org/drawingml/2006/main">
              <a:graphicData uri="http://schemas.microsoft.com/office/word/2010/wordprocessingInk">
                <w14:contentPart bwMode="auto" r:id="rId9">
                  <w14:xfrm>
                    <a:off x="0" y="0"/>
                    <a:ext cx="106732" cy="200186"/>
                  </w14:xfrm>
                </w14:contentPart>
              </a:graphicData>
            </a:graphic>
          </wp:anchor>
        </w:drawing>
      </w:r>
      <w:r>
        <w:rPr/>
        <w:drawing>
          <wp:anchor distT="0" distB="0" distL="0" distR="0" simplePos="false" relativeHeight="13" behindDoc="false" locked="false" layoutInCell="true" allowOverlap="true">
            <wp:simplePos x="0" y="0"/>
            <wp:positionH relativeFrom="character">
              <wp:posOffset>1547334</wp:posOffset>
            </wp:positionH>
            <wp:positionV relativeFrom="line">
              <wp:posOffset>-11602</wp:posOffset>
            </wp:positionV>
            <wp:extent cx="120086" cy="150645"/>
            <wp:effectExtent l="0" t="0" r="0" b="0"/>
            <wp:wrapNone/>
            <wp:docPr id="1041" name="Image1"/>
            <a:graphic xmlns:a="http://schemas.openxmlformats.org/drawingml/2006/main">
              <a:graphicData uri="http://schemas.microsoft.com/office/word/2010/wordprocessingInk">
                <w14:contentPart bwMode="auto" r:id="rId10">
                  <w14:xfrm>
                    <a:off x="0" y="0"/>
                    <a:ext cx="120086" cy="150645"/>
                  </w14:xfrm>
                </w14:contentPart>
              </a:graphicData>
            </a:graphic>
          </wp:anchor>
        </w:drawing>
      </w:r>
      <w:r>
        <w:rPr/>
        <w:drawing>
          <wp:anchor distT="0" distB="0" distL="0" distR="0" simplePos="false" relativeHeight="14" behindDoc="false" locked="false" layoutInCell="true" allowOverlap="true">
            <wp:simplePos x="0" y="0"/>
            <wp:positionH relativeFrom="character">
              <wp:posOffset>1760811</wp:posOffset>
            </wp:positionH>
            <wp:positionV relativeFrom="line">
              <wp:posOffset>63227</wp:posOffset>
            </wp:positionV>
            <wp:extent cx="35577" cy="186298"/>
            <wp:effectExtent l="0" t="0" r="0" b="0"/>
            <wp:wrapNone/>
            <wp:docPr id="1042" name="Image1"/>
            <a:graphic xmlns:a="http://schemas.openxmlformats.org/drawingml/2006/main">
              <a:graphicData uri="http://schemas.microsoft.com/office/word/2010/wordprocessingInk">
                <w14:contentPart bwMode="auto" r:id="rId11">
                  <w14:xfrm>
                    <a:off x="0" y="0"/>
                    <a:ext cx="35577" cy="186298"/>
                  </w14:xfrm>
                </w14:contentPart>
              </a:graphicData>
            </a:graphic>
          </wp:anchor>
        </w:drawing>
      </w:r>
      <w:r>
        <w:rPr/>
        <w:drawing>
          <wp:anchor distT="0" distB="0" distL="0" distR="0" simplePos="false" relativeHeight="15" behindDoc="false" locked="false" layoutInCell="true" allowOverlap="true">
            <wp:simplePos x="0" y="0"/>
            <wp:positionH relativeFrom="character">
              <wp:posOffset>1756364</wp:posOffset>
            </wp:positionH>
            <wp:positionV relativeFrom="line">
              <wp:posOffset>-16845</wp:posOffset>
            </wp:positionV>
            <wp:extent cx="138055" cy="137886"/>
            <wp:effectExtent l="0" t="0" r="0" b="0"/>
            <wp:wrapNone/>
            <wp:docPr id="1043" name="Image1"/>
            <a:graphic xmlns:a="http://schemas.openxmlformats.org/drawingml/2006/main">
              <a:graphicData uri="http://schemas.microsoft.com/office/word/2010/wordprocessingInk">
                <w14:contentPart bwMode="auto" r:id="rId12">
                  <w14:xfrm>
                    <a:off x="0" y="0"/>
                    <a:ext cx="138055" cy="137886"/>
                  </w14:xfrm>
                </w14:contentPart>
              </a:graphicData>
            </a:graphic>
          </wp:anchor>
        </w:drawing>
      </w:r>
      <w:r>
        <w:rPr/>
        <w:drawing>
          <wp:anchor distT="0" distB="0" distL="0" distR="0" simplePos="false" relativeHeight="16" behindDoc="false" locked="false" layoutInCell="true" allowOverlap="true">
            <wp:simplePos x="0" y="0"/>
            <wp:positionH relativeFrom="character">
              <wp:posOffset>1943144</wp:posOffset>
            </wp:positionH>
            <wp:positionV relativeFrom="line">
              <wp:posOffset>-47876</wp:posOffset>
            </wp:positionV>
            <wp:extent cx="222358" cy="191179"/>
            <wp:effectExtent l="0" t="0" r="0" b="0"/>
            <wp:wrapNone/>
            <wp:docPr id="1044" name="Image1"/>
            <a:graphic xmlns:a="http://schemas.openxmlformats.org/drawingml/2006/main">
              <a:graphicData uri="http://schemas.microsoft.com/office/word/2010/wordprocessingInk">
                <w14:contentPart bwMode="auto" r:id="rId13">
                  <w14:xfrm>
                    <a:off x="0" y="0"/>
                    <a:ext cx="222358" cy="191179"/>
                  </w14:xfrm>
                </w14:contentPart>
              </a:graphicData>
            </a:graphic>
          </wp:anchor>
        </w:drawing>
      </w:r>
      <w:r>
        <w:rPr>
          <w:rFonts w:asciiTheme="majorHAnsi" w:hAnsiTheme="majorHAnsi"/>
        </w:rPr>
        <w:br/>
      </w:r>
      <w:r>
        <w:rPr>
          <w:rFonts w:asciiTheme="majorHAnsi" w:hAnsiTheme="majorHAnsi"/>
          <w:i/>
        </w:rPr>
        <w:t>Wayne Clement, President</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Date and Ti</w:t>
      </w:r>
      <w:r>
        <w:rPr/>
        <w:drawing>
          <wp:anchor distT="0" distB="0" distL="0" distR="0" simplePos="false" relativeHeight="24" behindDoc="false" locked="false" layoutInCell="true" allowOverlap="true">
            <wp:simplePos x="0" y="0"/>
            <wp:positionH relativeFrom="character">
              <wp:posOffset>-92123</wp:posOffset>
            </wp:positionH>
            <wp:positionV relativeFrom="line">
              <wp:posOffset>237529</wp:posOffset>
            </wp:positionV>
            <wp:extent cx="148979" cy="111211"/>
            <wp:effectExtent l="0" t="0" r="0" b="0"/>
            <wp:wrapNone/>
            <wp:docPr id="1052" name="Image1"/>
            <a:graphic xmlns:a="http://schemas.openxmlformats.org/drawingml/2006/main">
              <a:graphicData uri="http://schemas.microsoft.com/office/word/2010/wordprocessingInk">
                <w14:contentPart bwMode="auto" r:id="rId14">
                  <w14:xfrm>
                    <a:off x="0" y="0"/>
                    <a:ext cx="148979" cy="111211"/>
                  </w14:xfrm>
                </w14:contentPart>
              </a:graphicData>
            </a:graphic>
          </wp:anchor>
        </w:drawing>
      </w:r>
      <w:r>
        <w:rPr/>
        <w:drawing>
          <wp:anchor distT="0" distB="0" distL="0" distR="0" simplePos="false" relativeHeight="25" behindDoc="false" locked="false" layoutInCell="true" allowOverlap="true">
            <wp:simplePos x="0" y="0"/>
            <wp:positionH relativeFrom="character">
              <wp:posOffset>14608</wp:posOffset>
            </wp:positionH>
            <wp:positionV relativeFrom="line">
              <wp:posOffset>224181</wp:posOffset>
            </wp:positionV>
            <wp:extent cx="31130" cy="286934"/>
            <wp:effectExtent l="0" t="0" r="0" b="0"/>
            <wp:wrapNone/>
            <wp:docPr id="1053" name="Image1"/>
            <a:graphic xmlns:a="http://schemas.openxmlformats.org/drawingml/2006/main">
              <a:graphicData uri="http://schemas.microsoft.com/office/word/2010/wordprocessingInk">
                <w14:contentPart bwMode="auto" r:id="rId15">
                  <w14:xfrm>
                    <a:off x="0" y="0"/>
                    <a:ext cx="31130" cy="286934"/>
                  </w14:xfrm>
                </w14:contentPart>
              </a:graphicData>
            </a:graphic>
          </wp:anchor>
        </w:drawing>
      </w:r>
      <w:r>
        <w:rPr>
          <w:rFonts w:asciiTheme="majorHAnsi" w:hAnsiTheme="majorHAnsi"/>
          <w:i/>
        </w:rPr>
        <w:t>me:</w:t>
      </w:r>
      <w:r>
        <w:rPr>
          <w:rFonts w:asciiTheme="majorHAnsi" w:hAnsiTheme="majorHAnsi"/>
          <w:i/>
        </w:rPr>
        <w:br/>
      </w:r>
      <w:r>
        <w:rPr>
          <w:rFonts w:asciiTheme="majorHAnsi" w:hAnsiTheme="majorHAnsi"/>
          <w:i/>
        </w:rPr>
        <w:t>Ch’inli Navajo School Board</w:t>
      </w:r>
      <w:r>
        <w:rPr/>
        <w:drawing>
          <wp:anchor distT="0" distB="0" distL="0" distR="0" simplePos="false" relativeHeight="17" behindDoc="false" locked="false" layoutInCell="true" allowOverlap="true">
            <wp:simplePos x="0" y="0"/>
            <wp:positionH relativeFrom="character">
              <wp:posOffset>877616</wp:posOffset>
            </wp:positionH>
            <wp:positionV relativeFrom="line">
              <wp:posOffset>15906</wp:posOffset>
            </wp:positionV>
            <wp:extent cx="230951" cy="71177"/>
            <wp:effectExtent l="0" t="0" r="0" b="0"/>
            <wp:wrapNone/>
            <wp:docPr id="1045" name="Image1"/>
            <a:graphic xmlns:a="http://schemas.openxmlformats.org/drawingml/2006/main">
              <a:graphicData uri="http://schemas.microsoft.com/office/word/2010/wordprocessingInk">
                <w14:contentPart bwMode="auto" r:id="rId16">
                  <w14:xfrm>
                    <a:off x="0" y="0"/>
                    <a:ext cx="230951" cy="71177"/>
                  </w14:xfrm>
                </w14:contentPart>
              </a:graphicData>
            </a:graphic>
          </wp:anchor>
        </w:drawing>
      </w:r>
      <w:r>
        <w:rPr/>
        <w:drawing>
          <wp:anchor distT="0" distB="0" distL="0" distR="0" simplePos="false" relativeHeight="18" behindDoc="false" locked="false" layoutInCell="true" allowOverlap="true">
            <wp:simplePos x="0" y="0"/>
            <wp:positionH relativeFrom="character">
              <wp:posOffset>1028819</wp:posOffset>
            </wp:positionH>
            <wp:positionV relativeFrom="line">
              <wp:posOffset>-59717</wp:posOffset>
            </wp:positionV>
            <wp:extent cx="31129" cy="302499"/>
            <wp:effectExtent l="0" t="0" r="0" b="0"/>
            <wp:wrapNone/>
            <wp:docPr id="1046" name="Image1"/>
            <a:graphic xmlns:a="http://schemas.openxmlformats.org/drawingml/2006/main">
              <a:graphicData uri="http://schemas.microsoft.com/office/word/2010/wordprocessingInk">
                <w14:contentPart bwMode="auto" r:id="rId17">
                  <w14:xfrm>
                    <a:off x="0" y="0"/>
                    <a:ext cx="31129" cy="302499"/>
                  </w14:xfrm>
                </w14:contentPart>
              </a:graphicData>
            </a:graphic>
          </wp:anchor>
        </w:drawing>
      </w:r>
      <w:r>
        <w:rPr/>
        <w:drawing>
          <wp:anchor distT="0" distB="0" distL="0" distR="0" simplePos="false" relativeHeight="19" behindDoc="false" locked="false" layoutInCell="true" allowOverlap="true">
            <wp:simplePos x="0" y="0"/>
            <wp:positionH relativeFrom="character">
              <wp:posOffset>1184470</wp:posOffset>
            </wp:positionH>
            <wp:positionV relativeFrom="line">
              <wp:posOffset>-153134</wp:posOffset>
            </wp:positionV>
            <wp:extent cx="88942" cy="478215"/>
            <wp:effectExtent l="0" t="0" r="0" b="0"/>
            <wp:wrapNone/>
            <wp:docPr id="1047" name="Image1"/>
            <a:graphic xmlns:a="http://schemas.openxmlformats.org/drawingml/2006/main">
              <a:graphicData uri="http://schemas.microsoft.com/office/word/2010/wordprocessingInk">
                <w14:contentPart bwMode="auto" r:id="rId18">
                  <w14:xfrm>
                    <a:off x="0" y="0"/>
                    <a:ext cx="88942" cy="478215"/>
                  </w14:xfrm>
                </w14:contentPart>
              </a:graphicData>
            </a:graphic>
          </wp:anchor>
        </w:drawing>
      </w:r>
      <w:r>
        <w:rPr/>
        <w:drawing>
          <wp:anchor distT="0" distB="0" distL="0" distR="0" simplePos="false" relativeHeight="20" behindDoc="false" locked="false" layoutInCell="true" allowOverlap="true">
            <wp:simplePos x="0" y="0"/>
            <wp:positionH relativeFrom="character">
              <wp:posOffset>1326779</wp:posOffset>
            </wp:positionH>
            <wp:positionV relativeFrom="line">
              <wp:posOffset>11459</wp:posOffset>
            </wp:positionV>
            <wp:extent cx="266419" cy="209078"/>
            <wp:effectExtent l="0" t="0" r="0" b="0"/>
            <wp:wrapNone/>
            <wp:docPr id="1048" name="Image1"/>
            <a:graphic xmlns:a="http://schemas.openxmlformats.org/drawingml/2006/main">
              <a:graphicData uri="http://schemas.microsoft.com/office/word/2010/wordprocessingInk">
                <w14:contentPart bwMode="auto" r:id="rId19">
                  <w14:xfrm>
                    <a:off x="0" y="0"/>
                    <a:ext cx="266419" cy="209078"/>
                  </w14:xfrm>
                </w14:contentPart>
              </a:graphicData>
            </a:graphic>
          </wp:anchor>
        </w:drawing>
      </w:r>
      <w:r>
        <w:rPr/>
        <w:drawing>
          <wp:anchor distT="0" distB="0" distL="0" distR="0" simplePos="false" relativeHeight="21" behindDoc="false" locked="false" layoutInCell="true" allowOverlap="true">
            <wp:simplePos x="0" y="0"/>
            <wp:positionH relativeFrom="character">
              <wp:posOffset>1562479</wp:posOffset>
            </wp:positionH>
            <wp:positionV relativeFrom="line">
              <wp:posOffset>15906</wp:posOffset>
            </wp:positionV>
            <wp:extent cx="204402" cy="164597"/>
            <wp:effectExtent l="0" t="0" r="0" b="0"/>
            <wp:wrapNone/>
            <wp:docPr id="1049" name="Image1"/>
            <a:graphic xmlns:a="http://schemas.openxmlformats.org/drawingml/2006/main">
              <a:graphicData uri="http://schemas.microsoft.com/office/word/2010/wordprocessingInk">
                <w14:contentPart bwMode="auto" r:id="rId20">
                  <w14:xfrm>
                    <a:off x="0" y="0"/>
                    <a:ext cx="204402" cy="164597"/>
                  </w14:xfrm>
                </w14:contentPart>
              </a:graphicData>
            </a:graphic>
          </wp:anchor>
        </w:drawing>
      </w:r>
      <w:r>
        <w:rPr/>
        <w:drawing>
          <wp:anchor distT="0" distB="0" distL="0" distR="0" simplePos="false" relativeHeight="22" behindDoc="false" locked="false" layoutInCell="true" allowOverlap="true">
            <wp:simplePos x="0" y="0"/>
            <wp:positionH relativeFrom="character">
              <wp:posOffset>1878227</wp:posOffset>
            </wp:positionH>
            <wp:positionV relativeFrom="line">
              <wp:posOffset>-86410</wp:posOffset>
            </wp:positionV>
            <wp:extent cx="4447" cy="409268"/>
            <wp:effectExtent l="0" t="0" r="0" b="0"/>
            <wp:wrapNone/>
            <wp:docPr id="1050" name="Image1"/>
            <a:graphic xmlns:a="http://schemas.openxmlformats.org/drawingml/2006/main">
              <a:graphicData uri="http://schemas.microsoft.com/office/word/2010/wordprocessingInk">
                <w14:contentPart bwMode="auto" r:id="rId21">
                  <w14:xfrm>
                    <a:off x="0" y="0"/>
                    <a:ext cx="4447" cy="409268"/>
                  </w14:xfrm>
                </w14:contentPart>
              </a:graphicData>
            </a:graphic>
          </wp:anchor>
        </w:drawing>
      </w:r>
      <w:r>
        <w:rPr/>
        <w:drawing>
          <wp:anchor distT="0" distB="0" distL="0" distR="0" simplePos="false" relativeHeight="23" behindDoc="false" locked="false" layoutInCell="true" allowOverlap="true">
            <wp:simplePos x="0" y="0"/>
            <wp:positionH relativeFrom="character">
              <wp:posOffset>1953829</wp:posOffset>
            </wp:positionH>
            <wp:positionV relativeFrom="line">
              <wp:posOffset>-19679</wp:posOffset>
            </wp:positionV>
            <wp:extent cx="224581" cy="213528"/>
            <wp:effectExtent l="0" t="0" r="0" b="0"/>
            <wp:wrapNone/>
            <wp:docPr id="1051" name="Image1"/>
            <a:graphic xmlns:a="http://schemas.openxmlformats.org/drawingml/2006/main">
              <a:graphicData uri="http://schemas.microsoft.com/office/word/2010/wordprocessingInk">
                <w14:contentPart bwMode="auto" r:id="rId22">
                  <w14:xfrm>
                    <a:off x="0" y="0"/>
                    <a:ext cx="224581" cy="213528"/>
                  </w14:xfrm>
                </w14:contentPart>
              </a:graphicData>
            </a:graphic>
          </wp:anchor>
        </w:drawing>
      </w:r>
    </w:p>
    <w:sectPr>
      <w:pgSz w:w="12240" w:h="15840" w:orient="portrait"/>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CA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626D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0074C4EA"/>
    <w:lvl w:ilvl="0" w:tplc="F0E2AB8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2EC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43000FE"/>
    <w:lvl w:ilvl="0" w:tplc="47923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9958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958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626D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8"/>
    <w:multiLevelType w:val="hybridMultilevel"/>
    <w:tmpl w:val="C52E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5914B5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0000000A"/>
    <w:multiLevelType w:val="hybridMultilevel"/>
    <w:tmpl w:val="7EF0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E04DA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38A471C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40A2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6FBC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E10A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0E927202"/>
    <w:lvl w:ilvl="0" w:tplc="0409000F">
      <w:start w:val="1"/>
      <w:numFmt w:val="decimal"/>
      <w:lvlText w:val="%1."/>
      <w:lvlJc w:val="left"/>
      <w:pPr>
        <w:ind w:left="720" w:hanging="360"/>
      </w:pPr>
    </w:lvl>
    <w:lvl w:ilvl="1" w:tplc="3CCEF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1D1ABC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00000012"/>
    <w:multiLevelType w:val="hybridMultilevel"/>
    <w:tmpl w:val="D6B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414ED7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0000014"/>
    <w:multiLevelType w:val="hybridMultilevel"/>
    <w:tmpl w:val="CBE6E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44CA6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00000016"/>
    <w:multiLevelType w:val="hybridMultilevel"/>
    <w:tmpl w:val="14DC82B4"/>
    <w:lvl w:ilvl="0" w:tplc="FA80A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2D94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6928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0D54BA90"/>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cs="Courier New" w:hAnsi="Courier New"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000001A"/>
    <w:multiLevelType w:val="hybridMultilevel"/>
    <w:tmpl w:val="06A65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94668E40"/>
    <w:lvl w:ilvl="0" w:tplc="ED3C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C"/>
    <w:multiLevelType w:val="hybridMultilevel"/>
    <w:tmpl w:val="8D6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8B22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4F6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7"/>
  </w:num>
  <w:num w:numId="4">
    <w:abstractNumId w:val="27"/>
  </w:num>
  <w:num w:numId="5">
    <w:abstractNumId w:val="4"/>
  </w:num>
  <w:num w:numId="6">
    <w:abstractNumId w:val="13"/>
  </w:num>
  <w:num w:numId="7">
    <w:abstractNumId w:val="28"/>
  </w:num>
  <w:num w:numId="8">
    <w:abstractNumId w:val="29"/>
  </w:num>
  <w:num w:numId="9">
    <w:abstractNumId w:val="26"/>
  </w:num>
  <w:num w:numId="10">
    <w:abstractNumId w:val="1"/>
  </w:num>
  <w:num w:numId="11">
    <w:abstractNumId w:val="7"/>
  </w:num>
  <w:num w:numId="12">
    <w:abstractNumId w:val="21"/>
  </w:num>
  <w:num w:numId="13">
    <w:abstractNumId w:val="20"/>
  </w:num>
  <w:num w:numId="14">
    <w:abstractNumId w:val="19"/>
  </w:num>
  <w:num w:numId="15">
    <w:abstractNumId w:val="11"/>
  </w:num>
  <w:num w:numId="16">
    <w:abstractNumId w:val="25"/>
  </w:num>
  <w:num w:numId="17">
    <w:abstractNumId w:val="24"/>
  </w:num>
  <w:num w:numId="18">
    <w:abstractNumId w:val="16"/>
  </w:num>
  <w:num w:numId="19">
    <w:abstractNumId w:val="8"/>
  </w:num>
  <w:num w:numId="20">
    <w:abstractNumId w:val="22"/>
  </w:num>
  <w:num w:numId="21">
    <w:abstractNumId w:val="30"/>
  </w:num>
  <w:num w:numId="22">
    <w:abstractNumId w:val="3"/>
  </w:num>
  <w:num w:numId="23">
    <w:abstractNumId w:val="12"/>
  </w:num>
  <w:num w:numId="24">
    <w:abstractNumId w:val="10"/>
  </w:num>
  <w:num w:numId="25">
    <w:abstractNumId w:val="0"/>
  </w:num>
  <w:num w:numId="26">
    <w:abstractNumId w:val="6"/>
  </w:num>
  <w:num w:numId="27">
    <w:abstractNumId w:val="15"/>
  </w:num>
  <w:num w:numId="28">
    <w:abstractNumId w:val="14"/>
  </w:num>
  <w:num w:numId="29">
    <w:abstractNumId w:val="5"/>
  </w:num>
  <w:num w:numId="30">
    <w:abstractNumId w:val="23"/>
  </w:num>
  <w:num w:numId="31">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Courier New" w:cs="Times New Roman" w:eastAsia="Times New Roman" w:hAnsi="Courier New"/>
      <w:sz w:val="24"/>
      <w:szCs w:val="20"/>
    </w:rPr>
  </w:style>
  <w:style w:type="paragraph" w:styleId="style1">
    <w:name w:val="heading 1"/>
    <w:basedOn w:val="style0"/>
    <w:next w:val="style0"/>
    <w:link w:val="style12289"/>
    <w:qFormat/>
    <w:pPr>
      <w:keepNext/>
      <w:jc w:val="center"/>
      <w:outlineLvl w:val="0"/>
    </w:pPr>
    <w:rPr>
      <w:rFonts w:ascii="Times New Roman" w:hAnsi="Times New Roman"/>
      <w:b/>
      <w:bCs/>
      <w:sz w:val="36"/>
      <w:szCs w:val="24"/>
    </w:rPr>
  </w:style>
  <w:style w:type="paragraph" w:styleId="style2">
    <w:name w:val="heading 2"/>
    <w:basedOn w:val="style0"/>
    <w:next w:val="style0"/>
    <w:link w:val="style12290"/>
    <w:qFormat/>
    <w:pPr>
      <w:keepNext/>
      <w:outlineLvl w:val="1"/>
    </w:pPr>
    <w:rPr>
      <w:rFonts w:ascii="Times New Roman" w:hAnsi="Times New Roman"/>
      <w:sz w:val="16"/>
      <w:szCs w:val="24"/>
      <w:u w:val="singl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89">
    <w:name w:val="Heading 1 Char"/>
    <w:basedOn w:val="style65"/>
    <w:next w:val="style12289"/>
    <w:link w:val="style1"/>
    <w:rPr>
      <w:rFonts w:ascii="Times New Roman" w:cs="Times New Roman" w:eastAsia="Times New Roman" w:hAnsi="Times New Roman"/>
      <w:b/>
      <w:bCs/>
      <w:sz w:val="36"/>
      <w:szCs w:val="24"/>
    </w:rPr>
  </w:style>
  <w:style w:type="character" w:customStyle="1" w:styleId="style12290">
    <w:name w:val="Heading 2 Char"/>
    <w:basedOn w:val="style65"/>
    <w:next w:val="style12290"/>
    <w:link w:val="style2"/>
    <w:rPr>
      <w:rFonts w:ascii="Times New Roman" w:cs="Times New Roman" w:eastAsia="Times New Roman" w:hAnsi="Times New Roman"/>
      <w:sz w:val="16"/>
      <w:szCs w:val="24"/>
      <w:u w:val="single"/>
    </w:rPr>
  </w:style>
  <w:style w:type="paragraph" w:styleId="style36">
    <w:name w:val="envelope address"/>
    <w:basedOn w:val="style0"/>
    <w:next w:val="style36"/>
    <w:uiPriority w:val="99"/>
    <w:pPr>
      <w:framePr w:h="1980" w:hRule="exact" w:w="7920" w:hSpace="180" w:wrap="auto" w:hAnchor="page" w:xAlign="center" w:yAlign="bottom"/>
      <w:ind w:left="2880"/>
    </w:pPr>
    <w:rPr>
      <w:rFonts w:asciiTheme="majorHAnsi" w:eastAsiaTheme="majorEastAsia" w:hAnsiTheme="majorHAnsi" w:cstheme="majorBidi"/>
      <w:szCs w:val="24"/>
    </w:rPr>
  </w:style>
  <w:style w:type="paragraph" w:styleId="style37">
    <w:name w:val="envelope return"/>
    <w:basedOn w:val="style0"/>
    <w:next w:val="style37"/>
    <w:uiPriority w:val="99"/>
    <w:pPr/>
    <w:rPr>
      <w:rFonts w:asciiTheme="majorHAnsi" w:eastAsiaTheme="majorEastAsia" w:hAnsiTheme="majorHAnsi" w:cstheme="majorBidi"/>
      <w:sz w:val="20"/>
    </w:rPr>
  </w:style>
  <w:style w:type="paragraph" w:styleId="style31">
    <w:name w:val="header"/>
    <w:basedOn w:val="style0"/>
    <w:next w:val="style31"/>
    <w:link w:val="style12319"/>
    <w:uiPriority w:val="99"/>
    <w:pPr>
      <w:tabs>
        <w:tab w:val="center" w:leader="none" w:pos="4680"/>
        <w:tab w:val="right" w:leader="none" w:pos="9360"/>
      </w:tabs>
    </w:pPr>
    <w:rPr/>
  </w:style>
  <w:style w:type="character" w:customStyle="1" w:styleId="style12319">
    <w:name w:val="Header Char"/>
    <w:basedOn w:val="style65"/>
    <w:next w:val="style12319"/>
    <w:link w:val="style31"/>
    <w:uiPriority w:val="99"/>
    <w:rPr>
      <w:rFonts w:ascii="Courier New" w:cs="Times New Roman" w:eastAsia="Times New Roman" w:hAnsi="Courier New"/>
      <w:sz w:val="24"/>
      <w:szCs w:val="20"/>
    </w:rPr>
  </w:style>
  <w:style w:type="paragraph" w:styleId="style32">
    <w:name w:val="footer"/>
    <w:basedOn w:val="style0"/>
    <w:next w:val="style32"/>
    <w:link w:val="style12320"/>
    <w:uiPriority w:val="99"/>
    <w:pPr>
      <w:tabs>
        <w:tab w:val="center" w:leader="none" w:pos="4680"/>
        <w:tab w:val="right" w:leader="none" w:pos="9360"/>
      </w:tabs>
    </w:pPr>
    <w:rPr/>
  </w:style>
  <w:style w:type="character" w:customStyle="1" w:styleId="style12320">
    <w:name w:val="Footer Char"/>
    <w:basedOn w:val="style65"/>
    <w:next w:val="style12320"/>
    <w:link w:val="style32"/>
    <w:uiPriority w:val="99"/>
    <w:rPr>
      <w:rFonts w:ascii="Courier New" w:cs="Times New Roman" w:eastAsia="Times New Roman" w:hAnsi="Courier New"/>
      <w:sz w:val="24"/>
      <w:szCs w:val="20"/>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uiPriority w:val="99"/>
    <w:pPr>
      <w:spacing w:before="100" w:beforeAutospacing="true" w:after="100" w:afterAutospacing="true"/>
    </w:pPr>
    <w:rPr>
      <w:rFonts w:ascii="Times New Roman" w:hAnsi="Times New Roman" w:eastAsiaTheme="minorEastAsia"/>
      <w:szCs w:val="24"/>
    </w:rPr>
  </w:style>
  <w:style w:type="paragraph" w:styleId="style153">
    <w:name w:val="Balloon Text"/>
    <w:basedOn w:val="style0"/>
    <w:next w:val="style153"/>
    <w:link w:val="style4097"/>
    <w:uiPriority w:val="99"/>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eastAsia="Times New Roman" w:hAnsi="Segoe UI"/>
      <w:sz w:val="18"/>
      <w:szCs w:val="18"/>
    </w:rPr>
  </w:style>
</w:styles>
</file>

<file path=word/_rels/document.xml.rels><?xml version="1.0" encoding="UTF-8"?>
<Relationships xmlns="http://schemas.openxmlformats.org/package/2006/relationships"><Relationship Id="rId20" Type="http://schemas.openxmlformats.org/officeDocument/2006/relationships/customXml" Target="ink/ink18.xml"/><Relationship Id="rId22" Type="http://schemas.openxmlformats.org/officeDocument/2006/relationships/customXml" Target="ink/ink20.xml"/><Relationship Id="rId21" Type="http://schemas.openxmlformats.org/officeDocument/2006/relationships/customXml" Target="ink/ink19.xml"/><Relationship Id="rId24" Type="http://schemas.openxmlformats.org/officeDocument/2006/relationships/fontTable" Target="fontTable.xml"/><Relationship Id="rId23"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customXml" Target="ink/ink1.xml"/><Relationship Id="rId4" Type="http://schemas.openxmlformats.org/officeDocument/2006/relationships/customXml" Target="ink/ink2.xml"/><Relationship Id="rId9" Type="http://schemas.openxmlformats.org/officeDocument/2006/relationships/customXml" Target="ink/ink7.xml"/><Relationship Id="rId26" Type="http://schemas.openxmlformats.org/officeDocument/2006/relationships/theme" Target="theme/theme1.xml"/><Relationship Id="rId25" Type="http://schemas.openxmlformats.org/officeDocument/2006/relationships/settings" Target="settings.xml"/><Relationship Id="rId5" Type="http://schemas.openxmlformats.org/officeDocument/2006/relationships/customXml" Target="ink/ink3.xml"/><Relationship Id="rId6" Type="http://schemas.openxmlformats.org/officeDocument/2006/relationships/customXml" Target="ink/ink4.xml"/><Relationship Id="rId7" Type="http://schemas.openxmlformats.org/officeDocument/2006/relationships/customXml" Target="ink/ink5.xml"/><Relationship Id="rId8" Type="http://schemas.openxmlformats.org/officeDocument/2006/relationships/customXml" Target="ink/ink6.xml"/><Relationship Id="rId11" Type="http://schemas.openxmlformats.org/officeDocument/2006/relationships/customXml" Target="ink/ink9.xml"/><Relationship Id="rId10" Type="http://schemas.openxmlformats.org/officeDocument/2006/relationships/customXml" Target="ink/ink8.xml"/><Relationship Id="rId13" Type="http://schemas.openxmlformats.org/officeDocument/2006/relationships/customXml" Target="ink/ink11.xml"/><Relationship Id="rId12" Type="http://schemas.openxmlformats.org/officeDocument/2006/relationships/customXml" Target="ink/ink10.xml"/><Relationship Id="rId15" Type="http://schemas.openxmlformats.org/officeDocument/2006/relationships/customXml" Target="ink/ink13.xml"/><Relationship Id="rId14" Type="http://schemas.openxmlformats.org/officeDocument/2006/relationships/customXml" Target="ink/ink12.xml"/><Relationship Id="rId17" Type="http://schemas.openxmlformats.org/officeDocument/2006/relationships/customXml" Target="ink/ink15.xml"/><Relationship Id="rId16" Type="http://schemas.openxmlformats.org/officeDocument/2006/relationships/customXml" Target="ink/ink14.xml"/><Relationship Id="rId19" Type="http://schemas.openxmlformats.org/officeDocument/2006/relationships/customXml" Target="ink/ink17.xml"/><Relationship Id="rId18" Type="http://schemas.openxmlformats.org/officeDocument/2006/relationships/customXml" Target="ink/ink16.xml"/></Relationships>
</file>

<file path=word/ink/ink1.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2929.7756 71330.3, 2901.9807 71288.68, 2966.0496 71320.25, 3003.3247 71348.555, 3067.789 71403.96, 3141.8564 71468.305, 3215.7712 71551.516, 3254.0427 71599.07, 3290.4294 71653.32, 3318.792 71700.8, 3355.2312 71763.695, 3383.4868 71811.69, 3410.6838 71856.82, 3438.9858 71922.36, 3466.219 71967.94, 3485.2302 72015.234, 3503.1838 72060.43, 3522.1758 72125.664, 3541.3142 72192.375, 3559.79 72246.0, 3578.2458 72312.47, 3605.3796 72366.09, 3615.3794 72423.414, 3624.6443 72486.266, 3652.1672 72543.56, 3670.07 72597.3, 3680.2336 72645.58, 3689.4988 72690.72, 3708.0288 72738.984, 3708.0288 72674.9, 3708.0288 72612.836, 3699.0896 72545.68, 3698.7637 72474.19, 3689.9514 72397.914, 3689.4988 72335.445, 3680.786 72259.29, 3680.2336 72192.42, 3680.2336 72129.97, 3680.2336 72062.93, 3671.7502 72018.47, 3670.969 71970.4, 3670.969 71925.125, 3680.2336 71886.98, 3680.2336 71831.16, 3725.8994 71866.516, 3754.2295 71904.66, 3781.4082 71949.766, 3828.1833 72015.68, 3863.9607 72078.64, 3901.9312 72144.88, 3937.8362 72208.02, 3975.9417 72283.73, 4011.8357 72346.86, 4059.1838 72431.34, 4106.5815 72516.91, 4142.2754 72579.65, 4171.251 72637.016, 4208.21 72701.81, 4217.599 72605.02, 4208.92 72492.88, 4199.0327 72358.734, 4190.5605 72182.01, 4189.8047 71969.93, 4189.8047 71773.41, 4199.0693 71582.25, 4226.0903 71420.68, 4281.6147 71258.95, 4362.24 71079.8, 4465.8833 70925.51, 4582.1143 70809.13, 4696.269 70711.945, 4811.16 70634.73, 4909.388 70581.45, 4986.497 70561.11</trace>
</ink>
</file>

<file path=word/ink/ink10.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11935.276 73017.05, 11898.216 72971.1, 11916.199 72898.2, 11953.841 72850.164, 11998.825 72814.45, 12046.247 72794.72, 12138.761 72785.34, 12176.164 72812.82, 12185.833 72877.22, 12168.967 72930.53, 12140.085 72988.25, 12102.945 73026.01, 12057.717 73053.45, 12009.4795 73072.61</trace>
</ink>
</file>

<file path=word/ink/ink11.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12305.873 72803.875, 12287.343 72876.7, 12287.343 72922.53, 12287.343 72969.86, 12296.607 73024.25, 12305.873 73062.39, 12305.873 73118.984, 12324.401 73073.18, 12361.071 72990.414, 12370.727 72936.664, 12388.787 72897.5, 12416.4795 72850.8, 12444.847 72905.49, 12468.009 72947.54, 12509.131 72916.234, 12537.465 72868.85, 12564.603 72815.21, 12592.841 72776.57, 12639.184 72720.695, 12685.733 72793.32, 12694.999 72869.266, 12722.229 72949.91, 12741.2705 73035.36, 12750.589 73107.664</trace>
</ink>
</file>

<file path=word/ink/ink12.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11953.806 73934.56, 11936.08 73979.29, 11899.175 74035.54, 11888.951 74091.15, 11888.951 74147.72, 11953.71 74156.984, 12036.769 74166.25, 12101.755 74156.984, 12157.275 74148.08, 12199.326 74138.445</trace>
</ink>
</file>

<file path=word/ink/ink13.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12111.309 73906.75, 12120.575 73998.414, 12129.84 74079.45, 12139.1045 74165.016, 12148.369 74236.04, 12157.634 74303.984, 12157.634 74367.086, 12157.634 74415.52, 12166.898 74453.664, 12176.164 74504.53</trace>
</ink>
</file>

<file path=word/ink/ink14.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9044.621 74092.11, 9035.357 74129.266, 9026.092 74184.11, 9071.88 74221.85, 9164.295 74240.39, 9217.68 74232.12, 9293.499 74231.13, 9360.03 74221.73, 9414.105 74213.15, 9461.297 74203.445, 9507.239 74203.32</trace>
</ink>
</file>

<file path=word/ink/ink15.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9341.1 73934.56, 9350.363 73980.984, 9368.894 74052.39, 9378.158 74147.39, 9378.158 74244.63, 9387.423 74332.21, 9387.423 74413.02, 9396.688 74480.445, 9396.688 74525.914, 9405.953 74564.766</trace>
</ink>
</file>

<file path=word/ink/ink16.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9665.371 73739.94, 9710.975 73802.64, 9739.356 73915.22, 9775.78 74049.65, 9804.059 74201.32, 9821.956 74335.91, 9832.139 74460.79, 9841.405 74558.78, 9841.405 74637.42, 9850.668 74685.32, 9850.668 74736.22</trace>
</ink>
</file>

<file path=word/ink/ink17.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9961.849 74156.984, 10016.625 74157.8, 10080.47 74120.82, 10145.074 74093.15, 10202.823 74082.84, 10244.428 74082.84, 10258.325 74128.34, 10249.309 74165.75, 10240.708 74228.39, 10212.727 74285.64, 10186.12 74348.734, 10175.673 74405.016, 10156.326 74453.734, 10156.413 74518.42, 10228.938 74509.95, 10284.8545 74500.31, 10348.431 74491.48, 10414.803 74472.43, 10469.576 74446.13, 10516.889 74426.18</trace>
</ink>
</file>

<file path=word/ink/ink18.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10452.891 74156.984, 10516.235 74139.2, 10554.486 74120.07, 10617.104 74102.23, 10674.58 74101.375, 10719.781 74093.01, 10767.074 74092.11, 10832.751 74092.11, 10851.28 74138.41, 10814.591 74193.69, 10779.476 74238.85, 10731.905 74286.016, 10704.786 74331.33, 10675.942 74369.8, 10656.717 74415.98, 10720.217 74435.016, 10767.553 74425.914, 10830.35 74417.29, 10878.729 74407.22</trace>
</ink>
</file>

<file path=word/ink/ink19.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11119.963 73878.945, 11119.963 73933.47, 11119.963 74008.61, 11119.963 74115.39, 11119.963 74239.63, 11111.422 74338.73, 11110.698 74443.3, 11110.698 74524.39, 11110.698 74599.99, 11110.698 74655.59, 11110.698 74694.12, 11119.963 74731.59</trace>
</ink>
</file>

<file path=word/ink/ink2.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6413.385 70987.39, 6422.649 71033.8, 6431.9146 71105.3, 6441.1797 71218.54, 6459.709 71335.28, 6468.9736 71458.64, 6487.5044 71556.836, 6496.7695 71653.53, 6506.0337 71716.836, 6515.2983 71756.2, 6470.725 71640.23, 6422.9287 71479.42, 6360.6714 71309.69, 6275.371 71137.41, 6194.919 71011.375, 6118.1597 70923.516, 6038.017 70887.24, 5970.0864 70885.445, 5906.7764 70920.55, 5850.4487 70993.88, 5773.975 71154.69, 5711.572 71351.73, 5663.164 71570.39, 5636.4907 71776.945, 5616.779 71977.28, 5616.602 72157.1, 5616.602 72311.29, 5651.8994 72427.0, 5708.247 72551.98, 5779.4316 72633.12, 5873.9585 72691.64, 5969.097 72720.47, 6050.362 72711.77, 6098.272 72692.74, 6170.468 72648.37, 6237.01 72600.33, 6282.1973 72546.6, 6329.4746 72489.57, 6356.919 72427.41, 6385.216 72360.52, 6404.12 72315.58, 6413.385 72258.516, 6431.9385 72210.695, 6459.709 72136.61, 6482.8716 72085.625, 6487.5044 72127.07, 6496.7695 72164.21, 6515.099 72219.81, 6524.5635 72293.46, 6552.3584 72367.35, 6579.606 72423.35, 6598.683 72478.914, 6630.9126 72521.02, 6672.8022 72497.96, 6700.5977 72443.11, 6719.127 72396.914, 6737.657 72333.336, 6746.9214 72268.266, 6756.187 72229.195, 6802.511 72284.234, 6821.0415 72349.336, 6834.9385 72391.47, 6793.2466 72351.61, 6793.2466 72296.04, 6802.511 72249.1, 6875.6763 72165.836, 6913.862 72136.51, 6978.544 72099.53, 7034.012 72090.266, 7016.3784 72163.63, 6978.5444 72210.74, 6931.567 72257.58, 6869.0205 72311.586, 6830.277 72349.77, 6834.9385 72391.47, 6893.4175 72378.44, 6940.5415 72368.3, 6950.772 72423.875, 6950.75 72488.78, 7004.4893 72498.98, 7042.54 72479.94, 7087.108 72454.32, 7125.838 72424.85, 7164.02 72395.92, 7210.1626 72321.97, 7247.228 72248.13, 7288.919 72220.016, 7302.817 72285.0, 7312.0815 72331.16, 7335.063 72372.74, 7385.2544 72314.586, 7432.586 72256.96, 7478.851 72229.27, 7533.6685 72229.27, 7571.4995 72238.07, 7571.4995 72284.125, 7616.442 72304.11, 7663.938 72285.1, 7735.351 72241.46, 7811.77 72165.22, 7866.2773 72102.93, 7914.3013 72080.02, 7932.4155 72143.8, 7979.684 72295.56, 8069.24 72474.9, 8211.224 72618.91, 8345.62 72708.836, 8479.184 72785.18, 8516.5205 72803.875</trace>
</ink>
</file>

<file path=word/ink/ink20.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11268.202 74129.19, 11331.592 74102.11, 11388.018 74083.26, 11451.14 74056.61, 11517.611 74046.016, 11580.596 74028.11, 11628.852 74018.305, 11673.979 74017.97, 11717.55 74017.97, 11695.685 74090.81, 11666.805 74147.51, 11631.074 74192.516, 11583.758 74258.38, 11530.137 74303.59, 11500.444 74350.984, 11444.64 74416.08, 11444.236 74462.82, 11507.578 74445.05, 11555.027 74435.2, 11600.039 74426.6, 11638.151 74416.81, 11693.97 74389.1, 11736.08 74379.41</trace>
</ink>
</file>

<file path=word/ink/ink3.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4402.8975 72460.98, 4412.1626 72406.2, 4421.4272 72360.04, 4421.4272 72313.305, 4430.6924 72266.44, 4430.6924 72220.484, 4430.6924 72173.945, 4430.6924 72131.97, 4472.3843 72122.695, 4513.2554 72172.85, 4550.2593 72219.13, 4596.5225 72265.414, 4643.844 72312.75, 4694.7427 72345.125, 4654.0435 72350.75, 4606.601 72349.76, 4560.727 72340.82, 4569.6665 72294.74, 4587.368 72241.86, 4615.5215 72175.55, 4642.6475 72121.48, 4680.4214 72073.0, 4735.8706 72025.39, 4810.37 72135.87, 4837.593 72234.77, 4875.223 72348.66, 4884.6733 72463.72, 4893.9385 72580.02, 4903.203 72669.56, 4903.203 72747.08, 4903.203 72792.4, 4903.203 72850.22, 4912.468 72776.555, 4921.7324 72705.18, 4921.7324 72620.24, 4930.998 72539.55, 4940.263 72444.33, 4949.528 72381.5, 4958.7925 72305.42, 4977.407 72238.29, 4986.5874 72175.98, 5005.126 72136.586, 5032.912 72090.4, 5078.341 72107.9, 5115.3394 72171.76, 5143.5874 72237.04, 5171.787 72293.86, 5189.869 72348.12, 5199.6807 72395.32, 5218.2104 72460.86, 5154.291 72388.234, 5125.8857 72340.98, 5107.587 72295.82, 5097.7925 72247.89, 5097.7666 72173.86, 5134.5933 72118.52, 5199.115 72053.75, 5264.159 72035.03, 5310.358 72025.39, 5283.7456 72088.9, 5264.7407 72127.13, 5246.0044 72182.695, 5291.7495 72210.74, 5334.022 72233.914, 5311.79 72283.95, 5310.86 72321.26, 5394.5786 72349.65, 5475.8965 72331.805</trace>
</ink>
</file>

<file path=word/ink/ink4.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10786.427 72803.875, 10832.751 72794.62</trace>
</ink>
</file>

<file path=word/ink/ink5.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10137.882 72739.01, 10211.781 72729.74, 10285.691 72711.414, 10330.566 72711.21, 10378.086 72702.27, 10423.108 72693.664, 10487.8125 72684.47, 10536.305 72674.13, 10577.763 72674.13, 10582.598 72720.17, 10573.722 72811.984, 10565.118 72884.15, 10555.382 72950.43, 10536.253 73026.375, 10527.643 73080.016, 10517.744 73137.336, 10509.223 73182.375, 10508.479 73220.6, 10508.479 73276.18</trace>
</ink>
</file>

<file path=word/ink/ink6.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10804.956 73072.65, 10851.28 73054.484</trace>
</ink>
</file>

<file path=word/ink/ink7.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11129.229 72785.34, 11111.333 72848.95, 11101.541 72914.77, 11092.865 72968.61, 11092.168 73025.16, 11092.168 73080.305, 11110.431 73127.72, 11156.632 73183.48, 11212.159 73202.4, 11267.651 73202.4, 11305.262 73137.805, 11314.527 73091.35, 11296.303 73017.66, 11287.699 72973.6, 11268.612 72925.59, 11231.67 72860.54, 11203.947 72823.016</trace>
</ink>
</file>

<file path=word/ink/ink8.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11499.824 72850.22, 11472.523 72896.07, 11462.738 72933.69, 11472.03 73007.72, 11518.188 73072.484, 11573.487 73109.72, 11638.403 73110.11, 11684.663 73091.65, 11712.918 73046.01, 11712.918 73007.766, 11685.273 72924.586, 11659.107 72879.81, 11602.703 72832.41, 11548.625 72796.266</trace>
</ink>
</file>

<file path=word/ink/ink9.xml><?xml version="1.0" encoding="utf-8"?>
<ink xmlns="http://www.w3.org/2003/InkML">
  <definitions>
    <brush xml:id="br1">
      <brushProperty name="color" value="#000000"/>
      <brushProperty name="width" value="0.0396875" units="cm"/>
      <brushProperty name="tip" value="ellipse"/>
      <brushProperty name="fitToCurve" value="1"/>
      <brushProperty name="height" value="0.03968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11907.48 72952.164, 11916.314 72997.65, 11926.011 73042.09, 11935.276 73108.73, 11953.806 73171.54, 11963.071 73238.06, 11972.336 73295.28, 11981.601 73340.29</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Words>507</Words>
  <Characters>3070</Characters>
  <Application>WPS Office</Application>
  <DocSecurity>0</DocSecurity>
  <Paragraphs>97</Paragraphs>
  <ScaleCrop>false</ScaleCrop>
  <Company>Hewlett-Packard Company</Company>
  <LinksUpToDate>false</LinksUpToDate>
  <CharactersWithSpaces>3516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2024-04-19T21:09:00Z</dcterms:created>
  <dc:creator>Guest Nazlini</dc:creator>
  <lastModifiedBy>KFTRWI</lastModifiedBy>
  <lastPrinted>2024-04-22T22:19:00Z</lastPrinted>
  <dcterms:modified xsi:type="dcterms:W3CDTF">2024-04-23T01:03:40Z</dcterms:modified>
  <revision>43</revision>
</coreProperties>
</file>