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6F" w:rsidRPr="00901367" w:rsidRDefault="00901367" w:rsidP="00BF666F">
      <w:pPr>
        <w:shd w:val="clear" w:color="auto" w:fill="FFFFFF"/>
        <w:spacing w:after="0" w:line="240" w:lineRule="auto"/>
        <w:jc w:val="center"/>
        <w:textAlignment w:val="baseline"/>
        <w:outlineLvl w:val="2"/>
        <w:rPr>
          <w:rFonts w:ascii="Georgia" w:eastAsia="Times New Roman" w:hAnsi="Georgia" w:cs="Helvetica"/>
          <w:b/>
          <w:bCs/>
          <w:color w:val="191919"/>
          <w:sz w:val="32"/>
          <w:szCs w:val="32"/>
        </w:rPr>
      </w:pPr>
      <w:r>
        <w:rPr>
          <w:rFonts w:ascii="Georgia" w:eastAsia="Times New Roman" w:hAnsi="Georgia" w:cs="Helvetica"/>
          <w:b/>
          <w:bCs/>
          <w:color w:val="191919"/>
          <w:sz w:val="32"/>
          <w:szCs w:val="32"/>
        </w:rPr>
        <w:t xml:space="preserve">WGHS </w:t>
      </w:r>
      <w:r w:rsidR="00BF666F" w:rsidRPr="00901367">
        <w:rPr>
          <w:rFonts w:ascii="Georgia" w:eastAsia="Times New Roman" w:hAnsi="Georgia" w:cs="Helvetica"/>
          <w:b/>
          <w:bCs/>
          <w:color w:val="191919"/>
          <w:sz w:val="32"/>
          <w:szCs w:val="32"/>
        </w:rPr>
        <w:t>FSU CROP</w:t>
      </w:r>
      <w:r>
        <w:rPr>
          <w:rFonts w:ascii="Georgia" w:eastAsia="Times New Roman" w:hAnsi="Georgia" w:cs="Helvetica"/>
          <w:b/>
          <w:bCs/>
          <w:color w:val="191919"/>
          <w:sz w:val="32"/>
          <w:szCs w:val="32"/>
        </w:rPr>
        <w:t xml:space="preserve"> </w:t>
      </w:r>
      <w:r w:rsidR="00BF666F" w:rsidRPr="00901367">
        <w:rPr>
          <w:rFonts w:ascii="Georgia" w:eastAsia="Times New Roman" w:hAnsi="Georgia" w:cs="Helvetica"/>
          <w:b/>
          <w:bCs/>
          <w:color w:val="191919"/>
          <w:sz w:val="32"/>
          <w:szCs w:val="32"/>
        </w:rPr>
        <w:t>Dress for Success Wednesdays</w:t>
      </w:r>
    </w:p>
    <w:p w:rsidR="00BF666F" w:rsidRPr="00901367" w:rsidRDefault="00BF666F" w:rsidP="00BF666F">
      <w:pPr>
        <w:shd w:val="clear" w:color="auto" w:fill="FFFFFF"/>
        <w:spacing w:after="0" w:line="240" w:lineRule="auto"/>
        <w:textAlignment w:val="baseline"/>
        <w:outlineLvl w:val="2"/>
        <w:rPr>
          <w:rFonts w:ascii="Georgia" w:eastAsia="Times New Roman" w:hAnsi="Georgia" w:cs="Helvetica"/>
          <w:bCs/>
          <w:color w:val="191919"/>
          <w:sz w:val="32"/>
          <w:szCs w:val="32"/>
        </w:rPr>
      </w:pPr>
    </w:p>
    <w:p w:rsidR="00BF666F" w:rsidRPr="00901367" w:rsidRDefault="00BF666F" w:rsidP="00901367">
      <w:pPr>
        <w:shd w:val="clear" w:color="auto" w:fill="FFFFFF"/>
        <w:spacing w:after="0" w:line="240" w:lineRule="auto"/>
        <w:jc w:val="both"/>
        <w:textAlignment w:val="baseline"/>
        <w:outlineLvl w:val="2"/>
        <w:rPr>
          <w:rFonts w:ascii="Georgia" w:eastAsia="Times New Roman" w:hAnsi="Georgia" w:cs="Helvetica"/>
          <w:bCs/>
          <w:color w:val="191919"/>
          <w:sz w:val="26"/>
          <w:szCs w:val="26"/>
        </w:rPr>
      </w:pPr>
      <w:r w:rsidRPr="00901367">
        <w:rPr>
          <w:rFonts w:ascii="Georgia" w:eastAsia="Times New Roman" w:hAnsi="Georgia" w:cs="Helvetica"/>
          <w:bCs/>
          <w:color w:val="191919"/>
          <w:sz w:val="26"/>
          <w:szCs w:val="26"/>
        </w:rPr>
        <w:t>Every Wednesday, the participants in the WGHS FSU CROP will dress for success. This activity does not only help the students stand out amongst the other students, but it allows these students an opportunity to prepare for dressing for the working world. Below are guidelines for business attire for the workplace.</w:t>
      </w:r>
    </w:p>
    <w:p w:rsidR="00BF666F" w:rsidRPr="00901367" w:rsidRDefault="00BF666F" w:rsidP="00901367">
      <w:p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p>
    <w:p w:rsidR="00BF666F" w:rsidRPr="00901367" w:rsidRDefault="00BF666F" w:rsidP="00901367">
      <w:pPr>
        <w:pStyle w:val="ListParagraph"/>
        <w:numPr>
          <w:ilvl w:val="0"/>
          <w:numId w:val="1"/>
        </w:num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r w:rsidRPr="00901367">
        <w:rPr>
          <w:rFonts w:ascii="Georgia" w:eastAsia="Times New Roman" w:hAnsi="Georgia" w:cs="Helvetica"/>
          <w:b/>
          <w:bCs/>
          <w:color w:val="191919"/>
          <w:sz w:val="32"/>
          <w:szCs w:val="32"/>
        </w:rPr>
        <w:t>Slacks, Pants, and Suit Pants</w:t>
      </w:r>
    </w:p>
    <w:p w:rsidR="00BF666F" w:rsidRPr="00BF666F" w:rsidRDefault="00BF666F" w:rsidP="00901367">
      <w:pPr>
        <w:shd w:val="clear" w:color="auto" w:fill="FFFFFF"/>
        <w:spacing w:after="0" w:line="240" w:lineRule="auto"/>
        <w:ind w:left="1080"/>
        <w:jc w:val="both"/>
        <w:textAlignment w:val="baseline"/>
        <w:rPr>
          <w:rFonts w:ascii="Georgia" w:eastAsia="Times New Roman" w:hAnsi="Georgia" w:cs="Times New Roman"/>
          <w:color w:val="191919"/>
          <w:sz w:val="26"/>
          <w:szCs w:val="26"/>
        </w:rPr>
      </w:pPr>
      <w:proofErr w:type="gramStart"/>
      <w:r w:rsidRPr="00BF666F">
        <w:rPr>
          <w:rFonts w:ascii="Georgia" w:eastAsia="Times New Roman" w:hAnsi="Georgia" w:cs="Times New Roman"/>
          <w:color w:val="191919"/>
          <w:sz w:val="26"/>
          <w:szCs w:val="26"/>
        </w:rPr>
        <w:t>Slacks that are similar to Dockers and other makers of cotton or synthetic material pants, wool pants, dressy capris, and nice looking dress synthetic pants are acceptable.</w:t>
      </w:r>
      <w:proofErr w:type="gramEnd"/>
      <w:r w:rsidRPr="00BF666F">
        <w:rPr>
          <w:rFonts w:ascii="Georgia" w:eastAsia="Times New Roman" w:hAnsi="Georgia" w:cs="Times New Roman"/>
          <w:color w:val="191919"/>
          <w:sz w:val="26"/>
          <w:szCs w:val="26"/>
        </w:rPr>
        <w:t xml:space="preserve"> </w:t>
      </w:r>
      <w:r w:rsidRPr="00BF666F">
        <w:rPr>
          <w:rFonts w:ascii="Georgia" w:eastAsia="Times New Roman" w:hAnsi="Georgia" w:cs="Times New Roman"/>
          <w:i/>
          <w:color w:val="191919"/>
          <w:sz w:val="26"/>
          <w:szCs w:val="26"/>
        </w:rPr>
        <w:t>Inappropriate slacks or pants include jeans, sweatpants, exercise pants, Bermuda shorts, short shorts, shorts, bib overalls, leggings, and any spandex or other form-fitting pants such as people wear for biking.</w:t>
      </w:r>
    </w:p>
    <w:p w:rsidR="00BF666F" w:rsidRPr="00901367" w:rsidRDefault="00BF666F" w:rsidP="00901367">
      <w:pPr>
        <w:pStyle w:val="ListParagraph"/>
        <w:numPr>
          <w:ilvl w:val="0"/>
          <w:numId w:val="1"/>
        </w:num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r w:rsidRPr="00901367">
        <w:rPr>
          <w:rFonts w:ascii="Georgia" w:eastAsia="Times New Roman" w:hAnsi="Georgia" w:cs="Helvetica"/>
          <w:b/>
          <w:bCs/>
          <w:color w:val="191919"/>
          <w:sz w:val="32"/>
          <w:szCs w:val="32"/>
        </w:rPr>
        <w:t>Skirts, Dresses, and Skirted Suits</w:t>
      </w:r>
    </w:p>
    <w:p w:rsidR="00BF666F" w:rsidRPr="00BF666F" w:rsidRDefault="00BF666F" w:rsidP="00901367">
      <w:pPr>
        <w:shd w:val="clear" w:color="auto" w:fill="FFFFFF"/>
        <w:spacing w:after="0" w:line="240" w:lineRule="auto"/>
        <w:ind w:left="1080"/>
        <w:jc w:val="both"/>
        <w:textAlignment w:val="baseline"/>
        <w:rPr>
          <w:rFonts w:ascii="Georgia" w:eastAsia="Times New Roman" w:hAnsi="Georgia" w:cs="Times New Roman"/>
          <w:color w:val="191919"/>
          <w:sz w:val="26"/>
          <w:szCs w:val="26"/>
        </w:rPr>
      </w:pPr>
      <w:r w:rsidRPr="00BF666F">
        <w:rPr>
          <w:rFonts w:ascii="Georgia" w:eastAsia="Times New Roman" w:hAnsi="Georgia" w:cs="Times New Roman"/>
          <w:color w:val="191919"/>
          <w:sz w:val="26"/>
          <w:szCs w:val="26"/>
        </w:rPr>
        <w:t xml:space="preserve">Casual dresses and skirts, and skirts that are </w:t>
      </w:r>
      <w:r w:rsidRPr="00BF666F">
        <w:rPr>
          <w:rFonts w:ascii="Georgia" w:eastAsia="Times New Roman" w:hAnsi="Georgia" w:cs="Times New Roman"/>
          <w:color w:val="191919"/>
          <w:sz w:val="26"/>
          <w:szCs w:val="26"/>
          <w:u w:val="single"/>
        </w:rPr>
        <w:t>split at or below the knee</w:t>
      </w:r>
      <w:r w:rsidRPr="00BF666F">
        <w:rPr>
          <w:rFonts w:ascii="Georgia" w:eastAsia="Times New Roman" w:hAnsi="Georgia" w:cs="Times New Roman"/>
          <w:color w:val="191919"/>
          <w:sz w:val="26"/>
          <w:szCs w:val="26"/>
        </w:rPr>
        <w:t xml:space="preserve"> are acceptable. Dress and skirt length should be at a length at which you can sit comfortably in public. </w:t>
      </w:r>
      <w:r w:rsidRPr="00BF666F">
        <w:rPr>
          <w:rFonts w:ascii="Georgia" w:eastAsia="Times New Roman" w:hAnsi="Georgia" w:cs="Times New Roman"/>
          <w:i/>
          <w:color w:val="191919"/>
          <w:sz w:val="26"/>
          <w:szCs w:val="26"/>
        </w:rPr>
        <w:t xml:space="preserve">Short, tight skirts that ride halfway up the thigh are inappropriate. Mini-skirts, </w:t>
      </w:r>
      <w:proofErr w:type="spellStart"/>
      <w:r w:rsidRPr="00BF666F">
        <w:rPr>
          <w:rFonts w:ascii="Georgia" w:eastAsia="Times New Roman" w:hAnsi="Georgia" w:cs="Times New Roman"/>
          <w:i/>
          <w:color w:val="191919"/>
          <w:sz w:val="26"/>
          <w:szCs w:val="26"/>
        </w:rPr>
        <w:t>skorts</w:t>
      </w:r>
      <w:proofErr w:type="spellEnd"/>
      <w:r w:rsidRPr="00BF666F">
        <w:rPr>
          <w:rFonts w:ascii="Georgia" w:eastAsia="Times New Roman" w:hAnsi="Georgia" w:cs="Times New Roman"/>
          <w:i/>
          <w:color w:val="191919"/>
          <w:sz w:val="26"/>
          <w:szCs w:val="26"/>
        </w:rPr>
        <w:t xml:space="preserve">, sun dresses, beach dresses, and spaghetti-strap dresses </w:t>
      </w:r>
      <w:r w:rsidRPr="00901367">
        <w:rPr>
          <w:rFonts w:ascii="Georgia" w:eastAsia="Times New Roman" w:hAnsi="Georgia" w:cs="Times New Roman"/>
          <w:i/>
          <w:color w:val="191919"/>
          <w:sz w:val="26"/>
          <w:szCs w:val="26"/>
        </w:rPr>
        <w:t>are inappropriate as well</w:t>
      </w:r>
      <w:r w:rsidRPr="00BF666F">
        <w:rPr>
          <w:rFonts w:ascii="Georgia" w:eastAsia="Times New Roman" w:hAnsi="Georgia" w:cs="Times New Roman"/>
          <w:i/>
          <w:color w:val="191919"/>
          <w:sz w:val="26"/>
          <w:szCs w:val="26"/>
        </w:rPr>
        <w:t>.</w:t>
      </w:r>
    </w:p>
    <w:p w:rsidR="00BF666F" w:rsidRPr="00901367" w:rsidRDefault="00BF666F" w:rsidP="00901367">
      <w:pPr>
        <w:pStyle w:val="ListParagraph"/>
        <w:numPr>
          <w:ilvl w:val="0"/>
          <w:numId w:val="1"/>
        </w:num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r w:rsidRPr="00901367">
        <w:rPr>
          <w:rFonts w:ascii="Georgia" w:eastAsia="Times New Roman" w:hAnsi="Georgia" w:cs="Helvetica"/>
          <w:b/>
          <w:bCs/>
          <w:color w:val="191919"/>
          <w:sz w:val="32"/>
          <w:szCs w:val="32"/>
        </w:rPr>
        <w:t>Shirts, Tops, Blouses, and Jackets</w:t>
      </w:r>
    </w:p>
    <w:p w:rsidR="00BF666F" w:rsidRPr="00BF666F" w:rsidRDefault="00BF666F" w:rsidP="00901367">
      <w:pPr>
        <w:shd w:val="clear" w:color="auto" w:fill="FFFFFF"/>
        <w:spacing w:after="0" w:line="240" w:lineRule="auto"/>
        <w:ind w:left="1080"/>
        <w:jc w:val="both"/>
        <w:textAlignment w:val="baseline"/>
        <w:rPr>
          <w:rFonts w:ascii="Georgia" w:eastAsia="Times New Roman" w:hAnsi="Georgia" w:cs="Times New Roman"/>
          <w:color w:val="191919"/>
          <w:sz w:val="26"/>
          <w:szCs w:val="26"/>
        </w:rPr>
      </w:pPr>
      <w:r w:rsidRPr="00BF666F">
        <w:rPr>
          <w:rFonts w:ascii="Georgia" w:eastAsia="Times New Roman" w:hAnsi="Georgia" w:cs="Times New Roman"/>
          <w:color w:val="191919"/>
          <w:sz w:val="26"/>
          <w:szCs w:val="26"/>
        </w:rPr>
        <w:t>Casual shirts, dress shirts, sweaters</w:t>
      </w:r>
      <w:r w:rsidRPr="00901367">
        <w:rPr>
          <w:rFonts w:ascii="Georgia" w:eastAsia="Times New Roman" w:hAnsi="Georgia" w:cs="Times New Roman"/>
          <w:color w:val="191919"/>
          <w:sz w:val="26"/>
          <w:szCs w:val="26"/>
        </w:rPr>
        <w:t>/sweater vests</w:t>
      </w:r>
      <w:r w:rsidRPr="00BF666F">
        <w:rPr>
          <w:rFonts w:ascii="Georgia" w:eastAsia="Times New Roman" w:hAnsi="Georgia" w:cs="Times New Roman"/>
          <w:color w:val="191919"/>
          <w:sz w:val="26"/>
          <w:szCs w:val="26"/>
        </w:rPr>
        <w:t xml:space="preserve">, tops, golf-type shirts, and turtlenecks are acceptable attire. Most suit jackets or sport jackets are also acceptable attire. </w:t>
      </w:r>
      <w:r w:rsidRPr="00BF666F">
        <w:rPr>
          <w:rFonts w:ascii="Georgia" w:eastAsia="Times New Roman" w:hAnsi="Georgia" w:cs="Times New Roman"/>
          <w:i/>
          <w:color w:val="191919"/>
          <w:sz w:val="26"/>
          <w:szCs w:val="26"/>
        </w:rPr>
        <w:t>Inappropriate attire for work includes tank tops</w:t>
      </w:r>
      <w:r w:rsidRPr="00901367">
        <w:rPr>
          <w:rFonts w:ascii="Georgia" w:eastAsia="Times New Roman" w:hAnsi="Georgia" w:cs="Times New Roman"/>
          <w:i/>
          <w:color w:val="191919"/>
          <w:sz w:val="26"/>
          <w:szCs w:val="26"/>
        </w:rPr>
        <w:t xml:space="preserve"> and wife-beaters</w:t>
      </w:r>
      <w:r w:rsidRPr="00BF666F">
        <w:rPr>
          <w:rFonts w:ascii="Georgia" w:eastAsia="Times New Roman" w:hAnsi="Georgia" w:cs="Times New Roman"/>
          <w:i/>
          <w:color w:val="191919"/>
          <w:sz w:val="26"/>
          <w:szCs w:val="26"/>
        </w:rPr>
        <w:t>; midriff tops; shirts with potentially offensive words, terms, logos, pictures, cartoons, or slogans; halter-tops; tops with bare shoulders; sweatshirts, and t-shirts unless worn under another blouse, shirt, jacket, or dress.</w:t>
      </w:r>
    </w:p>
    <w:p w:rsidR="00BF666F" w:rsidRPr="00901367" w:rsidRDefault="00BF666F" w:rsidP="00901367">
      <w:pPr>
        <w:pStyle w:val="ListParagraph"/>
        <w:numPr>
          <w:ilvl w:val="0"/>
          <w:numId w:val="1"/>
        </w:num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r w:rsidRPr="00901367">
        <w:rPr>
          <w:rFonts w:ascii="Georgia" w:eastAsia="Times New Roman" w:hAnsi="Georgia" w:cs="Helvetica"/>
          <w:b/>
          <w:bCs/>
          <w:color w:val="191919"/>
          <w:sz w:val="32"/>
          <w:szCs w:val="32"/>
        </w:rPr>
        <w:t>Shoes and Footwear</w:t>
      </w:r>
    </w:p>
    <w:p w:rsidR="00BF666F" w:rsidRPr="00BF666F" w:rsidRDefault="00BF666F" w:rsidP="00901367">
      <w:pPr>
        <w:shd w:val="clear" w:color="auto" w:fill="FFFFFF"/>
        <w:spacing w:after="0" w:line="240" w:lineRule="auto"/>
        <w:ind w:left="1080"/>
        <w:jc w:val="both"/>
        <w:textAlignment w:val="baseline"/>
        <w:rPr>
          <w:rFonts w:ascii="Georgia" w:eastAsia="Times New Roman" w:hAnsi="Georgia" w:cs="Times New Roman"/>
          <w:color w:val="191919"/>
          <w:sz w:val="26"/>
          <w:szCs w:val="26"/>
        </w:rPr>
      </w:pPr>
      <w:r w:rsidRPr="00BF666F">
        <w:rPr>
          <w:rFonts w:ascii="Georgia" w:eastAsia="Times New Roman" w:hAnsi="Georgia" w:cs="Times New Roman"/>
          <w:color w:val="191919"/>
          <w:sz w:val="26"/>
          <w:szCs w:val="26"/>
        </w:rPr>
        <w:t xml:space="preserve">Conservative athletic or walking shoes, loafers, clogs, sneakers, boots, flats, dress heels, and leather deck-type shoes are acceptable for work. </w:t>
      </w:r>
      <w:r w:rsidRPr="00901367">
        <w:rPr>
          <w:rFonts w:ascii="Georgia" w:eastAsia="Times New Roman" w:hAnsi="Georgia" w:cs="Times New Roman"/>
          <w:i/>
          <w:color w:val="191919"/>
          <w:sz w:val="26"/>
          <w:szCs w:val="26"/>
        </w:rPr>
        <w:t>Flashy athletic shoes, thong</w:t>
      </w:r>
      <w:r w:rsidRPr="00BF666F">
        <w:rPr>
          <w:rFonts w:ascii="Georgia" w:eastAsia="Times New Roman" w:hAnsi="Georgia" w:cs="Times New Roman"/>
          <w:i/>
          <w:color w:val="191919"/>
          <w:sz w:val="26"/>
          <w:szCs w:val="26"/>
        </w:rPr>
        <w:t xml:space="preserve"> flip-flops, slippers, and any shoe with an open toe are not </w:t>
      </w:r>
      <w:r w:rsidRPr="00901367">
        <w:rPr>
          <w:rFonts w:ascii="Georgia" w:eastAsia="Times New Roman" w:hAnsi="Georgia" w:cs="Times New Roman"/>
          <w:i/>
          <w:color w:val="191919"/>
          <w:sz w:val="26"/>
          <w:szCs w:val="26"/>
        </w:rPr>
        <w:t>acceptable</w:t>
      </w:r>
      <w:r w:rsidRPr="00BF666F">
        <w:rPr>
          <w:rFonts w:ascii="Georgia" w:eastAsia="Times New Roman" w:hAnsi="Georgia" w:cs="Times New Roman"/>
          <w:i/>
          <w:color w:val="191919"/>
          <w:sz w:val="26"/>
          <w:szCs w:val="26"/>
        </w:rPr>
        <w:t>.</w:t>
      </w:r>
      <w:r w:rsidRPr="00BF666F">
        <w:rPr>
          <w:rFonts w:ascii="Georgia" w:eastAsia="Times New Roman" w:hAnsi="Georgia" w:cs="Times New Roman"/>
          <w:color w:val="191919"/>
          <w:sz w:val="26"/>
          <w:szCs w:val="26"/>
        </w:rPr>
        <w:t xml:space="preserve"> </w:t>
      </w:r>
    </w:p>
    <w:p w:rsidR="00BF666F" w:rsidRPr="00901367" w:rsidRDefault="00BF666F" w:rsidP="00901367">
      <w:pPr>
        <w:pStyle w:val="ListParagraph"/>
        <w:numPr>
          <w:ilvl w:val="0"/>
          <w:numId w:val="1"/>
        </w:numPr>
        <w:shd w:val="clear" w:color="auto" w:fill="FFFFFF"/>
        <w:spacing w:after="0" w:line="240" w:lineRule="auto"/>
        <w:jc w:val="both"/>
        <w:textAlignment w:val="baseline"/>
        <w:outlineLvl w:val="2"/>
        <w:rPr>
          <w:rFonts w:ascii="Georgia" w:eastAsia="Times New Roman" w:hAnsi="Georgia" w:cs="Helvetica"/>
          <w:b/>
          <w:bCs/>
          <w:color w:val="191919"/>
          <w:sz w:val="32"/>
          <w:szCs w:val="32"/>
        </w:rPr>
      </w:pPr>
      <w:bookmarkStart w:id="0" w:name="_GoBack"/>
      <w:bookmarkEnd w:id="0"/>
      <w:r w:rsidRPr="00901367">
        <w:rPr>
          <w:rFonts w:ascii="Georgia" w:eastAsia="Times New Roman" w:hAnsi="Georgia" w:cs="Helvetica"/>
          <w:b/>
          <w:bCs/>
          <w:color w:val="191919"/>
          <w:sz w:val="32"/>
          <w:szCs w:val="32"/>
        </w:rPr>
        <w:t>Hats and Head Covering</w:t>
      </w:r>
    </w:p>
    <w:p w:rsidR="00BB20C8" w:rsidRPr="00901367" w:rsidRDefault="00901367" w:rsidP="00901367">
      <w:pPr>
        <w:shd w:val="clear" w:color="auto" w:fill="FFFFFF"/>
        <w:spacing w:after="0" w:line="240" w:lineRule="auto"/>
        <w:ind w:left="1080"/>
        <w:jc w:val="both"/>
        <w:textAlignment w:val="baseline"/>
        <w:rPr>
          <w:rFonts w:ascii="Georgia" w:hAnsi="Georgia"/>
        </w:rPr>
      </w:pPr>
      <w:r>
        <w:rPr>
          <w:rFonts w:ascii="Georgia" w:eastAsia="Times New Roman" w:hAnsi="Georgia" w:cs="Times New Roman"/>
          <w:i/>
          <w:color w:val="191919"/>
          <w:sz w:val="26"/>
          <w:szCs w:val="26"/>
        </w:rPr>
        <w:t>Hats are not appropriate</w:t>
      </w:r>
      <w:r w:rsidR="00BF666F" w:rsidRPr="00BF666F">
        <w:rPr>
          <w:rFonts w:ascii="Georgia" w:eastAsia="Times New Roman" w:hAnsi="Georgia" w:cs="Times New Roman"/>
          <w:i/>
          <w:color w:val="191919"/>
          <w:sz w:val="26"/>
          <w:szCs w:val="26"/>
        </w:rPr>
        <w:t>.</w:t>
      </w:r>
      <w:r>
        <w:rPr>
          <w:rFonts w:ascii="Georgia" w:eastAsia="Times New Roman" w:hAnsi="Georgia" w:cs="Times New Roman"/>
          <w:i/>
          <w:color w:val="191919"/>
          <w:sz w:val="26"/>
          <w:szCs w:val="26"/>
        </w:rPr>
        <w:t xml:space="preserve"> </w:t>
      </w:r>
      <w:r w:rsidR="00BF666F" w:rsidRPr="00BF666F">
        <w:rPr>
          <w:rFonts w:ascii="Georgia" w:eastAsia="Times New Roman" w:hAnsi="Georgia" w:cs="Times New Roman"/>
          <w:color w:val="191919"/>
          <w:sz w:val="26"/>
          <w:szCs w:val="26"/>
        </w:rPr>
        <w:t>Head Covers that are required for religious purposes or to honor cultural tradition are allowed.</w:t>
      </w:r>
    </w:p>
    <w:sectPr w:rsidR="00BB20C8" w:rsidRPr="0090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34B"/>
    <w:multiLevelType w:val="hybridMultilevel"/>
    <w:tmpl w:val="8BD84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6F"/>
    <w:rsid w:val="000A5DE3"/>
    <w:rsid w:val="00901367"/>
    <w:rsid w:val="00BB20C8"/>
    <w:rsid w:val="00B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6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6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66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6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6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66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Sailor</dc:creator>
  <cp:lastModifiedBy>Jasmine Sailor</cp:lastModifiedBy>
  <cp:revision>3</cp:revision>
  <cp:lastPrinted>2014-10-13T20:06:00Z</cp:lastPrinted>
  <dcterms:created xsi:type="dcterms:W3CDTF">2014-10-01T18:25:00Z</dcterms:created>
  <dcterms:modified xsi:type="dcterms:W3CDTF">2014-10-13T20:06:00Z</dcterms:modified>
</cp:coreProperties>
</file>