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F68A326" w14:textId="316E1506" w:rsidR="00052039" w:rsidRDefault="005103D7" w:rsidP="0005203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683BE0">
        <w:rPr>
          <w:b/>
          <w:bCs/>
          <w:sz w:val="24"/>
          <w:szCs w:val="24"/>
        </w:rPr>
        <w:t xml:space="preserve"> </w:t>
      </w:r>
      <w:r w:rsidR="00AF4A35">
        <w:rPr>
          <w:b/>
          <w:bCs/>
          <w:sz w:val="24"/>
          <w:szCs w:val="24"/>
        </w:rPr>
        <w:t>NOVEMBER</w:t>
      </w:r>
      <w:r w:rsidR="00683BE0">
        <w:rPr>
          <w:b/>
          <w:bCs/>
          <w:sz w:val="24"/>
          <w:szCs w:val="24"/>
        </w:rPr>
        <w:t xml:space="preserve"> </w:t>
      </w:r>
      <w:r w:rsidR="00AF4A35">
        <w:rPr>
          <w:b/>
          <w:bCs/>
          <w:sz w:val="24"/>
          <w:szCs w:val="24"/>
        </w:rPr>
        <w:t>5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5DF9C321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AF4A35">
        <w:rPr>
          <w:sz w:val="24"/>
          <w:szCs w:val="24"/>
        </w:rPr>
        <w:t>November 5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348CFCBF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941BEF">
        <w:rPr>
          <w:sz w:val="24"/>
          <w:szCs w:val="24"/>
        </w:rPr>
        <w:t xml:space="preserve">, </w:t>
      </w:r>
      <w:r w:rsidR="00683BE0">
        <w:rPr>
          <w:sz w:val="24"/>
          <w:szCs w:val="24"/>
        </w:rPr>
        <w:t xml:space="preserve">Mrs. Christi Green, </w:t>
      </w:r>
      <w:r w:rsidR="00AF4A35">
        <w:rPr>
          <w:sz w:val="24"/>
          <w:szCs w:val="24"/>
        </w:rPr>
        <w:t xml:space="preserve">and Ms. Sherri Hunter,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E" w14:textId="75DEBF28" w:rsidR="005103D7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AF4A35">
        <w:rPr>
          <w:sz w:val="24"/>
          <w:szCs w:val="24"/>
        </w:rPr>
        <w:t>None</w:t>
      </w:r>
    </w:p>
    <w:p w14:paraId="610AE6F6" w14:textId="77777777" w:rsidR="006F676B" w:rsidRPr="007C5CFF" w:rsidRDefault="006F676B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11216877" w:rsidR="00BB39EE" w:rsidRPr="007C5CFF" w:rsidRDefault="0010792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the agenda with two additional items added. </w:t>
      </w:r>
      <w:proofErr w:type="spellStart"/>
      <w:r w:rsidR="000F054D">
        <w:rPr>
          <w:sz w:val="24"/>
          <w:szCs w:val="24"/>
        </w:rPr>
        <w:t>On</w:t>
      </w:r>
      <w:proofErr w:type="spellEnd"/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 w:rsidR="000F054D"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683BE0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AF4A35">
        <w:rPr>
          <w:sz w:val="24"/>
          <w:szCs w:val="24"/>
        </w:rPr>
        <w:t>5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0F054D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3C336F97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AF4A35">
        <w:rPr>
          <w:sz w:val="24"/>
          <w:szCs w:val="24"/>
        </w:rPr>
        <w:t>October 1</w:t>
      </w:r>
      <w:r w:rsidR="00683BE0">
        <w:rPr>
          <w:sz w:val="24"/>
          <w:szCs w:val="24"/>
        </w:rPr>
        <w:t>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AF4A35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AF4A35">
        <w:rPr>
          <w:sz w:val="24"/>
          <w:szCs w:val="24"/>
        </w:rPr>
        <w:t>Wilborn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AF4A35">
        <w:rPr>
          <w:sz w:val="24"/>
          <w:szCs w:val="24"/>
        </w:rPr>
        <w:t>4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941BEF">
        <w:rPr>
          <w:sz w:val="24"/>
          <w:szCs w:val="24"/>
        </w:rPr>
        <w:t xml:space="preserve">. </w:t>
      </w:r>
      <w:r w:rsidR="00683BE0">
        <w:rPr>
          <w:sz w:val="24"/>
          <w:szCs w:val="24"/>
        </w:rPr>
        <w:t>M</w:t>
      </w:r>
      <w:r w:rsidR="00AF4A35">
        <w:rPr>
          <w:sz w:val="24"/>
          <w:szCs w:val="24"/>
        </w:rPr>
        <w:t>s. Hunter</w:t>
      </w:r>
      <w:r w:rsidR="00683BE0">
        <w:rPr>
          <w:sz w:val="24"/>
          <w:szCs w:val="24"/>
        </w:rPr>
        <w:t xml:space="preserve"> abstained.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658F8AB" w14:textId="085BB302" w:rsidR="006F676B" w:rsidRDefault="00683BE0" w:rsidP="0085268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AF4A35">
        <w:rPr>
          <w:sz w:val="24"/>
          <w:szCs w:val="24"/>
        </w:rPr>
        <w:t xml:space="preserve">Mr. </w:t>
      </w:r>
      <w:r w:rsidR="00AF4A35" w:rsidRPr="00AF4A35">
        <w:rPr>
          <w:sz w:val="24"/>
          <w:szCs w:val="24"/>
        </w:rPr>
        <w:t>Michael Coley</w:t>
      </w:r>
      <w:r w:rsidRPr="00AF4A35">
        <w:rPr>
          <w:sz w:val="24"/>
          <w:szCs w:val="24"/>
        </w:rPr>
        <w:t xml:space="preserve"> provided the board with updates on </w:t>
      </w:r>
      <w:r w:rsidR="00AF4A35">
        <w:rPr>
          <w:sz w:val="24"/>
          <w:szCs w:val="24"/>
        </w:rPr>
        <w:t>Program.</w:t>
      </w:r>
    </w:p>
    <w:p w14:paraId="2AD7BFE1" w14:textId="2B93CE3B" w:rsidR="00AF4A35" w:rsidRDefault="00AF4A35" w:rsidP="00AF4A35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AF4A35">
        <w:rPr>
          <w:sz w:val="24"/>
          <w:szCs w:val="24"/>
        </w:rPr>
        <w:t xml:space="preserve">The Superintendent presented </w:t>
      </w:r>
      <w:r w:rsidR="00107924">
        <w:rPr>
          <w:sz w:val="24"/>
          <w:szCs w:val="24"/>
        </w:rPr>
        <w:t xml:space="preserve">certificates to </w:t>
      </w:r>
      <w:proofErr w:type="gramStart"/>
      <w:r w:rsidR="00107924">
        <w:rPr>
          <w:sz w:val="24"/>
          <w:szCs w:val="24"/>
        </w:rPr>
        <w:t xml:space="preserve">our </w:t>
      </w:r>
      <w:r w:rsidRPr="00AF4A35">
        <w:rPr>
          <w:sz w:val="24"/>
          <w:szCs w:val="24"/>
        </w:rPr>
        <w:t xml:space="preserve"> November</w:t>
      </w:r>
      <w:proofErr w:type="gramEnd"/>
      <w:r w:rsidRPr="00AF4A35">
        <w:rPr>
          <w:sz w:val="24"/>
          <w:szCs w:val="24"/>
        </w:rPr>
        <w:t xml:space="preserve"> 2024</w:t>
      </w:r>
      <w:r w:rsidR="00107924">
        <w:rPr>
          <w:sz w:val="24"/>
          <w:szCs w:val="24"/>
        </w:rPr>
        <w:t xml:space="preserve"> student spotlights:  Diya Chaudhary (ELEM), Jordan Cody (Middle), and </w:t>
      </w:r>
      <w:proofErr w:type="spellStart"/>
      <w:r w:rsidR="00107924">
        <w:rPr>
          <w:sz w:val="24"/>
          <w:szCs w:val="24"/>
        </w:rPr>
        <w:t>Doriyah</w:t>
      </w:r>
      <w:proofErr w:type="spellEnd"/>
      <w:r w:rsidR="00107924">
        <w:rPr>
          <w:sz w:val="24"/>
          <w:szCs w:val="24"/>
        </w:rPr>
        <w:t xml:space="preserve"> Wallace (High)</w:t>
      </w:r>
      <w:r w:rsidRPr="00AF4A35">
        <w:rPr>
          <w:sz w:val="24"/>
          <w:szCs w:val="24"/>
        </w:rPr>
        <w:t xml:space="preserve">. Certificates was </w:t>
      </w:r>
      <w:r w:rsidR="00107924">
        <w:rPr>
          <w:sz w:val="24"/>
          <w:szCs w:val="24"/>
        </w:rPr>
        <w:t xml:space="preserve">also </w:t>
      </w:r>
      <w:r w:rsidRPr="00AF4A35">
        <w:rPr>
          <w:sz w:val="24"/>
          <w:szCs w:val="24"/>
        </w:rPr>
        <w:t xml:space="preserve">presented to Mr. </w:t>
      </w:r>
      <w:proofErr w:type="spellStart"/>
      <w:r w:rsidR="00107924">
        <w:rPr>
          <w:sz w:val="24"/>
          <w:szCs w:val="24"/>
        </w:rPr>
        <w:t>Micahel</w:t>
      </w:r>
      <w:proofErr w:type="spellEnd"/>
      <w:r w:rsidR="00107924">
        <w:rPr>
          <w:sz w:val="24"/>
          <w:szCs w:val="24"/>
        </w:rPr>
        <w:t xml:space="preserve"> </w:t>
      </w:r>
      <w:r w:rsidRPr="00AF4A35">
        <w:rPr>
          <w:sz w:val="24"/>
          <w:szCs w:val="24"/>
        </w:rPr>
        <w:t>Coley (District Spotlight)</w:t>
      </w:r>
      <w:r w:rsidR="00107924">
        <w:rPr>
          <w:sz w:val="24"/>
          <w:szCs w:val="24"/>
        </w:rPr>
        <w:t xml:space="preserve">, </w:t>
      </w:r>
      <w:r w:rsidRPr="00AF4A35">
        <w:rPr>
          <w:sz w:val="24"/>
          <w:szCs w:val="24"/>
        </w:rPr>
        <w:t xml:space="preserve">Mrs. </w:t>
      </w:r>
      <w:proofErr w:type="spellStart"/>
      <w:r w:rsidR="00107924">
        <w:rPr>
          <w:sz w:val="24"/>
          <w:szCs w:val="24"/>
        </w:rPr>
        <w:t>Arkimmie</w:t>
      </w:r>
      <w:proofErr w:type="spellEnd"/>
      <w:r w:rsidR="00107924">
        <w:rPr>
          <w:sz w:val="24"/>
          <w:szCs w:val="24"/>
        </w:rPr>
        <w:t xml:space="preserve"> </w:t>
      </w:r>
      <w:r w:rsidRPr="00AF4A35">
        <w:rPr>
          <w:sz w:val="24"/>
          <w:szCs w:val="24"/>
        </w:rPr>
        <w:t>Hart (Staff of the Month)</w:t>
      </w:r>
      <w:r w:rsidR="00107924">
        <w:rPr>
          <w:sz w:val="24"/>
          <w:szCs w:val="24"/>
        </w:rPr>
        <w:t xml:space="preserve"> and Ms. </w:t>
      </w:r>
      <w:r w:rsidR="00D36D7F">
        <w:rPr>
          <w:sz w:val="24"/>
          <w:szCs w:val="24"/>
        </w:rPr>
        <w:t>Susan</w:t>
      </w:r>
      <w:r w:rsidR="00107924">
        <w:rPr>
          <w:sz w:val="24"/>
          <w:szCs w:val="24"/>
        </w:rPr>
        <w:t xml:space="preserve"> Young (Teacher of the Month)</w:t>
      </w:r>
    </w:p>
    <w:p w14:paraId="31A6DDEC" w14:textId="2E13615E" w:rsidR="003C33D6" w:rsidRPr="00AF4A35" w:rsidRDefault="003C33D6" w:rsidP="00AF4A35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Mr. Jones shared information regarding the National Forum for Advancing Rural Education where he served as a panelist.</w:t>
      </w:r>
    </w:p>
    <w:p w14:paraId="7FDA197D" w14:textId="77777777" w:rsidR="00AF4A35" w:rsidRPr="00AF4A35" w:rsidRDefault="00AF4A35" w:rsidP="00AF4A35">
      <w:pPr>
        <w:pStyle w:val="ListParagraph"/>
        <w:rPr>
          <w:sz w:val="24"/>
          <w:szCs w:val="24"/>
        </w:rPr>
      </w:pPr>
    </w:p>
    <w:p w14:paraId="58F4749D" w14:textId="5602EF7C" w:rsidR="0075082F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683BE0">
        <w:rPr>
          <w:b/>
          <w:sz w:val="24"/>
          <w:szCs w:val="24"/>
        </w:rPr>
        <w:t xml:space="preserve"> – </w:t>
      </w:r>
    </w:p>
    <w:p w14:paraId="795E947C" w14:textId="3C329783" w:rsidR="00AF4A35" w:rsidRDefault="00AF4A35" w:rsidP="00AF4A3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3C73598D" w14:textId="77777777" w:rsidR="00AF4A35" w:rsidRDefault="00AF4A35" w:rsidP="00AF4A35">
      <w:pPr>
        <w:rPr>
          <w:sz w:val="24"/>
          <w:szCs w:val="24"/>
        </w:rPr>
      </w:pPr>
    </w:p>
    <w:p w14:paraId="303F3D7B" w14:textId="0F765F17" w:rsidR="00AF4A35" w:rsidRDefault="00AF4A35" w:rsidP="00AF4A3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05266790" w14:textId="77777777" w:rsidR="00AF4A35" w:rsidRDefault="00AF4A35" w:rsidP="00AF4A35"/>
    <w:p w14:paraId="2D5FA48E" w14:textId="77777777" w:rsidR="00AF4A35" w:rsidRDefault="00AF4A35" w:rsidP="00AF4A35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53551AC8" w14:textId="77777777" w:rsidR="00690C88" w:rsidRDefault="00690C88" w:rsidP="00AF4A35">
      <w:pPr>
        <w:rPr>
          <w:sz w:val="24"/>
          <w:szCs w:val="24"/>
        </w:rPr>
      </w:pPr>
    </w:p>
    <w:p w14:paraId="7CFA4C83" w14:textId="0BF1712D" w:rsidR="00690C88" w:rsidRDefault="00690C88" w:rsidP="00AF4A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of </w:t>
      </w:r>
      <w:r>
        <w:rPr>
          <w:sz w:val="24"/>
          <w:szCs w:val="24"/>
        </w:rPr>
        <w:t xml:space="preserve">Family Medical Leave (FMLA) for Ms. Lorine Richardson.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</w:p>
    <w:p w14:paraId="2848FBD2" w14:textId="77777777" w:rsidR="00AF4A35" w:rsidRPr="00683BE0" w:rsidRDefault="00AF4A35" w:rsidP="006B4D02">
      <w:pPr>
        <w:rPr>
          <w:b/>
          <w:sz w:val="24"/>
          <w:szCs w:val="24"/>
        </w:rPr>
      </w:pPr>
    </w:p>
    <w:p w14:paraId="14509BC5" w14:textId="574CEA35" w:rsidR="00081FCB" w:rsidRPr="000D4C8C" w:rsidRDefault="006B4D02" w:rsidP="000527C1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 xml:space="preserve">The Superintendent recommended approval </w:t>
      </w:r>
      <w:r w:rsidR="0075082F">
        <w:rPr>
          <w:sz w:val="24"/>
          <w:szCs w:val="24"/>
        </w:rPr>
        <w:t xml:space="preserve">of </w:t>
      </w:r>
      <w:r w:rsidR="00690C88">
        <w:rPr>
          <w:sz w:val="24"/>
          <w:szCs w:val="24"/>
        </w:rPr>
        <w:t xml:space="preserve">Ms. </w:t>
      </w:r>
      <w:proofErr w:type="spellStart"/>
      <w:r w:rsidR="00690C88">
        <w:rPr>
          <w:sz w:val="24"/>
          <w:szCs w:val="24"/>
        </w:rPr>
        <w:t>Jennifer</w:t>
      </w:r>
      <w:proofErr w:type="spellEnd"/>
      <w:r w:rsidR="00690C88">
        <w:rPr>
          <w:sz w:val="24"/>
          <w:szCs w:val="24"/>
        </w:rPr>
        <w:t xml:space="preserve"> </w:t>
      </w:r>
      <w:proofErr w:type="spellStart"/>
      <w:r w:rsidR="00690C88">
        <w:rPr>
          <w:sz w:val="24"/>
          <w:szCs w:val="24"/>
        </w:rPr>
        <w:t>Buchbaum</w:t>
      </w:r>
      <w:proofErr w:type="spellEnd"/>
      <w:r w:rsidR="00690C88">
        <w:rPr>
          <w:sz w:val="24"/>
          <w:szCs w:val="24"/>
        </w:rPr>
        <w:t xml:space="preserve"> as a Special Education Teacher for the 2024-2025</w:t>
      </w:r>
      <w:r w:rsidR="003C33D6">
        <w:rPr>
          <w:sz w:val="24"/>
          <w:szCs w:val="24"/>
        </w:rPr>
        <w:t xml:space="preserve"> </w:t>
      </w:r>
      <w:proofErr w:type="spellStart"/>
      <w:r w:rsidR="003C33D6">
        <w:rPr>
          <w:sz w:val="24"/>
          <w:szCs w:val="24"/>
        </w:rPr>
        <w:t>beginnig</w:t>
      </w:r>
      <w:proofErr w:type="spellEnd"/>
      <w:r w:rsidR="003C33D6">
        <w:rPr>
          <w:sz w:val="24"/>
          <w:szCs w:val="24"/>
        </w:rPr>
        <w:t xml:space="preserve"> November 11, 2024</w:t>
      </w:r>
      <w:r w:rsidR="00AF4A35">
        <w:rPr>
          <w:sz w:val="24"/>
          <w:szCs w:val="24"/>
        </w:rPr>
        <w:t xml:space="preserve">. </w:t>
      </w:r>
      <w:proofErr w:type="spellStart"/>
      <w:r w:rsidRPr="43305EA0">
        <w:rPr>
          <w:sz w:val="24"/>
          <w:szCs w:val="24"/>
        </w:rPr>
        <w:t>On</w:t>
      </w:r>
      <w:proofErr w:type="spellEnd"/>
      <w:r w:rsidRPr="43305EA0">
        <w:rPr>
          <w:sz w:val="24"/>
          <w:szCs w:val="24"/>
        </w:rPr>
        <w:t xml:space="preserve"> a motion by Mr.</w:t>
      </w:r>
      <w:r w:rsidR="007C3950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7C2333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bookmarkEnd w:id="1"/>
    </w:p>
    <w:p w14:paraId="0C0AD02A" w14:textId="77777777" w:rsidR="00A0744B" w:rsidRDefault="00A0744B" w:rsidP="000527C1">
      <w:pPr>
        <w:rPr>
          <w:b/>
          <w:sz w:val="24"/>
          <w:szCs w:val="24"/>
        </w:rPr>
      </w:pPr>
    </w:p>
    <w:p w14:paraId="23A3409C" w14:textId="2AC8868A" w:rsidR="00A0744B" w:rsidRDefault="00A0744B" w:rsidP="00A0744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A74948">
        <w:rPr>
          <w:sz w:val="24"/>
          <w:szCs w:val="24"/>
        </w:rPr>
        <w:t>of M</w:t>
      </w:r>
      <w:r w:rsidR="00683BE0">
        <w:rPr>
          <w:sz w:val="24"/>
          <w:szCs w:val="24"/>
        </w:rPr>
        <w:t xml:space="preserve">s. </w:t>
      </w:r>
      <w:r w:rsidR="00690C88">
        <w:rPr>
          <w:sz w:val="24"/>
          <w:szCs w:val="24"/>
        </w:rPr>
        <w:t xml:space="preserve">Lakeisha Appling </w:t>
      </w:r>
      <w:r w:rsidR="00A74948">
        <w:rPr>
          <w:sz w:val="24"/>
          <w:szCs w:val="24"/>
        </w:rPr>
        <w:t xml:space="preserve">as a </w:t>
      </w:r>
      <w:r w:rsidR="00690C88">
        <w:rPr>
          <w:sz w:val="24"/>
          <w:szCs w:val="24"/>
        </w:rPr>
        <w:t xml:space="preserve">substitute teacher.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</w:t>
      </w:r>
      <w:r w:rsidR="00690C88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 w:rsidR="001555FB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1555FB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 w:rsidR="00690C88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07733A58" w14:textId="77777777" w:rsidR="00690C88" w:rsidRDefault="00690C88" w:rsidP="00A0744B">
      <w:pPr>
        <w:rPr>
          <w:sz w:val="24"/>
          <w:szCs w:val="24"/>
        </w:rPr>
      </w:pPr>
    </w:p>
    <w:p w14:paraId="0C9A7FF5" w14:textId="6EC49F8D" w:rsidR="00690C88" w:rsidRDefault="00690C88" w:rsidP="00690C88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</w:t>
      </w:r>
      <w:proofErr w:type="spellStart"/>
      <w:r>
        <w:rPr>
          <w:sz w:val="24"/>
          <w:szCs w:val="24"/>
        </w:rPr>
        <w:t>Natalija</w:t>
      </w:r>
      <w:proofErr w:type="spellEnd"/>
      <w:r>
        <w:rPr>
          <w:sz w:val="24"/>
          <w:szCs w:val="24"/>
        </w:rPr>
        <w:t xml:space="preserve"> Pollock</w:t>
      </w:r>
      <w:r>
        <w:rPr>
          <w:sz w:val="24"/>
          <w:szCs w:val="24"/>
        </w:rPr>
        <w:t xml:space="preserve"> as a substitute teacher.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Wilborn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BB9DD2B" w14:textId="77777777" w:rsidR="00690C88" w:rsidRDefault="00690C88" w:rsidP="00A0744B">
      <w:pPr>
        <w:rPr>
          <w:sz w:val="24"/>
          <w:szCs w:val="24"/>
        </w:rPr>
      </w:pPr>
    </w:p>
    <w:p w14:paraId="3EC80196" w14:textId="1A07E951" w:rsidR="00683BE0" w:rsidRPr="000D4C8C" w:rsidRDefault="00683BE0" w:rsidP="00683BE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</w:t>
      </w:r>
      <w:proofErr w:type="gramStart"/>
      <w:r>
        <w:rPr>
          <w:sz w:val="24"/>
          <w:szCs w:val="24"/>
        </w:rPr>
        <w:t xml:space="preserve">approval </w:t>
      </w:r>
      <w:r w:rsidR="00690C88">
        <w:rPr>
          <w:sz w:val="24"/>
          <w:szCs w:val="24"/>
        </w:rPr>
        <w:t xml:space="preserve"> of</w:t>
      </w:r>
      <w:proofErr w:type="gramEnd"/>
      <w:r w:rsidR="00690C88">
        <w:rPr>
          <w:sz w:val="24"/>
          <w:szCs w:val="24"/>
        </w:rPr>
        <w:t xml:space="preserve"> Ms. Carol </w:t>
      </w:r>
      <w:proofErr w:type="spellStart"/>
      <w:r w:rsidR="00690C88">
        <w:rPr>
          <w:sz w:val="24"/>
          <w:szCs w:val="24"/>
        </w:rPr>
        <w:t>Treible</w:t>
      </w:r>
      <w:proofErr w:type="spellEnd"/>
      <w:r w:rsidR="00690C88">
        <w:rPr>
          <w:sz w:val="24"/>
          <w:szCs w:val="24"/>
        </w:rPr>
        <w:t>, as the External Evaluator for 21</w:t>
      </w:r>
      <w:r w:rsidR="00690C88" w:rsidRPr="00690C88">
        <w:rPr>
          <w:sz w:val="24"/>
          <w:szCs w:val="24"/>
          <w:vertAlign w:val="superscript"/>
        </w:rPr>
        <w:t>st</w:t>
      </w:r>
      <w:r w:rsidR="00690C88">
        <w:rPr>
          <w:sz w:val="24"/>
          <w:szCs w:val="24"/>
        </w:rPr>
        <w:t xml:space="preserve"> CCLC</w:t>
      </w:r>
      <w:r w:rsidR="003C33D6">
        <w:rPr>
          <w:sz w:val="24"/>
          <w:szCs w:val="24"/>
        </w:rPr>
        <w:t xml:space="preserve"> at a rate of $6500</w:t>
      </w:r>
      <w:r w:rsidR="00690C88">
        <w:rPr>
          <w:sz w:val="24"/>
          <w:szCs w:val="24"/>
        </w:rPr>
        <w:t xml:space="preserve">. </w:t>
      </w:r>
      <w:r w:rsidR="00592364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592364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7494A9D1" w14:textId="77777777" w:rsidR="00592364" w:rsidRDefault="00592364" w:rsidP="000527C1">
      <w:pPr>
        <w:rPr>
          <w:sz w:val="24"/>
          <w:szCs w:val="24"/>
        </w:rPr>
      </w:pPr>
    </w:p>
    <w:p w14:paraId="4309BF45" w14:textId="702FCB3C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01B5BDD2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592364">
        <w:rPr>
          <w:sz w:val="24"/>
          <w:szCs w:val="24"/>
        </w:rPr>
        <w:t>October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312A3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>, the Board voted (</w:t>
      </w:r>
      <w:r w:rsidR="00592364">
        <w:rPr>
          <w:sz w:val="24"/>
          <w:szCs w:val="24"/>
        </w:rPr>
        <w:t>5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300389D7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592364">
        <w:rPr>
          <w:sz w:val="24"/>
          <w:szCs w:val="24"/>
        </w:rPr>
        <w:t>September</w:t>
      </w:r>
      <w:r w:rsidR="005312A3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592364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592364">
        <w:rPr>
          <w:sz w:val="24"/>
          <w:szCs w:val="24"/>
        </w:rPr>
        <w:t>Wilborn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592364">
        <w:rPr>
          <w:sz w:val="24"/>
          <w:szCs w:val="24"/>
        </w:rPr>
        <w:t>5</w:t>
      </w:r>
      <w:r w:rsidR="0015497A" w:rsidRPr="43305EA0">
        <w:rPr>
          <w:sz w:val="24"/>
          <w:szCs w:val="24"/>
        </w:rPr>
        <w:t>, 0), to accept the Superintendent’s recommendation.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0CE226AF" w14:textId="77777777" w:rsidR="00683BE0" w:rsidRDefault="00683BE0" w:rsidP="000527C1">
      <w:pPr>
        <w:rPr>
          <w:sz w:val="24"/>
          <w:szCs w:val="24"/>
        </w:rPr>
      </w:pPr>
    </w:p>
    <w:p w14:paraId="39FED516" w14:textId="6983AA2E" w:rsidR="001555FB" w:rsidRDefault="00683BE0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 w:rsidR="001555FB">
        <w:rPr>
          <w:sz w:val="24"/>
          <w:szCs w:val="24"/>
        </w:rPr>
        <w:t xml:space="preserve">to request the appointment of a </w:t>
      </w:r>
      <w:r w:rsidR="00592364">
        <w:rPr>
          <w:sz w:val="24"/>
          <w:szCs w:val="24"/>
        </w:rPr>
        <w:t>Finance Sub-Committee</w:t>
      </w:r>
      <w:r w:rsidR="001555FB">
        <w:rPr>
          <w:sz w:val="24"/>
          <w:szCs w:val="24"/>
        </w:rPr>
        <w:t xml:space="preserve"> to work with the Superintendent to review current finance structures. The Board chose Mr. Larry Wilborn and Mr. Jimmy Eleby to work with the Superintendent</w:t>
      </w:r>
    </w:p>
    <w:p w14:paraId="5D682205" w14:textId="77777777" w:rsidR="00592364" w:rsidRDefault="00592364" w:rsidP="000527C1">
      <w:pPr>
        <w:rPr>
          <w:sz w:val="24"/>
          <w:szCs w:val="24"/>
        </w:rPr>
      </w:pPr>
    </w:p>
    <w:p w14:paraId="0E9CECAC" w14:textId="0C12DB3B" w:rsidR="00592364" w:rsidRDefault="00592364" w:rsidP="000527C1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with an update on Five Star Credit Union.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CC02003" w14:textId="53543D7B" w:rsidR="00224015" w:rsidRPr="00F83AE4" w:rsidRDefault="00115A54" w:rsidP="00224015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32B5A696" w14:textId="644866B0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162E54">
        <w:rPr>
          <w:sz w:val="24"/>
          <w:szCs w:val="24"/>
        </w:rPr>
        <w:t xml:space="preserve">provided the board with </w:t>
      </w:r>
      <w:r w:rsidR="00592364">
        <w:rPr>
          <w:sz w:val="24"/>
          <w:szCs w:val="24"/>
        </w:rPr>
        <w:t>an update on the Board Office water leak</w:t>
      </w:r>
      <w:r w:rsidR="00162E54">
        <w:rPr>
          <w:sz w:val="24"/>
          <w:szCs w:val="24"/>
        </w:rPr>
        <w:t xml:space="preserve">. </w:t>
      </w:r>
    </w:p>
    <w:p w14:paraId="1A75B060" w14:textId="77777777" w:rsidR="00592364" w:rsidRDefault="00592364" w:rsidP="00224015">
      <w:pPr>
        <w:rPr>
          <w:sz w:val="24"/>
          <w:szCs w:val="24"/>
        </w:rPr>
      </w:pPr>
    </w:p>
    <w:p w14:paraId="14149584" w14:textId="153778E1" w:rsidR="00592364" w:rsidRDefault="00592364" w:rsidP="00592364">
      <w:pPr>
        <w:rPr>
          <w:sz w:val="24"/>
          <w:szCs w:val="24"/>
        </w:rPr>
      </w:pPr>
      <w:r>
        <w:rPr>
          <w:sz w:val="24"/>
          <w:szCs w:val="24"/>
        </w:rPr>
        <w:t>The Superintendent recommended the approv</w:t>
      </w:r>
      <w:r w:rsidR="00D03752">
        <w:rPr>
          <w:sz w:val="24"/>
          <w:szCs w:val="24"/>
        </w:rPr>
        <w:t>al</w:t>
      </w:r>
      <w:r>
        <w:rPr>
          <w:sz w:val="24"/>
          <w:szCs w:val="24"/>
        </w:rPr>
        <w:t xml:space="preserve"> of Fire Hydrant Repair.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The motion passed</w:t>
      </w:r>
      <w:r>
        <w:rPr>
          <w:sz w:val="24"/>
          <w:szCs w:val="24"/>
        </w:rPr>
        <w:t>.</w:t>
      </w:r>
    </w:p>
    <w:bookmarkEnd w:id="5"/>
    <w:p w14:paraId="3F03B3F3" w14:textId="77777777" w:rsidR="00790A55" w:rsidRDefault="00790A55" w:rsidP="009573E4">
      <w:pPr>
        <w:rPr>
          <w:sz w:val="24"/>
          <w:szCs w:val="24"/>
        </w:rPr>
      </w:pPr>
    </w:p>
    <w:p w14:paraId="405377D8" w14:textId="77777777" w:rsidR="00592364" w:rsidRDefault="00592364" w:rsidP="0059236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 xml:space="preserve">provided the board with an update on </w:t>
      </w:r>
      <w:r>
        <w:rPr>
          <w:sz w:val="24"/>
          <w:szCs w:val="24"/>
        </w:rPr>
        <w:t>Facility Naming and Dedication.</w:t>
      </w:r>
    </w:p>
    <w:p w14:paraId="17ACECBB" w14:textId="77777777" w:rsidR="00592364" w:rsidRDefault="00592364" w:rsidP="00592364">
      <w:pPr>
        <w:rPr>
          <w:sz w:val="24"/>
          <w:szCs w:val="24"/>
        </w:rPr>
      </w:pPr>
    </w:p>
    <w:p w14:paraId="7551426E" w14:textId="4248D2F6" w:rsidR="00592364" w:rsidRDefault="00592364" w:rsidP="005923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 xml:space="preserve">provided the board with an update on </w:t>
      </w:r>
      <w:r>
        <w:rPr>
          <w:sz w:val="24"/>
          <w:szCs w:val="24"/>
        </w:rPr>
        <w:t>the chairs</w:t>
      </w:r>
      <w:r>
        <w:rPr>
          <w:sz w:val="24"/>
          <w:szCs w:val="24"/>
        </w:rPr>
        <w:t>.</w:t>
      </w:r>
    </w:p>
    <w:p w14:paraId="7B15A0E4" w14:textId="59F53AE1" w:rsidR="00592364" w:rsidRDefault="00592364" w:rsidP="009573E4">
      <w:pPr>
        <w:rPr>
          <w:b/>
          <w:bCs/>
          <w:sz w:val="24"/>
          <w:szCs w:val="24"/>
        </w:rPr>
      </w:pPr>
    </w:p>
    <w:p w14:paraId="3ABDA554" w14:textId="187C50B9" w:rsidR="000F672F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73E0F36B" w14:textId="77777777" w:rsidR="00592364" w:rsidRDefault="00683BE0" w:rsidP="00D879EB">
      <w:pPr>
        <w:rPr>
          <w:sz w:val="24"/>
          <w:szCs w:val="24"/>
        </w:rPr>
      </w:pPr>
      <w:r w:rsidRPr="00F57547">
        <w:rPr>
          <w:b/>
          <w:bCs/>
          <w:sz w:val="24"/>
          <w:szCs w:val="24"/>
        </w:rPr>
        <w:t>Field Trips</w:t>
      </w:r>
      <w:r>
        <w:rPr>
          <w:sz w:val="24"/>
          <w:szCs w:val="24"/>
        </w:rPr>
        <w:t xml:space="preserve">:  </w:t>
      </w:r>
    </w:p>
    <w:p w14:paraId="6123E512" w14:textId="3DA1665E" w:rsidR="00683BE0" w:rsidRDefault="00592364" w:rsidP="00D879EB">
      <w:pPr>
        <w:rPr>
          <w:sz w:val="24"/>
          <w:szCs w:val="24"/>
        </w:rPr>
      </w:pPr>
      <w:r>
        <w:rPr>
          <w:sz w:val="24"/>
          <w:szCs w:val="24"/>
        </w:rPr>
        <w:t>The Superintendent shared with the board upcoming Field Trips.</w:t>
      </w:r>
    </w:p>
    <w:p w14:paraId="6CC06723" w14:textId="77777777" w:rsidR="00683BE0" w:rsidRDefault="00683BE0" w:rsidP="00D879EB">
      <w:pPr>
        <w:rPr>
          <w:sz w:val="24"/>
          <w:szCs w:val="24"/>
        </w:rPr>
      </w:pPr>
    </w:p>
    <w:p w14:paraId="44C5D77A" w14:textId="77777777" w:rsidR="001555FB" w:rsidRDefault="001555FB" w:rsidP="00D879EB">
      <w:pPr>
        <w:rPr>
          <w:b/>
          <w:bCs/>
          <w:sz w:val="24"/>
          <w:szCs w:val="24"/>
        </w:rPr>
      </w:pPr>
    </w:p>
    <w:p w14:paraId="0DC11116" w14:textId="77777777" w:rsidR="001555FB" w:rsidRDefault="001555FB" w:rsidP="00D879EB">
      <w:pPr>
        <w:rPr>
          <w:b/>
          <w:bCs/>
          <w:sz w:val="24"/>
          <w:szCs w:val="24"/>
        </w:rPr>
      </w:pPr>
    </w:p>
    <w:p w14:paraId="6C5482CF" w14:textId="74E8458C" w:rsidR="00683BE0" w:rsidRPr="00F57547" w:rsidRDefault="00683BE0" w:rsidP="00D879EB">
      <w:pPr>
        <w:rPr>
          <w:b/>
          <w:bCs/>
          <w:sz w:val="24"/>
          <w:szCs w:val="24"/>
        </w:rPr>
      </w:pPr>
      <w:r w:rsidRPr="00F57547">
        <w:rPr>
          <w:b/>
          <w:bCs/>
          <w:sz w:val="24"/>
          <w:szCs w:val="24"/>
        </w:rPr>
        <w:lastRenderedPageBreak/>
        <w:t>Fundraisers:</w:t>
      </w:r>
    </w:p>
    <w:p w14:paraId="155EF94B" w14:textId="064DCF86" w:rsidR="00683BE0" w:rsidRDefault="00683BE0" w:rsidP="00683BE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proofErr w:type="spellStart"/>
      <w:r w:rsidR="0065630A" w:rsidRPr="0065630A">
        <w:rPr>
          <w:sz w:val="24"/>
          <w:szCs w:val="24"/>
        </w:rPr>
        <w:t>Chistmas</w:t>
      </w:r>
      <w:proofErr w:type="spellEnd"/>
      <w:r w:rsidR="0065630A" w:rsidRPr="0065630A">
        <w:rPr>
          <w:sz w:val="24"/>
          <w:szCs w:val="24"/>
        </w:rPr>
        <w:t xml:space="preserve"> </w:t>
      </w:r>
      <w:r w:rsidR="00592364" w:rsidRPr="0065630A">
        <w:rPr>
          <w:sz w:val="24"/>
          <w:szCs w:val="24"/>
        </w:rPr>
        <w:t>pictures</w:t>
      </w:r>
      <w:r w:rsidR="00592364">
        <w:rPr>
          <w:sz w:val="24"/>
          <w:szCs w:val="24"/>
        </w:rPr>
        <w:t xml:space="preserve"> f</w:t>
      </w:r>
      <w:r>
        <w:rPr>
          <w:sz w:val="24"/>
          <w:szCs w:val="24"/>
        </w:rPr>
        <w:t>undraiser sponsored by FBLA.</w:t>
      </w:r>
      <w:r w:rsidRPr="43305EA0">
        <w:rPr>
          <w:sz w:val="24"/>
          <w:szCs w:val="24"/>
        </w:rPr>
        <w:t xml:space="preserve">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592364">
        <w:rPr>
          <w:sz w:val="24"/>
          <w:szCs w:val="24"/>
        </w:rPr>
        <w:t>5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778E6678" w14:textId="77777777" w:rsidR="00683BE0" w:rsidRDefault="00683BE0" w:rsidP="00683BE0">
      <w:pPr>
        <w:rPr>
          <w:sz w:val="24"/>
          <w:szCs w:val="24"/>
        </w:rPr>
      </w:pPr>
    </w:p>
    <w:p w14:paraId="2CFDFA96" w14:textId="40B8BA47" w:rsidR="00683BE0" w:rsidRDefault="00683BE0" w:rsidP="00683BE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592364">
        <w:rPr>
          <w:sz w:val="24"/>
          <w:szCs w:val="24"/>
        </w:rPr>
        <w:t>Theme Week</w:t>
      </w:r>
      <w:r>
        <w:rPr>
          <w:sz w:val="24"/>
          <w:szCs w:val="24"/>
        </w:rPr>
        <w:t xml:space="preserve"> </w:t>
      </w:r>
      <w:r w:rsidR="00592364">
        <w:rPr>
          <w:sz w:val="24"/>
          <w:szCs w:val="24"/>
        </w:rPr>
        <w:t>f</w:t>
      </w:r>
      <w:r>
        <w:rPr>
          <w:sz w:val="24"/>
          <w:szCs w:val="24"/>
        </w:rPr>
        <w:t xml:space="preserve">undraiser.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592364">
        <w:rPr>
          <w:sz w:val="24"/>
          <w:szCs w:val="24"/>
        </w:rPr>
        <w:t>5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68A70A62" w14:textId="77777777" w:rsidR="00683BE0" w:rsidRDefault="00683BE0" w:rsidP="00D879EB">
      <w:pPr>
        <w:rPr>
          <w:sz w:val="24"/>
          <w:szCs w:val="24"/>
        </w:rPr>
      </w:pPr>
    </w:p>
    <w:p w14:paraId="74018AB3" w14:textId="32E92EF2" w:rsidR="00683BE0" w:rsidRDefault="00683BE0" w:rsidP="00D879EB">
      <w:pPr>
        <w:rPr>
          <w:sz w:val="24"/>
          <w:szCs w:val="24"/>
        </w:rPr>
      </w:pPr>
      <w:r w:rsidRPr="00F57547">
        <w:rPr>
          <w:b/>
          <w:bCs/>
          <w:sz w:val="24"/>
          <w:szCs w:val="24"/>
        </w:rPr>
        <w:t>New &amp; Unfinished</w:t>
      </w:r>
      <w:r>
        <w:rPr>
          <w:sz w:val="24"/>
          <w:szCs w:val="24"/>
        </w:rPr>
        <w:t>:</w:t>
      </w:r>
    </w:p>
    <w:p w14:paraId="6078A601" w14:textId="363D76FB" w:rsidR="002D115A" w:rsidRDefault="002D115A" w:rsidP="00D879E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Superintendent’s Evaluation was </w:t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and updates were provided.</w:t>
      </w:r>
    </w:p>
    <w:p w14:paraId="76A6C44D" w14:textId="77777777" w:rsidR="002D115A" w:rsidRDefault="002D115A" w:rsidP="00D879EB">
      <w:pPr>
        <w:rPr>
          <w:sz w:val="24"/>
          <w:szCs w:val="24"/>
        </w:rPr>
      </w:pPr>
    </w:p>
    <w:p w14:paraId="1B9C1068" w14:textId="36F0355A" w:rsidR="002D115A" w:rsidRDefault="002D115A" w:rsidP="00D879EB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updates on House Bill (HB) 581.</w:t>
      </w:r>
    </w:p>
    <w:p w14:paraId="01C61166" w14:textId="77777777" w:rsidR="002D115A" w:rsidRDefault="002D115A" w:rsidP="00D879EB">
      <w:pPr>
        <w:rPr>
          <w:sz w:val="24"/>
          <w:szCs w:val="24"/>
        </w:rPr>
      </w:pPr>
    </w:p>
    <w:p w14:paraId="7BDFA546" w14:textId="2F8140E4" w:rsidR="002D115A" w:rsidRDefault="002D115A" w:rsidP="002D115A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updates on</w:t>
      </w:r>
      <w:r>
        <w:rPr>
          <w:sz w:val="24"/>
          <w:szCs w:val="24"/>
        </w:rPr>
        <w:t xml:space="preserve"> the GSBA/GSS Conference</w:t>
      </w:r>
      <w:r>
        <w:rPr>
          <w:sz w:val="24"/>
          <w:szCs w:val="24"/>
        </w:rPr>
        <w:t>.</w:t>
      </w:r>
    </w:p>
    <w:p w14:paraId="6B244D1B" w14:textId="77777777" w:rsidR="002D115A" w:rsidRDefault="002D115A" w:rsidP="002D115A">
      <w:pPr>
        <w:rPr>
          <w:sz w:val="24"/>
          <w:szCs w:val="24"/>
        </w:rPr>
      </w:pPr>
    </w:p>
    <w:p w14:paraId="030111A6" w14:textId="666EA313" w:rsidR="002D115A" w:rsidRDefault="002D115A" w:rsidP="002D11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proofErr w:type="spellStart"/>
      <w:r w:rsidRPr="43305EA0">
        <w:rPr>
          <w:sz w:val="24"/>
          <w:szCs w:val="24"/>
        </w:rPr>
        <w:t>recom</w:t>
      </w:r>
      <w:proofErr w:type="spellEnd"/>
      <w:r w:rsidR="00221A58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mended approval of </w:t>
      </w:r>
      <w:r>
        <w:rPr>
          <w:sz w:val="24"/>
          <w:szCs w:val="24"/>
        </w:rPr>
        <w:t xml:space="preserve">agreement with Computer City in the amount of $5,000.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(5,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688DA60C" w14:textId="70E55BD0" w:rsidR="002D115A" w:rsidRDefault="002D115A" w:rsidP="00D879EB">
      <w:pPr>
        <w:rPr>
          <w:sz w:val="24"/>
          <w:szCs w:val="24"/>
        </w:rPr>
      </w:pPr>
    </w:p>
    <w:p w14:paraId="7B501EF0" w14:textId="3A257D7A" w:rsidR="00683BE0" w:rsidRDefault="00683BE0" w:rsidP="00683BE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 w:rsidR="002D115A">
        <w:rPr>
          <w:sz w:val="24"/>
          <w:szCs w:val="24"/>
        </w:rPr>
        <w:t xml:space="preserve">to increase the funding to Quitman County </w:t>
      </w:r>
      <w:proofErr w:type="spellStart"/>
      <w:r w:rsidR="002D115A">
        <w:rPr>
          <w:sz w:val="24"/>
          <w:szCs w:val="24"/>
        </w:rPr>
        <w:t>Libray</w:t>
      </w:r>
      <w:proofErr w:type="spellEnd"/>
      <w:r w:rsidR="002D115A">
        <w:rPr>
          <w:sz w:val="24"/>
          <w:szCs w:val="24"/>
        </w:rPr>
        <w:t xml:space="preserve"> by $1200.00.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On a motion by Mr. </w:t>
      </w:r>
      <w:r w:rsidR="002D115A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 xml:space="preserve">r. </w:t>
      </w:r>
      <w:r w:rsidR="002D115A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2D115A">
        <w:rPr>
          <w:sz w:val="24"/>
          <w:szCs w:val="24"/>
        </w:rPr>
        <w:t>5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09E903EB" w14:textId="77777777" w:rsidR="00683BE0" w:rsidRDefault="00683BE0" w:rsidP="00683BE0">
      <w:pPr>
        <w:rPr>
          <w:sz w:val="24"/>
          <w:szCs w:val="24"/>
        </w:rPr>
      </w:pPr>
    </w:p>
    <w:p w14:paraId="25C644A2" w14:textId="011B8856" w:rsidR="00683BE0" w:rsidRDefault="00683BE0" w:rsidP="00683BE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2D115A">
        <w:rPr>
          <w:sz w:val="24"/>
          <w:szCs w:val="24"/>
        </w:rPr>
        <w:t xml:space="preserve">recommended the approval of the Quitman County 4-H to utilize the </w:t>
      </w:r>
      <w:proofErr w:type="gramStart"/>
      <w:r w:rsidR="002D115A">
        <w:rPr>
          <w:sz w:val="24"/>
          <w:szCs w:val="24"/>
        </w:rPr>
        <w:t>District’s</w:t>
      </w:r>
      <w:proofErr w:type="gramEnd"/>
      <w:r w:rsidR="002D115A">
        <w:rPr>
          <w:sz w:val="24"/>
          <w:szCs w:val="24"/>
        </w:rPr>
        <w:t xml:space="preserve"> activity bus. </w:t>
      </w:r>
      <w:r>
        <w:rPr>
          <w:sz w:val="24"/>
          <w:szCs w:val="24"/>
        </w:rPr>
        <w:t xml:space="preserve"> </w:t>
      </w:r>
      <w:r w:rsidR="002D115A" w:rsidRPr="43305EA0">
        <w:rPr>
          <w:sz w:val="24"/>
          <w:szCs w:val="24"/>
        </w:rPr>
        <w:t xml:space="preserve">On a motion by Mr. </w:t>
      </w:r>
      <w:r w:rsidR="002D115A">
        <w:rPr>
          <w:sz w:val="24"/>
          <w:szCs w:val="24"/>
        </w:rPr>
        <w:t>Wilborn</w:t>
      </w:r>
      <w:r w:rsidR="002D115A" w:rsidRPr="43305EA0">
        <w:rPr>
          <w:sz w:val="24"/>
          <w:szCs w:val="24"/>
        </w:rPr>
        <w:t xml:space="preserve"> and a second by M</w:t>
      </w:r>
      <w:r w:rsidR="002D115A">
        <w:rPr>
          <w:sz w:val="24"/>
          <w:szCs w:val="24"/>
        </w:rPr>
        <w:t xml:space="preserve">r. </w:t>
      </w:r>
      <w:r w:rsidR="002D115A">
        <w:rPr>
          <w:sz w:val="24"/>
          <w:szCs w:val="24"/>
        </w:rPr>
        <w:t>Eleby</w:t>
      </w:r>
      <w:r w:rsidR="002D115A" w:rsidRPr="43305EA0">
        <w:rPr>
          <w:sz w:val="24"/>
          <w:szCs w:val="24"/>
        </w:rPr>
        <w:t xml:space="preserve">, the Board </w:t>
      </w:r>
      <w:r w:rsidR="002D115A">
        <w:rPr>
          <w:sz w:val="24"/>
          <w:szCs w:val="24"/>
        </w:rPr>
        <w:t xml:space="preserve">voted (5, 0) </w:t>
      </w:r>
      <w:r w:rsidR="002D115A" w:rsidRPr="43305EA0">
        <w:rPr>
          <w:sz w:val="24"/>
          <w:szCs w:val="24"/>
        </w:rPr>
        <w:t>to accept the Superintendent’s recommendation</w:t>
      </w:r>
      <w:r w:rsidR="002D115A">
        <w:rPr>
          <w:sz w:val="24"/>
          <w:szCs w:val="24"/>
        </w:rPr>
        <w:t xml:space="preserve">. </w:t>
      </w:r>
      <w:r w:rsidR="002D115A" w:rsidRPr="43305EA0">
        <w:rPr>
          <w:sz w:val="24"/>
          <w:szCs w:val="24"/>
        </w:rPr>
        <w:t>The motion passe</w:t>
      </w:r>
      <w:r w:rsidR="002D115A">
        <w:rPr>
          <w:sz w:val="24"/>
          <w:szCs w:val="24"/>
        </w:rPr>
        <w:t>d.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2D0B66F7" w14:textId="60C8D84A" w:rsidR="000D4C8C" w:rsidRDefault="00162E54" w:rsidP="713A72AA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899A7D" w14:textId="77777777" w:rsidR="00162E54" w:rsidRDefault="00162E54" w:rsidP="713A72AA">
      <w:pPr>
        <w:rPr>
          <w:b/>
          <w:bCs/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50432B76" w14:textId="59A1CF3A" w:rsidR="000D4C8C" w:rsidRPr="00344539" w:rsidRDefault="00FB4540" w:rsidP="00344539">
      <w:pPr>
        <w:rPr>
          <w:b/>
          <w:sz w:val="24"/>
          <w:szCs w:val="24"/>
        </w:rPr>
      </w:pPr>
      <w:r w:rsidRPr="00344539">
        <w:rPr>
          <w:sz w:val="24"/>
          <w:szCs w:val="24"/>
        </w:rPr>
        <w:t xml:space="preserve">The next Regular Board meeting will take place on </w:t>
      </w:r>
      <w:r w:rsidR="00E12AB1" w:rsidRPr="00344539">
        <w:rPr>
          <w:sz w:val="24"/>
          <w:szCs w:val="24"/>
        </w:rPr>
        <w:t>Tues</w:t>
      </w:r>
      <w:r w:rsidRPr="00344539">
        <w:rPr>
          <w:sz w:val="24"/>
          <w:szCs w:val="24"/>
        </w:rPr>
        <w:t xml:space="preserve">day, </w:t>
      </w:r>
      <w:r w:rsidR="00836DE7" w:rsidRPr="00344539">
        <w:rPr>
          <w:sz w:val="24"/>
          <w:szCs w:val="24"/>
        </w:rPr>
        <w:t>Decembe</w:t>
      </w:r>
      <w:r w:rsidR="00683BE0" w:rsidRPr="00344539">
        <w:rPr>
          <w:sz w:val="24"/>
          <w:szCs w:val="24"/>
        </w:rPr>
        <w:t xml:space="preserve">r </w:t>
      </w:r>
      <w:r w:rsidR="00836DE7" w:rsidRPr="00344539">
        <w:rPr>
          <w:sz w:val="24"/>
          <w:szCs w:val="24"/>
        </w:rPr>
        <w:t>3</w:t>
      </w:r>
      <w:r w:rsidR="00D879EB" w:rsidRPr="00344539">
        <w:rPr>
          <w:sz w:val="24"/>
          <w:szCs w:val="24"/>
        </w:rPr>
        <w:t>,</w:t>
      </w:r>
      <w:r w:rsidRPr="00344539">
        <w:rPr>
          <w:sz w:val="24"/>
          <w:szCs w:val="24"/>
        </w:rPr>
        <w:t xml:space="preserve"> 202</w:t>
      </w:r>
      <w:r w:rsidR="00081FCB" w:rsidRPr="00344539">
        <w:rPr>
          <w:sz w:val="24"/>
          <w:szCs w:val="24"/>
        </w:rPr>
        <w:t>4</w:t>
      </w:r>
      <w:r w:rsidRPr="00344539">
        <w:rPr>
          <w:sz w:val="24"/>
          <w:szCs w:val="24"/>
        </w:rPr>
        <w:t xml:space="preserve">, at 6:00 p.m. </w:t>
      </w:r>
    </w:p>
    <w:p w14:paraId="0C1F67AF" w14:textId="77777777" w:rsidR="00836DE7" w:rsidRDefault="00836DE7" w:rsidP="00836DE7">
      <w:pPr>
        <w:pStyle w:val="ListParagraph"/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4F7B3A8" w14:textId="1CF9CBE1" w:rsidR="000D4C8C" w:rsidRDefault="007D0051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36DE7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683BE0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836DE7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222763B" w14:textId="77777777" w:rsidR="00836DE7" w:rsidRPr="007C5CFF" w:rsidRDefault="00836DE7" w:rsidP="00836DE7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6F1E70B3" w14:textId="77777777" w:rsidR="00836DE7" w:rsidRPr="007C5CFF" w:rsidRDefault="00836DE7" w:rsidP="00836DE7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32E5600C" w:rsidR="0055146D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="008B606D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2AEE" w14:textId="77777777" w:rsidR="00C96095" w:rsidRDefault="00C96095">
      <w:r>
        <w:separator/>
      </w:r>
    </w:p>
  </w:endnote>
  <w:endnote w:type="continuationSeparator" w:id="0">
    <w:p w14:paraId="0F2D8388" w14:textId="77777777" w:rsidR="00C96095" w:rsidRDefault="00C9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6389" w14:textId="77777777" w:rsidR="00C96095" w:rsidRDefault="00C96095">
      <w:r>
        <w:separator/>
      </w:r>
    </w:p>
  </w:footnote>
  <w:footnote w:type="continuationSeparator" w:id="0">
    <w:p w14:paraId="729E4646" w14:textId="77777777" w:rsidR="00C96095" w:rsidRDefault="00C9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24BCB"/>
    <w:multiLevelType w:val="hybridMultilevel"/>
    <w:tmpl w:val="87E28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8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6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6"/>
  </w:num>
  <w:num w:numId="2" w16cid:durableId="1783645999">
    <w:abstractNumId w:val="30"/>
  </w:num>
  <w:num w:numId="3" w16cid:durableId="810906136">
    <w:abstractNumId w:val="39"/>
  </w:num>
  <w:num w:numId="4" w16cid:durableId="1005323456">
    <w:abstractNumId w:val="25"/>
  </w:num>
  <w:num w:numId="5" w16cid:durableId="905800432">
    <w:abstractNumId w:val="33"/>
  </w:num>
  <w:num w:numId="6" w16cid:durableId="1360204615">
    <w:abstractNumId w:val="55"/>
  </w:num>
  <w:num w:numId="7" w16cid:durableId="1661274649">
    <w:abstractNumId w:val="37"/>
  </w:num>
  <w:num w:numId="8" w16cid:durableId="318072118">
    <w:abstractNumId w:val="31"/>
  </w:num>
  <w:num w:numId="9" w16cid:durableId="1337655339">
    <w:abstractNumId w:val="34"/>
  </w:num>
  <w:num w:numId="10" w16cid:durableId="423067166">
    <w:abstractNumId w:val="0"/>
  </w:num>
  <w:num w:numId="11" w16cid:durableId="42141499">
    <w:abstractNumId w:val="21"/>
  </w:num>
  <w:num w:numId="12" w16cid:durableId="1571305050">
    <w:abstractNumId w:val="18"/>
  </w:num>
  <w:num w:numId="13" w16cid:durableId="806552830">
    <w:abstractNumId w:val="26"/>
  </w:num>
  <w:num w:numId="14" w16cid:durableId="705445187">
    <w:abstractNumId w:val="49"/>
  </w:num>
  <w:num w:numId="15" w16cid:durableId="662395591">
    <w:abstractNumId w:val="10"/>
  </w:num>
  <w:num w:numId="16" w16cid:durableId="1472747135">
    <w:abstractNumId w:val="43"/>
  </w:num>
  <w:num w:numId="17" w16cid:durableId="1821581712">
    <w:abstractNumId w:val="17"/>
  </w:num>
  <w:num w:numId="18" w16cid:durableId="1967856670">
    <w:abstractNumId w:val="28"/>
  </w:num>
  <w:num w:numId="19" w16cid:durableId="1035622636">
    <w:abstractNumId w:val="40"/>
  </w:num>
  <w:num w:numId="20" w16cid:durableId="727414763">
    <w:abstractNumId w:val="24"/>
  </w:num>
  <w:num w:numId="21" w16cid:durableId="202864583">
    <w:abstractNumId w:val="5"/>
  </w:num>
  <w:num w:numId="22" w16cid:durableId="844324625">
    <w:abstractNumId w:val="32"/>
  </w:num>
  <w:num w:numId="23" w16cid:durableId="299387422">
    <w:abstractNumId w:val="3"/>
  </w:num>
  <w:num w:numId="24" w16cid:durableId="574702728">
    <w:abstractNumId w:val="51"/>
  </w:num>
  <w:num w:numId="25" w16cid:durableId="1573003637">
    <w:abstractNumId w:val="8"/>
  </w:num>
  <w:num w:numId="26" w16cid:durableId="154735164">
    <w:abstractNumId w:val="7"/>
  </w:num>
  <w:num w:numId="27" w16cid:durableId="53697201">
    <w:abstractNumId w:val="41"/>
  </w:num>
  <w:num w:numId="28" w16cid:durableId="2051879494">
    <w:abstractNumId w:val="1"/>
  </w:num>
  <w:num w:numId="29" w16cid:durableId="116024468">
    <w:abstractNumId w:val="53"/>
  </w:num>
  <w:num w:numId="30" w16cid:durableId="492986714">
    <w:abstractNumId w:val="4"/>
  </w:num>
  <w:num w:numId="31" w16cid:durableId="1255475630">
    <w:abstractNumId w:val="47"/>
  </w:num>
  <w:num w:numId="32" w16cid:durableId="831993381">
    <w:abstractNumId w:val="12"/>
  </w:num>
  <w:num w:numId="33" w16cid:durableId="2041128324">
    <w:abstractNumId w:val="22"/>
  </w:num>
  <w:num w:numId="34" w16cid:durableId="1762874748">
    <w:abstractNumId w:val="19"/>
  </w:num>
  <w:num w:numId="35" w16cid:durableId="1358193761">
    <w:abstractNumId w:val="48"/>
  </w:num>
  <w:num w:numId="36" w16cid:durableId="438792447">
    <w:abstractNumId w:val="15"/>
  </w:num>
  <w:num w:numId="37" w16cid:durableId="175660085">
    <w:abstractNumId w:val="35"/>
  </w:num>
  <w:num w:numId="38" w16cid:durableId="1355184184">
    <w:abstractNumId w:val="14"/>
  </w:num>
  <w:num w:numId="39" w16cid:durableId="438181506">
    <w:abstractNumId w:val="38"/>
  </w:num>
  <w:num w:numId="40" w16cid:durableId="395473838">
    <w:abstractNumId w:val="29"/>
  </w:num>
  <w:num w:numId="41" w16cid:durableId="1738623994">
    <w:abstractNumId w:val="23"/>
  </w:num>
  <w:num w:numId="42" w16cid:durableId="1518078083">
    <w:abstractNumId w:val="45"/>
  </w:num>
  <w:num w:numId="43" w16cid:durableId="1920408463">
    <w:abstractNumId w:val="16"/>
  </w:num>
  <w:num w:numId="44" w16cid:durableId="1520700792">
    <w:abstractNumId w:val="42"/>
  </w:num>
  <w:num w:numId="45" w16cid:durableId="1347946478">
    <w:abstractNumId w:val="50"/>
  </w:num>
  <w:num w:numId="46" w16cid:durableId="1890871550">
    <w:abstractNumId w:val="13"/>
  </w:num>
  <w:num w:numId="47" w16cid:durableId="1362321302">
    <w:abstractNumId w:val="9"/>
  </w:num>
  <w:num w:numId="48" w16cid:durableId="2048405170">
    <w:abstractNumId w:val="52"/>
  </w:num>
  <w:num w:numId="49" w16cid:durableId="1959339046">
    <w:abstractNumId w:val="44"/>
  </w:num>
  <w:num w:numId="50" w16cid:durableId="1772357811">
    <w:abstractNumId w:val="20"/>
  </w:num>
  <w:num w:numId="51" w16cid:durableId="1158376830">
    <w:abstractNumId w:val="54"/>
  </w:num>
  <w:num w:numId="52" w16cid:durableId="146018580">
    <w:abstractNumId w:val="46"/>
  </w:num>
  <w:num w:numId="53" w16cid:durableId="363603383">
    <w:abstractNumId w:val="11"/>
  </w:num>
  <w:num w:numId="54" w16cid:durableId="626935837">
    <w:abstractNumId w:val="2"/>
  </w:num>
  <w:num w:numId="55" w16cid:durableId="1297224043">
    <w:abstractNumId w:val="27"/>
  </w:num>
  <w:num w:numId="56" w16cid:durableId="2062974089">
    <w:abstractNumId w:val="56"/>
  </w:num>
  <w:num w:numId="57" w16cid:durableId="197213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924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5FB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A58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87B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97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15A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4C8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4539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3D6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364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739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30A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BE0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0C88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333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36DE7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06D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13D5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A35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035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2937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095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8A1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752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6D7F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1ED6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EF76FA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547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15</cp:revision>
  <cp:lastPrinted>2024-12-03T14:08:00Z</cp:lastPrinted>
  <dcterms:created xsi:type="dcterms:W3CDTF">2024-11-25T14:05:00Z</dcterms:created>
  <dcterms:modified xsi:type="dcterms:W3CDTF">2024-12-03T14:09:00Z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