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3C7A" w14:textId="77777777" w:rsidR="006D53FA" w:rsidRDefault="00000000">
      <w:pPr>
        <w:rPr>
          <w:rFonts w:ascii="Arial" w:eastAsia="Arial" w:hAnsi="Arial" w:cs="Arial"/>
          <w:b/>
          <w:bCs/>
          <w:color w:val="0F2B46"/>
          <w:sz w:val="12"/>
          <w:szCs w:val="12"/>
        </w:rPr>
      </w:pPr>
      <w:bookmarkStart w:id="0" w:name="page1"/>
      <w:bookmarkEnd w:id="0"/>
      <w:r>
        <w:rPr>
          <w:noProof/>
          <w:sz w:val="1"/>
          <w:szCs w:val="1"/>
        </w:rPr>
        <w:drawing>
          <wp:anchor distT="0" distB="0" distL="114300" distR="114300" simplePos="0" relativeHeight="251643904" behindDoc="1" locked="0" layoutInCell="0" allowOverlap="1" wp14:anchorId="0AB68ED2" wp14:editId="1891B2DB">
            <wp:simplePos x="0" y="0"/>
            <wp:positionH relativeFrom="page">
              <wp:posOffset>0</wp:posOffset>
            </wp:positionH>
            <wp:positionV relativeFrom="page">
              <wp:posOffset>0</wp:posOffset>
            </wp:positionV>
            <wp:extent cx="3355975" cy="3804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355975" cy="3804285"/>
                    </a:xfrm>
                    <a:prstGeom prst="rect">
                      <a:avLst/>
                    </a:prstGeom>
                    <a:noFill/>
                  </pic:spPr>
                </pic:pic>
              </a:graphicData>
            </a:graphic>
          </wp:anchor>
        </w:drawing>
      </w:r>
      <w:r>
        <w:rPr>
          <w:noProof/>
          <w:sz w:val="1"/>
          <w:szCs w:val="1"/>
        </w:rPr>
        <w:drawing>
          <wp:inline distT="0" distB="0" distL="0" distR="0" wp14:anchorId="2887479D" wp14:editId="68D31385">
            <wp:extent cx="127000"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7000" cy="104775"/>
                    </a:xfrm>
                    <a:prstGeom prst="rect">
                      <a:avLst/>
                    </a:prstGeom>
                    <a:noFill/>
                    <a:ln>
                      <a:noFill/>
                    </a:ln>
                  </pic:spPr>
                </pic:pic>
              </a:graphicData>
            </a:graphic>
          </wp:inline>
        </w:drawing>
      </w:r>
      <w:hyperlink r:id="rId7">
        <w:r>
          <w:rPr>
            <w:rFonts w:ascii="Arial" w:eastAsia="Arial" w:hAnsi="Arial" w:cs="Arial"/>
            <w:b/>
            <w:bCs/>
            <w:color w:val="0F2B46"/>
            <w:sz w:val="12"/>
            <w:szCs w:val="12"/>
          </w:rPr>
          <w:t xml:space="preserve"> Traducido del inglés al español - www.onlinedoctranslator.com</w:t>
        </w:r>
      </w:hyperlink>
    </w:p>
    <w:p w14:paraId="70DFED42" w14:textId="77777777" w:rsidR="006D53FA" w:rsidRDefault="006D53FA">
      <w:pPr>
        <w:spacing w:line="326" w:lineRule="exact"/>
        <w:rPr>
          <w:sz w:val="24"/>
          <w:szCs w:val="24"/>
        </w:rPr>
      </w:pPr>
    </w:p>
    <w:p w14:paraId="599DEE1E" w14:textId="77777777" w:rsidR="006D53FA" w:rsidRDefault="00000000">
      <w:pPr>
        <w:ind w:left="1080"/>
        <w:rPr>
          <w:sz w:val="20"/>
          <w:szCs w:val="20"/>
        </w:rPr>
      </w:pPr>
      <w:r>
        <w:rPr>
          <w:rFonts w:ascii="Arial" w:eastAsia="Arial" w:hAnsi="Arial" w:cs="Arial"/>
          <w:b/>
          <w:bCs/>
          <w:sz w:val="50"/>
          <w:szCs w:val="50"/>
        </w:rPr>
        <w:t>Notificación</w:t>
      </w:r>
    </w:p>
    <w:p w14:paraId="1AC4D988" w14:textId="77777777" w:rsidR="006D53FA" w:rsidRDefault="006D53FA">
      <w:pPr>
        <w:spacing w:line="307" w:lineRule="exact"/>
        <w:rPr>
          <w:sz w:val="24"/>
          <w:szCs w:val="24"/>
        </w:rPr>
      </w:pPr>
    </w:p>
    <w:p w14:paraId="0CD9E7B6" w14:textId="77777777" w:rsidR="006D53FA" w:rsidRDefault="00000000">
      <w:pPr>
        <w:spacing w:line="376" w:lineRule="auto"/>
        <w:ind w:left="380" w:right="100"/>
        <w:rPr>
          <w:sz w:val="20"/>
          <w:szCs w:val="20"/>
        </w:rPr>
      </w:pPr>
      <w:r>
        <w:rPr>
          <w:rFonts w:ascii="Arial" w:eastAsia="Arial" w:hAnsi="Arial" w:cs="Arial"/>
          <w:b/>
          <w:bCs/>
          <w:sz w:val="17"/>
          <w:szCs w:val="17"/>
        </w:rPr>
        <w:t>Los padres son notificados sobre ACIP y las reuniones de asesoramiento para padres y están invitados a asistir. El plan siempre está disponible a pedido. Si un padre considera que el plan no es satisfactorio, tiene derecho a presentar sus inquietudes por escrito junto con el plan a la oficina central. Los padres también tendrán la oportunidad de hablar con el facilitador del Título 1 para discutir cualquier inquietud sobre el plan.</w:t>
      </w:r>
    </w:p>
    <w:p w14:paraId="1E9AF887" w14:textId="77777777" w:rsidR="006D53FA" w:rsidRDefault="006D53FA">
      <w:pPr>
        <w:spacing w:line="200" w:lineRule="exact"/>
        <w:rPr>
          <w:sz w:val="24"/>
          <w:szCs w:val="24"/>
        </w:rPr>
      </w:pPr>
    </w:p>
    <w:p w14:paraId="3A3D0A7E" w14:textId="77777777" w:rsidR="006D53FA" w:rsidRDefault="006D53FA">
      <w:pPr>
        <w:spacing w:line="341" w:lineRule="exact"/>
        <w:rPr>
          <w:sz w:val="24"/>
          <w:szCs w:val="24"/>
        </w:rPr>
      </w:pPr>
    </w:p>
    <w:p w14:paraId="52C84722" w14:textId="77777777" w:rsidR="006D53FA" w:rsidRDefault="00000000">
      <w:pPr>
        <w:ind w:left="380"/>
        <w:rPr>
          <w:sz w:val="20"/>
          <w:szCs w:val="20"/>
        </w:rPr>
      </w:pPr>
      <w:r>
        <w:rPr>
          <w:rFonts w:ascii="Arial" w:eastAsia="Arial" w:hAnsi="Arial" w:cs="Arial"/>
          <w:b/>
          <w:bCs/>
          <w:sz w:val="17"/>
          <w:szCs w:val="17"/>
        </w:rPr>
        <w:t>El Pathway K-5 continuará de la siguiente manera:</w:t>
      </w:r>
    </w:p>
    <w:p w14:paraId="685DC881" w14:textId="77777777" w:rsidR="006D53FA" w:rsidRDefault="006D53FA">
      <w:pPr>
        <w:spacing w:line="125" w:lineRule="exact"/>
        <w:rPr>
          <w:sz w:val="24"/>
          <w:szCs w:val="24"/>
        </w:rPr>
      </w:pPr>
    </w:p>
    <w:p w14:paraId="70E1DEF1" w14:textId="77777777" w:rsidR="006D53FA" w:rsidRDefault="00000000">
      <w:pPr>
        <w:spacing w:line="416" w:lineRule="auto"/>
        <w:ind w:left="760" w:right="800"/>
        <w:rPr>
          <w:sz w:val="20"/>
          <w:szCs w:val="20"/>
        </w:rPr>
      </w:pPr>
      <w:r>
        <w:rPr>
          <w:rFonts w:ascii="Arial" w:eastAsia="Arial" w:hAnsi="Arial" w:cs="Arial"/>
          <w:b/>
          <w:bCs/>
          <w:sz w:val="15"/>
          <w:szCs w:val="15"/>
        </w:rPr>
        <w:t>Trabajar con profesores a través de reuniones de profesores.</w:t>
      </w:r>
    </w:p>
    <w:p w14:paraId="2432BAD7" w14:textId="77777777" w:rsidR="006D53FA" w:rsidRDefault="00000000">
      <w:pPr>
        <w:ind w:left="760"/>
        <w:rPr>
          <w:sz w:val="20"/>
          <w:szCs w:val="20"/>
        </w:rPr>
      </w:pPr>
      <w:r>
        <w:rPr>
          <w:rFonts w:ascii="Arial" w:eastAsia="Arial" w:hAnsi="Arial" w:cs="Arial"/>
          <w:b/>
          <w:bCs/>
          <w:sz w:val="15"/>
          <w:szCs w:val="15"/>
        </w:rPr>
        <w:t>reuniones a nivel de programa</w:t>
      </w:r>
    </w:p>
    <w:p w14:paraId="4936842D" w14:textId="77777777" w:rsidR="006D53FA" w:rsidRDefault="006D53FA">
      <w:pPr>
        <w:spacing w:line="95" w:lineRule="exact"/>
        <w:rPr>
          <w:sz w:val="24"/>
          <w:szCs w:val="24"/>
        </w:rPr>
      </w:pPr>
    </w:p>
    <w:p w14:paraId="4B79836B" w14:textId="77777777" w:rsidR="006D53FA" w:rsidRDefault="00000000">
      <w:pPr>
        <w:ind w:left="760"/>
        <w:rPr>
          <w:sz w:val="20"/>
          <w:szCs w:val="20"/>
        </w:rPr>
      </w:pPr>
      <w:r>
        <w:rPr>
          <w:rFonts w:ascii="Arial" w:eastAsia="Arial" w:hAnsi="Arial" w:cs="Arial"/>
          <w:b/>
          <w:bCs/>
          <w:sz w:val="18"/>
          <w:szCs w:val="18"/>
        </w:rPr>
        <w:t>en servicio para comprender la importancia de</w:t>
      </w:r>
    </w:p>
    <w:p w14:paraId="0FB38E3E" w14:textId="77777777" w:rsidR="006D53FA" w:rsidRDefault="006D53FA">
      <w:pPr>
        <w:spacing w:line="114" w:lineRule="exact"/>
        <w:rPr>
          <w:sz w:val="24"/>
          <w:szCs w:val="24"/>
        </w:rPr>
      </w:pPr>
    </w:p>
    <w:p w14:paraId="7664A95A" w14:textId="77777777" w:rsidR="006D53FA" w:rsidRDefault="00000000">
      <w:pPr>
        <w:ind w:left="760"/>
        <w:rPr>
          <w:sz w:val="20"/>
          <w:szCs w:val="20"/>
        </w:rPr>
      </w:pPr>
      <w:r>
        <w:rPr>
          <w:rFonts w:ascii="Arial" w:eastAsia="Arial" w:hAnsi="Arial" w:cs="Arial"/>
          <w:b/>
          <w:bCs/>
          <w:sz w:val="16"/>
          <w:szCs w:val="16"/>
        </w:rPr>
        <w:t>participación de los padres incluyendo cómo</w:t>
      </w:r>
    </w:p>
    <w:p w14:paraId="0EC1D0D1" w14:textId="77777777" w:rsidR="006D53FA" w:rsidRDefault="006D53FA">
      <w:pPr>
        <w:spacing w:line="72" w:lineRule="exact"/>
        <w:rPr>
          <w:sz w:val="24"/>
          <w:szCs w:val="24"/>
        </w:rPr>
      </w:pPr>
    </w:p>
    <w:p w14:paraId="3C74A3CA" w14:textId="77777777" w:rsidR="006D53FA" w:rsidRDefault="00000000">
      <w:pPr>
        <w:spacing w:line="343" w:lineRule="auto"/>
        <w:ind w:left="760" w:right="460"/>
        <w:rPr>
          <w:sz w:val="20"/>
          <w:szCs w:val="20"/>
        </w:rPr>
      </w:pPr>
      <w:r>
        <w:rPr>
          <w:rFonts w:ascii="Arial" w:eastAsia="Arial" w:hAnsi="Arial" w:cs="Arial"/>
          <w:b/>
          <w:bCs/>
          <w:sz w:val="20"/>
          <w:szCs w:val="20"/>
        </w:rPr>
        <w:t>Se alentará a los padres a convertirse en socios iguales en la educación de sus hijos.</w:t>
      </w:r>
    </w:p>
    <w:p w14:paraId="61BC4942" w14:textId="77777777" w:rsidR="006D53FA" w:rsidRDefault="006D53FA">
      <w:pPr>
        <w:spacing w:line="221" w:lineRule="exact"/>
        <w:rPr>
          <w:sz w:val="24"/>
          <w:szCs w:val="24"/>
        </w:rPr>
      </w:pPr>
    </w:p>
    <w:p w14:paraId="0F5350C1" w14:textId="77777777" w:rsidR="006D53FA" w:rsidRDefault="00000000">
      <w:pPr>
        <w:spacing w:line="377" w:lineRule="auto"/>
        <w:ind w:left="380" w:right="720"/>
        <w:rPr>
          <w:sz w:val="20"/>
          <w:szCs w:val="20"/>
        </w:rPr>
      </w:pPr>
      <w:r>
        <w:rPr>
          <w:rFonts w:ascii="Arial" w:eastAsia="Arial" w:hAnsi="Arial" w:cs="Arial"/>
          <w:b/>
          <w:bCs/>
          <w:sz w:val="18"/>
          <w:szCs w:val="18"/>
        </w:rPr>
        <w:t>Pathway K-5 coordina su programa de participación de los padres con lo siguiente:</w:t>
      </w:r>
    </w:p>
    <w:p w14:paraId="0A4DC58C" w14:textId="77777777" w:rsidR="006D53FA" w:rsidRDefault="006D53FA">
      <w:pPr>
        <w:spacing w:line="1" w:lineRule="exact"/>
        <w:rPr>
          <w:sz w:val="24"/>
          <w:szCs w:val="24"/>
        </w:rPr>
      </w:pPr>
    </w:p>
    <w:p w14:paraId="64A03FA2" w14:textId="77777777" w:rsidR="006D53FA" w:rsidRDefault="00000000">
      <w:pPr>
        <w:spacing w:line="445" w:lineRule="auto"/>
        <w:ind w:left="760" w:right="220"/>
        <w:rPr>
          <w:sz w:val="20"/>
          <w:szCs w:val="20"/>
        </w:rPr>
      </w:pPr>
      <w:r>
        <w:rPr>
          <w:rFonts w:ascii="Arial" w:eastAsia="Arial" w:hAnsi="Arial" w:cs="Arial"/>
          <w:b/>
          <w:bCs/>
          <w:sz w:val="14"/>
          <w:szCs w:val="14"/>
        </w:rPr>
        <w:t>Otros programas estatales, locales y federales para satisfacer las necesidades de todos nuestros padres.</w:t>
      </w:r>
    </w:p>
    <w:p w14:paraId="72B61765" w14:textId="77777777" w:rsidR="006D53FA" w:rsidRDefault="00000000">
      <w:pPr>
        <w:spacing w:line="20" w:lineRule="exact"/>
        <w:rPr>
          <w:sz w:val="24"/>
          <w:szCs w:val="24"/>
        </w:rPr>
      </w:pPr>
      <w:r>
        <w:rPr>
          <w:noProof/>
          <w:sz w:val="24"/>
          <w:szCs w:val="24"/>
        </w:rPr>
        <w:drawing>
          <wp:anchor distT="0" distB="0" distL="114300" distR="114300" simplePos="0" relativeHeight="251644928" behindDoc="1" locked="0" layoutInCell="0" allowOverlap="1" wp14:anchorId="04A0CC15" wp14:editId="27C1F149">
            <wp:simplePos x="0" y="0"/>
            <wp:positionH relativeFrom="column">
              <wp:posOffset>352425</wp:posOffset>
            </wp:positionH>
            <wp:positionV relativeFrom="paragraph">
              <wp:posOffset>-346710</wp:posOffset>
            </wp:positionV>
            <wp:extent cx="63500" cy="6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4EAC6CF6" w14:textId="77777777" w:rsidR="006D53FA" w:rsidRDefault="00000000">
      <w:pPr>
        <w:spacing w:line="457" w:lineRule="auto"/>
        <w:ind w:left="760" w:right="820"/>
        <w:rPr>
          <w:sz w:val="20"/>
          <w:szCs w:val="20"/>
        </w:rPr>
      </w:pPr>
      <w:r>
        <w:rPr>
          <w:rFonts w:ascii="Arial" w:eastAsia="Arial" w:hAnsi="Arial" w:cs="Arial"/>
          <w:b/>
          <w:bCs/>
          <w:sz w:val="13"/>
          <w:szCs w:val="13"/>
        </w:rPr>
        <w:t>Nuestro consejero facilita nuestras actividades de participación de los padres y garantiza que todas las actividades se alineen con los objetivos del ACIP.</w:t>
      </w:r>
    </w:p>
    <w:p w14:paraId="47DCE92A" w14:textId="77777777" w:rsidR="006D53FA" w:rsidRDefault="00000000">
      <w:pPr>
        <w:spacing w:line="20" w:lineRule="exact"/>
        <w:rPr>
          <w:sz w:val="24"/>
          <w:szCs w:val="24"/>
        </w:rPr>
      </w:pPr>
      <w:r>
        <w:rPr>
          <w:noProof/>
          <w:sz w:val="24"/>
          <w:szCs w:val="24"/>
        </w:rPr>
        <w:drawing>
          <wp:anchor distT="0" distB="0" distL="114300" distR="114300" simplePos="0" relativeHeight="251645952" behindDoc="1" locked="0" layoutInCell="0" allowOverlap="1" wp14:anchorId="56524513" wp14:editId="2D30D5A7">
            <wp:simplePos x="0" y="0"/>
            <wp:positionH relativeFrom="column">
              <wp:posOffset>352425</wp:posOffset>
            </wp:positionH>
            <wp:positionV relativeFrom="paragraph">
              <wp:posOffset>-509905</wp:posOffset>
            </wp:positionV>
            <wp:extent cx="63500" cy="63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00E9DB42" w14:textId="77777777" w:rsidR="006D53FA" w:rsidRDefault="00000000">
      <w:pPr>
        <w:spacing w:line="377" w:lineRule="auto"/>
        <w:ind w:left="760" w:right="40"/>
        <w:jc w:val="both"/>
        <w:rPr>
          <w:sz w:val="20"/>
          <w:szCs w:val="20"/>
        </w:rPr>
      </w:pPr>
      <w:r>
        <w:rPr>
          <w:rFonts w:ascii="Arial" w:eastAsia="Arial" w:hAnsi="Arial" w:cs="Arial"/>
          <w:b/>
          <w:bCs/>
          <w:sz w:val="18"/>
          <w:szCs w:val="18"/>
        </w:rPr>
        <w:t>El Título 1 proporciona recursos para alentar a los padres a involucrarse en la educación de sus hijos a través de diversas actividades.</w:t>
      </w:r>
    </w:p>
    <w:p w14:paraId="268D3524" w14:textId="77777777" w:rsidR="006D53FA" w:rsidRDefault="00000000">
      <w:pPr>
        <w:spacing w:line="20" w:lineRule="exact"/>
        <w:rPr>
          <w:sz w:val="24"/>
          <w:szCs w:val="24"/>
        </w:rPr>
      </w:pPr>
      <w:r>
        <w:rPr>
          <w:noProof/>
          <w:sz w:val="24"/>
          <w:szCs w:val="24"/>
        </w:rPr>
        <w:drawing>
          <wp:anchor distT="0" distB="0" distL="114300" distR="114300" simplePos="0" relativeHeight="251646976" behindDoc="1" locked="0" layoutInCell="0" allowOverlap="1" wp14:anchorId="458122C9" wp14:editId="06205EED">
            <wp:simplePos x="0" y="0"/>
            <wp:positionH relativeFrom="column">
              <wp:posOffset>352425</wp:posOffset>
            </wp:positionH>
            <wp:positionV relativeFrom="paragraph">
              <wp:posOffset>-560070</wp:posOffset>
            </wp:positionV>
            <wp:extent cx="63500" cy="63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123C6878" w14:textId="77777777" w:rsidR="006D53FA" w:rsidRDefault="006D53FA">
      <w:pPr>
        <w:spacing w:line="51" w:lineRule="exact"/>
        <w:rPr>
          <w:sz w:val="24"/>
          <w:szCs w:val="24"/>
        </w:rPr>
      </w:pPr>
    </w:p>
    <w:p w14:paraId="32808006" w14:textId="77777777" w:rsidR="006D53FA" w:rsidRDefault="00000000">
      <w:pPr>
        <w:ind w:left="380"/>
        <w:rPr>
          <w:sz w:val="20"/>
          <w:szCs w:val="20"/>
        </w:rPr>
      </w:pPr>
      <w:r>
        <w:rPr>
          <w:rFonts w:ascii="Arial" w:eastAsia="Arial" w:hAnsi="Arial" w:cs="Arial"/>
          <w:b/>
          <w:bCs/>
          <w:sz w:val="19"/>
          <w:szCs w:val="19"/>
        </w:rPr>
        <w:t>Estas actividades incluyen lo siguiente:</w:t>
      </w:r>
    </w:p>
    <w:p w14:paraId="06BC3FC3" w14:textId="77777777" w:rsidR="006D53FA" w:rsidRDefault="006D53FA">
      <w:pPr>
        <w:spacing w:line="102" w:lineRule="exact"/>
        <w:rPr>
          <w:sz w:val="24"/>
          <w:szCs w:val="24"/>
        </w:rPr>
      </w:pPr>
    </w:p>
    <w:p w14:paraId="7EE6C1F0" w14:textId="77777777" w:rsidR="006D53FA" w:rsidRDefault="00000000">
      <w:pPr>
        <w:spacing w:line="398" w:lineRule="auto"/>
        <w:ind w:left="760" w:right="440"/>
        <w:rPr>
          <w:sz w:val="20"/>
          <w:szCs w:val="20"/>
        </w:rPr>
      </w:pPr>
      <w:r>
        <w:rPr>
          <w:rFonts w:ascii="Arial" w:eastAsia="Arial" w:hAnsi="Arial" w:cs="Arial"/>
          <w:b/>
          <w:bCs/>
          <w:sz w:val="17"/>
          <w:szCs w:val="17"/>
        </w:rPr>
        <w:t>Día estatal para los padres Conferencias de asociación entre padres y maestros Ceremonias del día de transición</w:t>
      </w:r>
    </w:p>
    <w:p w14:paraId="75AB0F2E" w14:textId="77777777" w:rsidR="006D53FA" w:rsidRDefault="00000000">
      <w:pPr>
        <w:spacing w:line="20" w:lineRule="exact"/>
        <w:rPr>
          <w:sz w:val="24"/>
          <w:szCs w:val="24"/>
        </w:rPr>
      </w:pPr>
      <w:r>
        <w:rPr>
          <w:noProof/>
          <w:sz w:val="24"/>
          <w:szCs w:val="24"/>
        </w:rPr>
        <w:drawing>
          <wp:anchor distT="0" distB="0" distL="114300" distR="114300" simplePos="0" relativeHeight="251648000" behindDoc="1" locked="0" layoutInCell="0" allowOverlap="1" wp14:anchorId="22E65EC6" wp14:editId="7ACEA000">
            <wp:simplePos x="0" y="0"/>
            <wp:positionH relativeFrom="column">
              <wp:posOffset>352425</wp:posOffset>
            </wp:positionH>
            <wp:positionV relativeFrom="paragraph">
              <wp:posOffset>-565150</wp:posOffset>
            </wp:positionV>
            <wp:extent cx="63500" cy="63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r>
        <w:rPr>
          <w:noProof/>
          <w:sz w:val="24"/>
          <w:szCs w:val="24"/>
        </w:rPr>
        <w:drawing>
          <wp:anchor distT="0" distB="0" distL="114300" distR="114300" simplePos="0" relativeHeight="251649024" behindDoc="1" locked="0" layoutInCell="0" allowOverlap="1" wp14:anchorId="63DD2A8A" wp14:editId="36B5EACB">
            <wp:simplePos x="0" y="0"/>
            <wp:positionH relativeFrom="column">
              <wp:posOffset>352425</wp:posOffset>
            </wp:positionH>
            <wp:positionV relativeFrom="paragraph">
              <wp:posOffset>-374650</wp:posOffset>
            </wp:positionV>
            <wp:extent cx="63500" cy="63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r>
        <w:rPr>
          <w:noProof/>
          <w:sz w:val="24"/>
          <w:szCs w:val="24"/>
        </w:rPr>
        <w:drawing>
          <wp:anchor distT="0" distB="0" distL="114300" distR="114300" simplePos="0" relativeHeight="251650048" behindDoc="1" locked="0" layoutInCell="0" allowOverlap="1" wp14:anchorId="7BFD2E7B" wp14:editId="3AED227D">
            <wp:simplePos x="0" y="0"/>
            <wp:positionH relativeFrom="column">
              <wp:posOffset>352425</wp:posOffset>
            </wp:positionH>
            <wp:positionV relativeFrom="paragraph">
              <wp:posOffset>-184785</wp:posOffset>
            </wp:positionV>
            <wp:extent cx="63500" cy="63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3E724B07" w14:textId="77777777" w:rsidR="006D53FA" w:rsidRDefault="00000000">
      <w:pPr>
        <w:spacing w:line="20" w:lineRule="exact"/>
        <w:rPr>
          <w:sz w:val="24"/>
          <w:szCs w:val="24"/>
        </w:rPr>
      </w:pPr>
      <w:r>
        <w:rPr>
          <w:sz w:val="24"/>
          <w:szCs w:val="24"/>
        </w:rPr>
        <w:br w:type="column"/>
      </w:r>
    </w:p>
    <w:p w14:paraId="41B51400" w14:textId="77777777" w:rsidR="006D53FA" w:rsidRDefault="006D53FA">
      <w:pPr>
        <w:spacing w:line="200" w:lineRule="exact"/>
        <w:rPr>
          <w:sz w:val="24"/>
          <w:szCs w:val="24"/>
        </w:rPr>
      </w:pPr>
    </w:p>
    <w:p w14:paraId="5ACD1047" w14:textId="77777777" w:rsidR="006D53FA" w:rsidRDefault="006D53FA">
      <w:pPr>
        <w:spacing w:line="310" w:lineRule="exact"/>
        <w:rPr>
          <w:sz w:val="24"/>
          <w:szCs w:val="24"/>
        </w:rPr>
      </w:pPr>
    </w:p>
    <w:p w14:paraId="07F64A30" w14:textId="77777777" w:rsidR="006D53FA" w:rsidRDefault="00000000">
      <w:pPr>
        <w:ind w:left="280"/>
        <w:rPr>
          <w:sz w:val="20"/>
          <w:szCs w:val="20"/>
        </w:rPr>
      </w:pPr>
      <w:r>
        <w:rPr>
          <w:rFonts w:ascii="Arial" w:eastAsia="Arial" w:hAnsi="Arial" w:cs="Arial"/>
          <w:b/>
          <w:bCs/>
          <w:sz w:val="34"/>
          <w:szCs w:val="34"/>
        </w:rPr>
        <w:t>Todos están incluidos</w:t>
      </w:r>
    </w:p>
    <w:p w14:paraId="0E88D77A" w14:textId="77777777" w:rsidR="006D53FA" w:rsidRDefault="006D53FA">
      <w:pPr>
        <w:spacing w:line="316" w:lineRule="exact"/>
        <w:rPr>
          <w:sz w:val="24"/>
          <w:szCs w:val="24"/>
        </w:rPr>
      </w:pPr>
    </w:p>
    <w:p w14:paraId="32BF141A" w14:textId="77777777" w:rsidR="006D53FA" w:rsidRDefault="00000000">
      <w:pPr>
        <w:spacing w:line="398" w:lineRule="auto"/>
        <w:ind w:left="20" w:right="280"/>
        <w:rPr>
          <w:sz w:val="20"/>
          <w:szCs w:val="20"/>
        </w:rPr>
      </w:pPr>
      <w:r>
        <w:rPr>
          <w:rFonts w:ascii="Arial" w:eastAsia="Arial" w:hAnsi="Arial" w:cs="Arial"/>
          <w:b/>
          <w:bCs/>
          <w:sz w:val="17"/>
          <w:szCs w:val="17"/>
        </w:rPr>
        <w:t>Pathway K-5 coordina su programa de participación de los padres para todos los padres. Recibimos estudiantes de todo el condado. Nuestro consejero facilita nuestras actividades para padres. Si los padres de estudiantes ELL están presentes, The Pathway utiliza un intérprete para comunicar las necesidades de capacitación de estos padres. Los padres reciben información mediante el uso de lo siguiente:</w:t>
      </w:r>
    </w:p>
    <w:p w14:paraId="6772E66F" w14:textId="77777777" w:rsidR="006D53FA" w:rsidRDefault="006D53FA">
      <w:pPr>
        <w:spacing w:line="274" w:lineRule="exact"/>
        <w:rPr>
          <w:sz w:val="24"/>
          <w:szCs w:val="24"/>
        </w:rPr>
      </w:pPr>
    </w:p>
    <w:p w14:paraId="3DFF2AFB" w14:textId="77777777" w:rsidR="006D53FA" w:rsidRDefault="00000000">
      <w:pPr>
        <w:ind w:left="400"/>
        <w:rPr>
          <w:sz w:val="20"/>
          <w:szCs w:val="20"/>
        </w:rPr>
      </w:pPr>
      <w:r>
        <w:rPr>
          <w:rFonts w:ascii="Arial" w:eastAsia="Arial" w:hAnsi="Arial" w:cs="Arial"/>
          <w:b/>
          <w:bCs/>
          <w:sz w:val="15"/>
          <w:szCs w:val="15"/>
        </w:rPr>
        <w:t>sitio web de la escuela</w:t>
      </w:r>
    </w:p>
    <w:p w14:paraId="0120C64A" w14:textId="77777777" w:rsidR="006D53FA" w:rsidRDefault="00000000">
      <w:pPr>
        <w:spacing w:line="20" w:lineRule="exact"/>
        <w:rPr>
          <w:sz w:val="24"/>
          <w:szCs w:val="24"/>
        </w:rPr>
      </w:pPr>
      <w:r>
        <w:rPr>
          <w:noProof/>
          <w:sz w:val="24"/>
          <w:szCs w:val="24"/>
        </w:rPr>
        <w:drawing>
          <wp:anchor distT="0" distB="0" distL="114300" distR="114300" simplePos="0" relativeHeight="251651072" behindDoc="1" locked="0" layoutInCell="0" allowOverlap="1" wp14:anchorId="3650EE5A" wp14:editId="59D4BD79">
            <wp:simplePos x="0" y="0"/>
            <wp:positionH relativeFrom="column">
              <wp:posOffset>101600</wp:posOffset>
            </wp:positionH>
            <wp:positionV relativeFrom="paragraph">
              <wp:posOffset>-76835</wp:posOffset>
            </wp:positionV>
            <wp:extent cx="63500" cy="63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6163B5F6" w14:textId="77777777" w:rsidR="006D53FA" w:rsidRDefault="006D53FA">
      <w:pPr>
        <w:spacing w:line="112" w:lineRule="exact"/>
        <w:rPr>
          <w:sz w:val="24"/>
          <w:szCs w:val="24"/>
        </w:rPr>
      </w:pPr>
    </w:p>
    <w:p w14:paraId="4948773C" w14:textId="77777777" w:rsidR="006D53FA" w:rsidRDefault="00000000">
      <w:pPr>
        <w:ind w:left="400"/>
        <w:rPr>
          <w:sz w:val="20"/>
          <w:szCs w:val="20"/>
        </w:rPr>
      </w:pPr>
      <w:r>
        <w:rPr>
          <w:rFonts w:ascii="Arial" w:eastAsia="Arial" w:hAnsi="Arial" w:cs="Arial"/>
          <w:b/>
          <w:bCs/>
          <w:sz w:val="16"/>
          <w:szCs w:val="16"/>
        </w:rPr>
        <w:t>sistema de mensajería telefónica</w:t>
      </w:r>
    </w:p>
    <w:p w14:paraId="7C130811" w14:textId="77777777" w:rsidR="006D53FA" w:rsidRDefault="00000000">
      <w:pPr>
        <w:spacing w:line="20" w:lineRule="exact"/>
        <w:rPr>
          <w:sz w:val="24"/>
          <w:szCs w:val="24"/>
        </w:rPr>
      </w:pPr>
      <w:r>
        <w:rPr>
          <w:noProof/>
          <w:sz w:val="24"/>
          <w:szCs w:val="24"/>
        </w:rPr>
        <w:drawing>
          <wp:anchor distT="0" distB="0" distL="114300" distR="114300" simplePos="0" relativeHeight="251652096" behindDoc="1" locked="0" layoutInCell="0" allowOverlap="1" wp14:anchorId="5175AF6F" wp14:editId="2AD8256B">
            <wp:simplePos x="0" y="0"/>
            <wp:positionH relativeFrom="column">
              <wp:posOffset>101600</wp:posOffset>
            </wp:positionH>
            <wp:positionV relativeFrom="paragraph">
              <wp:posOffset>-77470</wp:posOffset>
            </wp:positionV>
            <wp:extent cx="63500" cy="63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01297B20" w14:textId="77777777" w:rsidR="006D53FA" w:rsidRDefault="006D53FA">
      <w:pPr>
        <w:spacing w:line="79" w:lineRule="exact"/>
        <w:rPr>
          <w:sz w:val="24"/>
          <w:szCs w:val="24"/>
        </w:rPr>
      </w:pPr>
    </w:p>
    <w:p w14:paraId="2F653359" w14:textId="77777777" w:rsidR="006D53FA" w:rsidRDefault="00000000">
      <w:pPr>
        <w:ind w:left="400"/>
        <w:rPr>
          <w:sz w:val="20"/>
          <w:szCs w:val="20"/>
        </w:rPr>
      </w:pPr>
      <w:r>
        <w:rPr>
          <w:rFonts w:ascii="Arial" w:eastAsia="Arial" w:hAnsi="Arial" w:cs="Arial"/>
          <w:b/>
          <w:bCs/>
          <w:sz w:val="19"/>
          <w:szCs w:val="19"/>
        </w:rPr>
        <w:t>Twitter (ahora X)</w:t>
      </w:r>
    </w:p>
    <w:p w14:paraId="586FA410" w14:textId="77777777" w:rsidR="006D53FA" w:rsidRDefault="00000000">
      <w:pPr>
        <w:spacing w:line="20" w:lineRule="exact"/>
        <w:rPr>
          <w:sz w:val="24"/>
          <w:szCs w:val="24"/>
        </w:rPr>
      </w:pPr>
      <w:r>
        <w:rPr>
          <w:noProof/>
          <w:sz w:val="24"/>
          <w:szCs w:val="24"/>
        </w:rPr>
        <w:drawing>
          <wp:anchor distT="0" distB="0" distL="114300" distR="114300" simplePos="0" relativeHeight="251653120" behindDoc="1" locked="0" layoutInCell="0" allowOverlap="1" wp14:anchorId="41204985" wp14:editId="0EB15061">
            <wp:simplePos x="0" y="0"/>
            <wp:positionH relativeFrom="column">
              <wp:posOffset>101600</wp:posOffset>
            </wp:positionH>
            <wp:positionV relativeFrom="paragraph">
              <wp:posOffset>-78740</wp:posOffset>
            </wp:positionV>
            <wp:extent cx="63500" cy="63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r>
        <w:rPr>
          <w:noProof/>
          <w:sz w:val="24"/>
          <w:szCs w:val="24"/>
        </w:rPr>
        <w:drawing>
          <wp:anchor distT="0" distB="0" distL="114300" distR="114300" simplePos="0" relativeHeight="251654144" behindDoc="1" locked="0" layoutInCell="0" allowOverlap="1" wp14:anchorId="436563A4" wp14:editId="23AC7295">
            <wp:simplePos x="0" y="0"/>
            <wp:positionH relativeFrom="column">
              <wp:posOffset>101600</wp:posOffset>
            </wp:positionH>
            <wp:positionV relativeFrom="paragraph">
              <wp:posOffset>120650</wp:posOffset>
            </wp:positionV>
            <wp:extent cx="63500" cy="63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4DF5F123" w14:textId="77777777" w:rsidR="006D53FA" w:rsidRDefault="006D53FA">
      <w:pPr>
        <w:spacing w:line="183" w:lineRule="exact"/>
        <w:rPr>
          <w:sz w:val="24"/>
          <w:szCs w:val="24"/>
        </w:rPr>
      </w:pPr>
    </w:p>
    <w:p w14:paraId="6F309C7C" w14:textId="77777777" w:rsidR="006D53FA" w:rsidRDefault="00000000">
      <w:pPr>
        <w:ind w:left="400"/>
        <w:rPr>
          <w:sz w:val="20"/>
          <w:szCs w:val="20"/>
        </w:rPr>
      </w:pPr>
      <w:r>
        <w:rPr>
          <w:rFonts w:ascii="Arial" w:eastAsia="Arial" w:hAnsi="Arial" w:cs="Arial"/>
          <w:b/>
          <w:bCs/>
          <w:sz w:val="9"/>
          <w:szCs w:val="9"/>
        </w:rPr>
        <w:t>correo electrónico</w:t>
      </w:r>
    </w:p>
    <w:p w14:paraId="36F039E8" w14:textId="77777777" w:rsidR="006D53FA" w:rsidRDefault="006D53FA">
      <w:pPr>
        <w:spacing w:line="94" w:lineRule="exact"/>
        <w:rPr>
          <w:sz w:val="24"/>
          <w:szCs w:val="24"/>
        </w:rPr>
      </w:pPr>
    </w:p>
    <w:p w14:paraId="38EA52AC" w14:textId="77777777" w:rsidR="006D53FA" w:rsidRDefault="00000000">
      <w:pPr>
        <w:ind w:left="400"/>
        <w:rPr>
          <w:sz w:val="20"/>
          <w:szCs w:val="20"/>
        </w:rPr>
      </w:pPr>
      <w:r>
        <w:rPr>
          <w:rFonts w:ascii="Arial" w:eastAsia="Arial" w:hAnsi="Arial" w:cs="Arial"/>
          <w:b/>
          <w:bCs/>
          <w:sz w:val="20"/>
          <w:szCs w:val="20"/>
        </w:rPr>
        <w:t>volantes de la escuela</w:t>
      </w:r>
    </w:p>
    <w:p w14:paraId="10725EB6" w14:textId="77777777" w:rsidR="006D53FA" w:rsidRDefault="00000000">
      <w:pPr>
        <w:spacing w:line="20" w:lineRule="exact"/>
        <w:rPr>
          <w:sz w:val="24"/>
          <w:szCs w:val="24"/>
        </w:rPr>
      </w:pPr>
      <w:r>
        <w:rPr>
          <w:noProof/>
          <w:sz w:val="24"/>
          <w:szCs w:val="24"/>
        </w:rPr>
        <w:drawing>
          <wp:anchor distT="0" distB="0" distL="114300" distR="114300" simplePos="0" relativeHeight="251655168" behindDoc="1" locked="0" layoutInCell="0" allowOverlap="1" wp14:anchorId="29B4761A" wp14:editId="0B239139">
            <wp:simplePos x="0" y="0"/>
            <wp:positionH relativeFrom="column">
              <wp:posOffset>101600</wp:posOffset>
            </wp:positionH>
            <wp:positionV relativeFrom="paragraph">
              <wp:posOffset>-79375</wp:posOffset>
            </wp:positionV>
            <wp:extent cx="63500" cy="63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0EA837DF" w14:textId="77777777" w:rsidR="006D53FA" w:rsidRDefault="006D53FA">
      <w:pPr>
        <w:spacing w:line="375" w:lineRule="exact"/>
        <w:rPr>
          <w:sz w:val="24"/>
          <w:szCs w:val="24"/>
        </w:rPr>
      </w:pPr>
    </w:p>
    <w:p w14:paraId="667431FD" w14:textId="77777777" w:rsidR="006D53FA" w:rsidRDefault="00000000">
      <w:pPr>
        <w:spacing w:line="451" w:lineRule="auto"/>
        <w:ind w:right="500"/>
        <w:rPr>
          <w:sz w:val="20"/>
          <w:szCs w:val="20"/>
        </w:rPr>
      </w:pPr>
      <w:r>
        <w:rPr>
          <w:rFonts w:ascii="Arial" w:eastAsia="Arial" w:hAnsi="Arial" w:cs="Arial"/>
          <w:b/>
          <w:bCs/>
          <w:sz w:val="16"/>
          <w:szCs w:val="16"/>
        </w:rPr>
        <w:t>El equipo de Pathway K-5 hace todo lo posible para trabajar con los padres para satisfacer las solicitudes relacionadas con la participación de los padres en la educación de sus estudiantes.</w:t>
      </w:r>
    </w:p>
    <w:p w14:paraId="12AE97CC" w14:textId="77777777" w:rsidR="006D53FA" w:rsidRDefault="006D53FA">
      <w:pPr>
        <w:spacing w:line="256" w:lineRule="exact"/>
        <w:rPr>
          <w:sz w:val="24"/>
          <w:szCs w:val="24"/>
        </w:rPr>
      </w:pPr>
    </w:p>
    <w:p w14:paraId="4F021B44" w14:textId="77777777" w:rsidR="006D53FA" w:rsidRDefault="00000000">
      <w:pPr>
        <w:spacing w:line="457" w:lineRule="auto"/>
        <w:ind w:right="680"/>
        <w:rPr>
          <w:sz w:val="20"/>
          <w:szCs w:val="20"/>
        </w:rPr>
      </w:pPr>
      <w:r>
        <w:rPr>
          <w:rFonts w:ascii="Arial" w:eastAsia="Arial" w:hAnsi="Arial" w:cs="Arial"/>
          <w:b/>
          <w:bCs/>
          <w:sz w:val="16"/>
          <w:szCs w:val="16"/>
        </w:rPr>
        <w:t>La información adquirida de los padres se utiliza en la planificación de actividades en un esfuerzo por acomodar los horarios de tantos padres como sea posible en los eventos de participación de los padres.</w:t>
      </w:r>
    </w:p>
    <w:p w14:paraId="1EDCD559" w14:textId="77777777" w:rsidR="006D53FA" w:rsidRDefault="00000000">
      <w:pPr>
        <w:spacing w:line="20" w:lineRule="exact"/>
        <w:rPr>
          <w:sz w:val="24"/>
          <w:szCs w:val="24"/>
        </w:rPr>
      </w:pPr>
      <w:r>
        <w:rPr>
          <w:noProof/>
          <w:sz w:val="24"/>
          <w:szCs w:val="24"/>
        </w:rPr>
        <w:drawing>
          <wp:anchor distT="0" distB="0" distL="114300" distR="114300" simplePos="0" relativeHeight="251656192" behindDoc="1" locked="0" layoutInCell="0" allowOverlap="1" wp14:anchorId="6E870003" wp14:editId="4C1857CB">
            <wp:simplePos x="0" y="0"/>
            <wp:positionH relativeFrom="column">
              <wp:posOffset>1008380</wp:posOffset>
            </wp:positionH>
            <wp:positionV relativeFrom="paragraph">
              <wp:posOffset>210185</wp:posOffset>
            </wp:positionV>
            <wp:extent cx="523240" cy="5238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23240" cy="523875"/>
                    </a:xfrm>
                    <a:prstGeom prst="rect">
                      <a:avLst/>
                    </a:prstGeom>
                    <a:noFill/>
                  </pic:spPr>
                </pic:pic>
              </a:graphicData>
            </a:graphic>
          </wp:anchor>
        </w:drawing>
      </w:r>
    </w:p>
    <w:p w14:paraId="18F1826A" w14:textId="77777777" w:rsidR="006D53FA" w:rsidRDefault="006D53FA">
      <w:pPr>
        <w:spacing w:line="200" w:lineRule="exact"/>
        <w:rPr>
          <w:sz w:val="24"/>
          <w:szCs w:val="24"/>
        </w:rPr>
      </w:pPr>
    </w:p>
    <w:p w14:paraId="0424D023" w14:textId="77777777" w:rsidR="006D53FA" w:rsidRDefault="006D53FA">
      <w:pPr>
        <w:spacing w:line="200" w:lineRule="exact"/>
        <w:rPr>
          <w:sz w:val="24"/>
          <w:szCs w:val="24"/>
        </w:rPr>
      </w:pPr>
    </w:p>
    <w:p w14:paraId="135187F7" w14:textId="77777777" w:rsidR="006D53FA" w:rsidRDefault="006D53FA">
      <w:pPr>
        <w:spacing w:line="200" w:lineRule="exact"/>
        <w:rPr>
          <w:sz w:val="24"/>
          <w:szCs w:val="24"/>
        </w:rPr>
      </w:pPr>
    </w:p>
    <w:p w14:paraId="39D9B984" w14:textId="77777777" w:rsidR="006D53FA" w:rsidRDefault="006D53FA">
      <w:pPr>
        <w:spacing w:line="200" w:lineRule="exact"/>
        <w:rPr>
          <w:sz w:val="24"/>
          <w:szCs w:val="24"/>
        </w:rPr>
      </w:pPr>
    </w:p>
    <w:p w14:paraId="70AECBED" w14:textId="77777777" w:rsidR="006D53FA" w:rsidRDefault="006D53FA">
      <w:pPr>
        <w:spacing w:line="200" w:lineRule="exact"/>
        <w:rPr>
          <w:sz w:val="24"/>
          <w:szCs w:val="24"/>
        </w:rPr>
      </w:pPr>
    </w:p>
    <w:p w14:paraId="7CD22E2B" w14:textId="77777777" w:rsidR="006D53FA" w:rsidRDefault="006D53FA">
      <w:pPr>
        <w:spacing w:line="282" w:lineRule="exact"/>
        <w:rPr>
          <w:sz w:val="24"/>
          <w:szCs w:val="24"/>
        </w:rPr>
      </w:pPr>
    </w:p>
    <w:p w14:paraId="26421731" w14:textId="77777777" w:rsidR="006D53FA" w:rsidRDefault="00000000">
      <w:pPr>
        <w:ind w:right="840"/>
        <w:jc w:val="center"/>
        <w:rPr>
          <w:sz w:val="20"/>
          <w:szCs w:val="20"/>
        </w:rPr>
      </w:pPr>
      <w:r>
        <w:rPr>
          <w:rFonts w:ascii="Arial" w:eastAsia="Arial" w:hAnsi="Arial" w:cs="Arial"/>
          <w:b/>
          <w:bCs/>
          <w:sz w:val="30"/>
          <w:szCs w:val="30"/>
        </w:rPr>
        <w:t>www.pathwaypanthers.com</w:t>
      </w:r>
    </w:p>
    <w:p w14:paraId="5080781C" w14:textId="77777777" w:rsidR="006D53FA" w:rsidRDefault="00000000">
      <w:pPr>
        <w:spacing w:line="20" w:lineRule="exact"/>
        <w:rPr>
          <w:sz w:val="24"/>
          <w:szCs w:val="24"/>
        </w:rPr>
      </w:pPr>
      <w:r>
        <w:rPr>
          <w:noProof/>
          <w:sz w:val="24"/>
          <w:szCs w:val="24"/>
        </w:rPr>
        <w:drawing>
          <wp:anchor distT="0" distB="0" distL="114300" distR="114300" simplePos="0" relativeHeight="251657216" behindDoc="1" locked="0" layoutInCell="0" allowOverlap="1" wp14:anchorId="5CECE561" wp14:editId="0728A3E4">
            <wp:simplePos x="0" y="0"/>
            <wp:positionH relativeFrom="column">
              <wp:posOffset>303530</wp:posOffset>
            </wp:positionH>
            <wp:positionV relativeFrom="paragraph">
              <wp:posOffset>172085</wp:posOffset>
            </wp:positionV>
            <wp:extent cx="517525" cy="517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17525" cy="517525"/>
                    </a:xfrm>
                    <a:prstGeom prst="rect">
                      <a:avLst/>
                    </a:prstGeom>
                    <a:noFill/>
                  </pic:spPr>
                </pic:pic>
              </a:graphicData>
            </a:graphic>
          </wp:anchor>
        </w:drawing>
      </w:r>
    </w:p>
    <w:p w14:paraId="6B8CA4AF" w14:textId="77777777" w:rsidR="006D53FA" w:rsidRDefault="006D53FA">
      <w:pPr>
        <w:spacing w:line="200" w:lineRule="exact"/>
        <w:rPr>
          <w:sz w:val="24"/>
          <w:szCs w:val="24"/>
        </w:rPr>
      </w:pPr>
    </w:p>
    <w:p w14:paraId="0D96B79A" w14:textId="77777777" w:rsidR="006D53FA" w:rsidRDefault="006D53FA">
      <w:pPr>
        <w:spacing w:line="254" w:lineRule="exact"/>
        <w:rPr>
          <w:sz w:val="24"/>
          <w:szCs w:val="24"/>
        </w:rPr>
      </w:pPr>
    </w:p>
    <w:p w14:paraId="6A0E4351" w14:textId="77777777" w:rsidR="006D53FA" w:rsidRDefault="00000000">
      <w:pPr>
        <w:ind w:left="1040"/>
        <w:rPr>
          <w:sz w:val="20"/>
          <w:szCs w:val="20"/>
        </w:rPr>
      </w:pPr>
      <w:r>
        <w:rPr>
          <w:rFonts w:ascii="Arial" w:eastAsia="Arial" w:hAnsi="Arial" w:cs="Arial"/>
          <w:b/>
          <w:bCs/>
          <w:sz w:val="30"/>
          <w:szCs w:val="30"/>
        </w:rPr>
        <w:t>(251)-221-5013</w:t>
      </w:r>
    </w:p>
    <w:p w14:paraId="4039795B" w14:textId="77777777" w:rsidR="006D53FA" w:rsidRDefault="00000000">
      <w:pPr>
        <w:spacing w:line="20" w:lineRule="exact"/>
        <w:rPr>
          <w:sz w:val="24"/>
          <w:szCs w:val="24"/>
        </w:rPr>
      </w:pPr>
      <w:r>
        <w:rPr>
          <w:sz w:val="24"/>
          <w:szCs w:val="24"/>
        </w:rPr>
        <w:br w:type="column"/>
      </w:r>
    </w:p>
    <w:p w14:paraId="77F1665B" w14:textId="77777777" w:rsidR="006D53FA" w:rsidRDefault="006D53FA">
      <w:pPr>
        <w:spacing w:line="200" w:lineRule="exact"/>
        <w:rPr>
          <w:sz w:val="24"/>
          <w:szCs w:val="24"/>
        </w:rPr>
      </w:pPr>
    </w:p>
    <w:p w14:paraId="02F0AA26" w14:textId="77777777" w:rsidR="006D53FA" w:rsidRDefault="006D53FA">
      <w:pPr>
        <w:spacing w:line="200" w:lineRule="exact"/>
        <w:rPr>
          <w:sz w:val="24"/>
          <w:szCs w:val="24"/>
        </w:rPr>
      </w:pPr>
    </w:p>
    <w:p w14:paraId="65BC154C" w14:textId="77777777" w:rsidR="006D53FA" w:rsidRDefault="006D53FA">
      <w:pPr>
        <w:spacing w:line="200" w:lineRule="exact"/>
        <w:rPr>
          <w:sz w:val="24"/>
          <w:szCs w:val="24"/>
        </w:rPr>
      </w:pPr>
    </w:p>
    <w:p w14:paraId="7B89E5DE" w14:textId="77777777" w:rsidR="006D53FA" w:rsidRDefault="006D53FA">
      <w:pPr>
        <w:spacing w:line="200" w:lineRule="exact"/>
        <w:rPr>
          <w:sz w:val="24"/>
          <w:szCs w:val="24"/>
        </w:rPr>
      </w:pPr>
    </w:p>
    <w:p w14:paraId="74445DA5" w14:textId="77777777" w:rsidR="006D53FA" w:rsidRDefault="006D53FA">
      <w:pPr>
        <w:spacing w:line="200" w:lineRule="exact"/>
        <w:rPr>
          <w:sz w:val="24"/>
          <w:szCs w:val="24"/>
        </w:rPr>
      </w:pPr>
    </w:p>
    <w:p w14:paraId="7DC987A3" w14:textId="77777777" w:rsidR="006D53FA" w:rsidRDefault="006D53FA">
      <w:pPr>
        <w:spacing w:line="200" w:lineRule="exact"/>
        <w:rPr>
          <w:sz w:val="24"/>
          <w:szCs w:val="24"/>
        </w:rPr>
      </w:pPr>
    </w:p>
    <w:p w14:paraId="37656C6E" w14:textId="77777777" w:rsidR="006D53FA" w:rsidRDefault="006D53FA">
      <w:pPr>
        <w:spacing w:line="200" w:lineRule="exact"/>
        <w:rPr>
          <w:sz w:val="24"/>
          <w:szCs w:val="24"/>
        </w:rPr>
      </w:pPr>
    </w:p>
    <w:p w14:paraId="48FD874F" w14:textId="77777777" w:rsidR="006D53FA" w:rsidRDefault="006D53FA">
      <w:pPr>
        <w:spacing w:line="200" w:lineRule="exact"/>
        <w:rPr>
          <w:sz w:val="24"/>
          <w:szCs w:val="24"/>
        </w:rPr>
      </w:pPr>
    </w:p>
    <w:p w14:paraId="413CC940" w14:textId="77777777" w:rsidR="006D53FA" w:rsidRDefault="006D53FA">
      <w:pPr>
        <w:spacing w:line="200" w:lineRule="exact"/>
        <w:rPr>
          <w:sz w:val="24"/>
          <w:szCs w:val="24"/>
        </w:rPr>
      </w:pPr>
    </w:p>
    <w:p w14:paraId="54017723" w14:textId="77777777" w:rsidR="006D53FA" w:rsidRDefault="006D53FA">
      <w:pPr>
        <w:spacing w:line="200" w:lineRule="exact"/>
        <w:rPr>
          <w:sz w:val="24"/>
          <w:szCs w:val="24"/>
        </w:rPr>
      </w:pPr>
    </w:p>
    <w:p w14:paraId="57446037" w14:textId="77777777" w:rsidR="006D53FA" w:rsidRDefault="006D53FA">
      <w:pPr>
        <w:spacing w:line="200" w:lineRule="exact"/>
        <w:rPr>
          <w:sz w:val="24"/>
          <w:szCs w:val="24"/>
        </w:rPr>
      </w:pPr>
    </w:p>
    <w:p w14:paraId="752C0A66" w14:textId="77777777" w:rsidR="006D53FA" w:rsidRDefault="006D53FA">
      <w:pPr>
        <w:spacing w:line="200" w:lineRule="exact"/>
        <w:rPr>
          <w:sz w:val="24"/>
          <w:szCs w:val="24"/>
        </w:rPr>
      </w:pPr>
    </w:p>
    <w:p w14:paraId="3597E4E4" w14:textId="77777777" w:rsidR="006D53FA" w:rsidRDefault="006D53FA">
      <w:pPr>
        <w:spacing w:line="200" w:lineRule="exact"/>
        <w:rPr>
          <w:sz w:val="24"/>
          <w:szCs w:val="24"/>
        </w:rPr>
      </w:pPr>
    </w:p>
    <w:p w14:paraId="1F34BFCB" w14:textId="77777777" w:rsidR="006D53FA" w:rsidRDefault="006D53FA">
      <w:pPr>
        <w:spacing w:line="200" w:lineRule="exact"/>
        <w:rPr>
          <w:sz w:val="24"/>
          <w:szCs w:val="24"/>
        </w:rPr>
      </w:pPr>
    </w:p>
    <w:p w14:paraId="45AE94BB" w14:textId="77777777" w:rsidR="006D53FA" w:rsidRDefault="006D53FA">
      <w:pPr>
        <w:spacing w:line="200" w:lineRule="exact"/>
        <w:rPr>
          <w:sz w:val="24"/>
          <w:szCs w:val="24"/>
        </w:rPr>
      </w:pPr>
    </w:p>
    <w:p w14:paraId="558C966F" w14:textId="77777777" w:rsidR="006D53FA" w:rsidRDefault="006D53FA">
      <w:pPr>
        <w:spacing w:line="200" w:lineRule="exact"/>
        <w:rPr>
          <w:sz w:val="24"/>
          <w:szCs w:val="24"/>
        </w:rPr>
      </w:pPr>
    </w:p>
    <w:p w14:paraId="0D740BA0" w14:textId="77777777" w:rsidR="006D53FA" w:rsidRDefault="006D53FA">
      <w:pPr>
        <w:spacing w:line="200" w:lineRule="exact"/>
        <w:rPr>
          <w:sz w:val="24"/>
          <w:szCs w:val="24"/>
        </w:rPr>
      </w:pPr>
    </w:p>
    <w:p w14:paraId="37EEB0CC" w14:textId="77777777" w:rsidR="006D53FA" w:rsidRDefault="006D53FA">
      <w:pPr>
        <w:spacing w:line="200" w:lineRule="exact"/>
        <w:rPr>
          <w:sz w:val="24"/>
          <w:szCs w:val="24"/>
        </w:rPr>
      </w:pPr>
    </w:p>
    <w:p w14:paraId="5B015A60" w14:textId="77777777" w:rsidR="006D53FA" w:rsidRDefault="006D53FA">
      <w:pPr>
        <w:spacing w:line="200" w:lineRule="exact"/>
        <w:rPr>
          <w:sz w:val="24"/>
          <w:szCs w:val="24"/>
        </w:rPr>
      </w:pPr>
    </w:p>
    <w:p w14:paraId="5DF4EDAA" w14:textId="77777777" w:rsidR="006D53FA" w:rsidRDefault="006D53FA">
      <w:pPr>
        <w:spacing w:line="200" w:lineRule="exact"/>
        <w:rPr>
          <w:sz w:val="24"/>
          <w:szCs w:val="24"/>
        </w:rPr>
      </w:pPr>
    </w:p>
    <w:p w14:paraId="184E75F7" w14:textId="77777777" w:rsidR="006D53FA" w:rsidRDefault="006D53FA">
      <w:pPr>
        <w:spacing w:line="200" w:lineRule="exact"/>
        <w:rPr>
          <w:sz w:val="24"/>
          <w:szCs w:val="24"/>
        </w:rPr>
      </w:pPr>
    </w:p>
    <w:p w14:paraId="15104B17" w14:textId="77777777" w:rsidR="006D53FA" w:rsidRDefault="006D53FA">
      <w:pPr>
        <w:spacing w:line="200" w:lineRule="exact"/>
        <w:rPr>
          <w:sz w:val="24"/>
          <w:szCs w:val="24"/>
        </w:rPr>
      </w:pPr>
    </w:p>
    <w:p w14:paraId="2D1D7A56" w14:textId="77777777" w:rsidR="006D53FA" w:rsidRDefault="006D53FA">
      <w:pPr>
        <w:spacing w:line="200" w:lineRule="exact"/>
        <w:rPr>
          <w:sz w:val="24"/>
          <w:szCs w:val="24"/>
        </w:rPr>
      </w:pPr>
    </w:p>
    <w:p w14:paraId="5EEB0BEF" w14:textId="77777777" w:rsidR="006D53FA" w:rsidRDefault="006D53FA">
      <w:pPr>
        <w:spacing w:line="200" w:lineRule="exact"/>
        <w:rPr>
          <w:sz w:val="24"/>
          <w:szCs w:val="24"/>
        </w:rPr>
      </w:pPr>
    </w:p>
    <w:p w14:paraId="7A35AFBB" w14:textId="77777777" w:rsidR="006D53FA" w:rsidRDefault="006D53FA">
      <w:pPr>
        <w:spacing w:line="200" w:lineRule="exact"/>
        <w:rPr>
          <w:sz w:val="24"/>
          <w:szCs w:val="24"/>
        </w:rPr>
      </w:pPr>
    </w:p>
    <w:p w14:paraId="78A385F3" w14:textId="77777777" w:rsidR="006D53FA" w:rsidRDefault="006D53FA">
      <w:pPr>
        <w:spacing w:line="200" w:lineRule="exact"/>
        <w:rPr>
          <w:sz w:val="24"/>
          <w:szCs w:val="24"/>
        </w:rPr>
      </w:pPr>
    </w:p>
    <w:p w14:paraId="3456C692" w14:textId="77777777" w:rsidR="006D53FA" w:rsidRDefault="006D53FA">
      <w:pPr>
        <w:spacing w:line="200" w:lineRule="exact"/>
        <w:rPr>
          <w:sz w:val="24"/>
          <w:szCs w:val="24"/>
        </w:rPr>
      </w:pPr>
    </w:p>
    <w:p w14:paraId="000C9C4B" w14:textId="77777777" w:rsidR="006D53FA" w:rsidRDefault="006D53FA">
      <w:pPr>
        <w:spacing w:line="200" w:lineRule="exact"/>
        <w:rPr>
          <w:sz w:val="24"/>
          <w:szCs w:val="24"/>
        </w:rPr>
      </w:pPr>
    </w:p>
    <w:p w14:paraId="7ED4A722" w14:textId="77777777" w:rsidR="006D53FA" w:rsidRDefault="006D53FA">
      <w:pPr>
        <w:spacing w:line="200" w:lineRule="exact"/>
        <w:rPr>
          <w:sz w:val="24"/>
          <w:szCs w:val="24"/>
        </w:rPr>
      </w:pPr>
    </w:p>
    <w:p w14:paraId="3F1CC4E8" w14:textId="77777777" w:rsidR="006D53FA" w:rsidRDefault="006D53FA">
      <w:pPr>
        <w:spacing w:line="200" w:lineRule="exact"/>
        <w:rPr>
          <w:sz w:val="24"/>
          <w:szCs w:val="24"/>
        </w:rPr>
      </w:pPr>
    </w:p>
    <w:p w14:paraId="4DBABBA4" w14:textId="77777777" w:rsidR="006D53FA" w:rsidRDefault="006D53FA">
      <w:pPr>
        <w:spacing w:line="200" w:lineRule="exact"/>
        <w:rPr>
          <w:sz w:val="24"/>
          <w:szCs w:val="24"/>
        </w:rPr>
      </w:pPr>
    </w:p>
    <w:p w14:paraId="0FBD67BC" w14:textId="77777777" w:rsidR="006D53FA" w:rsidRDefault="006D53FA">
      <w:pPr>
        <w:spacing w:line="200" w:lineRule="exact"/>
        <w:rPr>
          <w:sz w:val="24"/>
          <w:szCs w:val="24"/>
        </w:rPr>
      </w:pPr>
    </w:p>
    <w:p w14:paraId="70415303" w14:textId="77777777" w:rsidR="006D53FA" w:rsidRDefault="006D53FA">
      <w:pPr>
        <w:spacing w:line="200" w:lineRule="exact"/>
        <w:rPr>
          <w:sz w:val="24"/>
          <w:szCs w:val="24"/>
        </w:rPr>
      </w:pPr>
    </w:p>
    <w:p w14:paraId="151A9161" w14:textId="77777777" w:rsidR="006D53FA" w:rsidRDefault="006D53FA">
      <w:pPr>
        <w:spacing w:line="200" w:lineRule="exact"/>
        <w:rPr>
          <w:sz w:val="24"/>
          <w:szCs w:val="24"/>
        </w:rPr>
      </w:pPr>
    </w:p>
    <w:p w14:paraId="3747F04F" w14:textId="77777777" w:rsidR="006D53FA" w:rsidRDefault="006D53FA">
      <w:pPr>
        <w:spacing w:line="200" w:lineRule="exact"/>
        <w:rPr>
          <w:sz w:val="24"/>
          <w:szCs w:val="24"/>
        </w:rPr>
      </w:pPr>
    </w:p>
    <w:p w14:paraId="5DDAD7C5" w14:textId="77777777" w:rsidR="006D53FA" w:rsidRDefault="006D53FA">
      <w:pPr>
        <w:spacing w:line="200" w:lineRule="exact"/>
        <w:rPr>
          <w:sz w:val="24"/>
          <w:szCs w:val="24"/>
        </w:rPr>
      </w:pPr>
    </w:p>
    <w:p w14:paraId="2F948EF0" w14:textId="77777777" w:rsidR="006D53FA" w:rsidRDefault="006D53FA">
      <w:pPr>
        <w:spacing w:line="200" w:lineRule="exact"/>
        <w:rPr>
          <w:sz w:val="24"/>
          <w:szCs w:val="24"/>
        </w:rPr>
      </w:pPr>
    </w:p>
    <w:p w14:paraId="713C5604" w14:textId="77777777" w:rsidR="006D53FA" w:rsidRDefault="006D53FA">
      <w:pPr>
        <w:spacing w:line="200" w:lineRule="exact"/>
        <w:rPr>
          <w:sz w:val="24"/>
          <w:szCs w:val="24"/>
        </w:rPr>
      </w:pPr>
    </w:p>
    <w:p w14:paraId="32BCC693" w14:textId="77777777" w:rsidR="006D53FA" w:rsidRDefault="006D53FA">
      <w:pPr>
        <w:spacing w:line="296" w:lineRule="exact"/>
        <w:rPr>
          <w:sz w:val="24"/>
          <w:szCs w:val="24"/>
        </w:rPr>
      </w:pPr>
    </w:p>
    <w:p w14:paraId="0F1AB745" w14:textId="77777777" w:rsidR="006D53FA" w:rsidRDefault="00000000">
      <w:pPr>
        <w:ind w:left="820"/>
        <w:rPr>
          <w:sz w:val="20"/>
          <w:szCs w:val="20"/>
        </w:rPr>
      </w:pPr>
      <w:r>
        <w:rPr>
          <w:rFonts w:ascii="Arial" w:eastAsia="Arial" w:hAnsi="Arial" w:cs="Arial"/>
          <w:b/>
          <w:bCs/>
          <w:color w:val="FFFFFF"/>
          <w:sz w:val="58"/>
          <w:szCs w:val="58"/>
        </w:rPr>
        <w:t>Padre</w:t>
      </w:r>
    </w:p>
    <w:p w14:paraId="0EF57895" w14:textId="77777777" w:rsidR="006D53FA" w:rsidRDefault="00000000">
      <w:pPr>
        <w:spacing w:line="20" w:lineRule="exact"/>
        <w:rPr>
          <w:sz w:val="24"/>
          <w:szCs w:val="24"/>
        </w:rPr>
      </w:pPr>
      <w:r>
        <w:rPr>
          <w:noProof/>
          <w:sz w:val="24"/>
          <w:szCs w:val="24"/>
        </w:rPr>
        <w:drawing>
          <wp:anchor distT="0" distB="0" distL="114300" distR="114300" simplePos="0" relativeHeight="251658240" behindDoc="1" locked="0" layoutInCell="0" allowOverlap="1" wp14:anchorId="3D2419A6" wp14:editId="2CF8DB82">
            <wp:simplePos x="0" y="0"/>
            <wp:positionH relativeFrom="column">
              <wp:posOffset>-494030</wp:posOffset>
            </wp:positionH>
            <wp:positionV relativeFrom="paragraph">
              <wp:posOffset>-5549900</wp:posOffset>
            </wp:positionV>
            <wp:extent cx="3263265" cy="7772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3263265" cy="7772400"/>
                    </a:xfrm>
                    <a:prstGeom prst="rect">
                      <a:avLst/>
                    </a:prstGeom>
                    <a:noFill/>
                  </pic:spPr>
                </pic:pic>
              </a:graphicData>
            </a:graphic>
          </wp:anchor>
        </w:drawing>
      </w:r>
    </w:p>
    <w:p w14:paraId="7A1FAD8A" w14:textId="77777777" w:rsidR="006D53FA" w:rsidRDefault="006D53FA">
      <w:pPr>
        <w:spacing w:line="5" w:lineRule="exact"/>
        <w:rPr>
          <w:sz w:val="24"/>
          <w:szCs w:val="24"/>
        </w:rPr>
      </w:pPr>
    </w:p>
    <w:p w14:paraId="2C5176ED" w14:textId="77777777" w:rsidR="006D53FA" w:rsidRDefault="00000000">
      <w:pPr>
        <w:ind w:left="1240"/>
        <w:rPr>
          <w:sz w:val="20"/>
          <w:szCs w:val="20"/>
        </w:rPr>
      </w:pPr>
      <w:r>
        <w:rPr>
          <w:rFonts w:ascii="Arial" w:eastAsia="Arial" w:hAnsi="Arial" w:cs="Arial"/>
          <w:b/>
          <w:bCs/>
          <w:color w:val="FFFFFF"/>
          <w:sz w:val="62"/>
          <w:szCs w:val="62"/>
        </w:rPr>
        <w:t>y</w:t>
      </w:r>
    </w:p>
    <w:p w14:paraId="4C4C3C3C" w14:textId="77777777" w:rsidR="006D53FA" w:rsidRDefault="006D53FA">
      <w:pPr>
        <w:spacing w:line="129" w:lineRule="exact"/>
        <w:rPr>
          <w:sz w:val="24"/>
          <w:szCs w:val="24"/>
        </w:rPr>
      </w:pPr>
    </w:p>
    <w:p w14:paraId="23AFB758" w14:textId="77777777" w:rsidR="006D53FA" w:rsidRDefault="00000000">
      <w:pPr>
        <w:ind w:left="900"/>
        <w:rPr>
          <w:sz w:val="20"/>
          <w:szCs w:val="20"/>
        </w:rPr>
      </w:pPr>
      <w:r>
        <w:rPr>
          <w:rFonts w:ascii="Arial" w:eastAsia="Arial" w:hAnsi="Arial" w:cs="Arial"/>
          <w:b/>
          <w:bCs/>
          <w:color w:val="FFFFFF"/>
          <w:sz w:val="52"/>
          <w:szCs w:val="52"/>
        </w:rPr>
        <w:t>Familia</w:t>
      </w:r>
    </w:p>
    <w:p w14:paraId="271973E0" w14:textId="77777777" w:rsidR="006D53FA" w:rsidRDefault="006D53FA">
      <w:pPr>
        <w:spacing w:line="116" w:lineRule="exact"/>
        <w:rPr>
          <w:sz w:val="24"/>
          <w:szCs w:val="24"/>
        </w:rPr>
      </w:pPr>
    </w:p>
    <w:p w14:paraId="167F281A" w14:textId="77777777" w:rsidR="006D53FA" w:rsidRDefault="00000000">
      <w:pPr>
        <w:rPr>
          <w:sz w:val="20"/>
          <w:szCs w:val="20"/>
        </w:rPr>
      </w:pPr>
      <w:r>
        <w:rPr>
          <w:rFonts w:ascii="Arial" w:eastAsia="Arial" w:hAnsi="Arial" w:cs="Arial"/>
          <w:b/>
          <w:bCs/>
          <w:color w:val="FFFFFF"/>
          <w:sz w:val="53"/>
          <w:szCs w:val="53"/>
        </w:rPr>
        <w:t>Compromiso</w:t>
      </w:r>
    </w:p>
    <w:p w14:paraId="27322B1D" w14:textId="77777777" w:rsidR="006D53FA" w:rsidRDefault="006D53FA">
      <w:pPr>
        <w:spacing w:line="40" w:lineRule="exact"/>
        <w:rPr>
          <w:sz w:val="24"/>
          <w:szCs w:val="24"/>
        </w:rPr>
      </w:pPr>
    </w:p>
    <w:p w14:paraId="4AACBDD1" w14:textId="77777777" w:rsidR="006D53FA" w:rsidRDefault="00000000">
      <w:pPr>
        <w:ind w:left="1220"/>
        <w:rPr>
          <w:sz w:val="20"/>
          <w:szCs w:val="20"/>
        </w:rPr>
      </w:pPr>
      <w:r>
        <w:rPr>
          <w:rFonts w:ascii="Arial" w:eastAsia="Arial" w:hAnsi="Arial" w:cs="Arial"/>
          <w:b/>
          <w:bCs/>
          <w:color w:val="FFFFFF"/>
          <w:sz w:val="62"/>
          <w:szCs w:val="62"/>
        </w:rPr>
        <w:t>Plan</w:t>
      </w:r>
    </w:p>
    <w:p w14:paraId="5FFAE34D" w14:textId="77777777" w:rsidR="006D53FA" w:rsidRDefault="006D53FA">
      <w:pPr>
        <w:sectPr w:rsidR="006D53FA">
          <w:pgSz w:w="15840" w:h="12240" w:orient="landscape"/>
          <w:pgMar w:top="0" w:right="1080" w:bottom="0" w:left="60" w:header="0" w:footer="0" w:gutter="0"/>
          <w:cols w:num="3" w:space="720" w:equalWidth="0">
            <w:col w:w="5020" w:space="720"/>
            <w:col w:w="4960" w:space="720"/>
            <w:col w:w="3280"/>
          </w:cols>
        </w:sectPr>
      </w:pPr>
    </w:p>
    <w:p w14:paraId="36EEDBC9" w14:textId="77777777" w:rsidR="006D53FA" w:rsidRDefault="00000000">
      <w:pPr>
        <w:spacing w:line="245" w:lineRule="exact"/>
        <w:rPr>
          <w:sz w:val="20"/>
          <w:szCs w:val="20"/>
        </w:rPr>
      </w:pPr>
      <w:bookmarkStart w:id="1" w:name="page2"/>
      <w:bookmarkEnd w:id="1"/>
      <w:r>
        <w:rPr>
          <w:noProof/>
          <w:sz w:val="20"/>
          <w:szCs w:val="20"/>
        </w:rPr>
        <w:lastRenderedPageBreak/>
        <w:drawing>
          <wp:anchor distT="0" distB="0" distL="114300" distR="114300" simplePos="0" relativeHeight="251659264" behindDoc="1" locked="0" layoutInCell="0" allowOverlap="1" wp14:anchorId="6209DAC6" wp14:editId="2F1AC1E3">
            <wp:simplePos x="0" y="0"/>
            <wp:positionH relativeFrom="page">
              <wp:posOffset>0</wp:posOffset>
            </wp:positionH>
            <wp:positionV relativeFrom="page">
              <wp:posOffset>0</wp:posOffset>
            </wp:positionV>
            <wp:extent cx="3117215" cy="32448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117215" cy="3244850"/>
                    </a:xfrm>
                    <a:prstGeom prst="rect">
                      <a:avLst/>
                    </a:prstGeom>
                    <a:noFill/>
                  </pic:spPr>
                </pic:pic>
              </a:graphicData>
            </a:graphic>
          </wp:anchor>
        </w:drawing>
      </w:r>
    </w:p>
    <w:p w14:paraId="04728D8F" w14:textId="77777777" w:rsidR="006D53FA" w:rsidRDefault="00000000">
      <w:pPr>
        <w:ind w:right="55"/>
        <w:jc w:val="center"/>
        <w:rPr>
          <w:sz w:val="20"/>
          <w:szCs w:val="20"/>
        </w:rPr>
      </w:pPr>
      <w:r>
        <w:rPr>
          <w:rFonts w:ascii="Arial" w:eastAsia="Arial" w:hAnsi="Arial" w:cs="Arial"/>
          <w:b/>
          <w:bCs/>
        </w:rPr>
        <w:t>Descripción general</w:t>
      </w:r>
    </w:p>
    <w:p w14:paraId="39AD4AC4" w14:textId="77777777" w:rsidR="006D53FA" w:rsidRDefault="006D53FA">
      <w:pPr>
        <w:spacing w:line="288" w:lineRule="exact"/>
        <w:rPr>
          <w:sz w:val="20"/>
          <w:szCs w:val="20"/>
        </w:rPr>
      </w:pPr>
    </w:p>
    <w:p w14:paraId="481A144C" w14:textId="77777777" w:rsidR="006D53FA" w:rsidRDefault="00000000">
      <w:pPr>
        <w:spacing w:line="362" w:lineRule="auto"/>
        <w:ind w:left="60" w:right="315" w:firstLine="101"/>
        <w:rPr>
          <w:sz w:val="20"/>
          <w:szCs w:val="20"/>
        </w:rPr>
      </w:pPr>
      <w:r>
        <w:rPr>
          <w:rFonts w:ascii="Arial" w:eastAsia="Arial" w:hAnsi="Arial" w:cs="Arial"/>
          <w:b/>
          <w:bCs/>
          <w:sz w:val="19"/>
          <w:szCs w:val="19"/>
        </w:rPr>
        <w:t>Pathway K-5 llevará a cabo una reunión anual de padres de Título 1 en persona y virtual el 7 de octubre de 2024. Se notificará a los padres</w:t>
      </w:r>
    </w:p>
    <w:p w14:paraId="2B89924F" w14:textId="77777777" w:rsidR="006D53FA" w:rsidRDefault="006D53FA">
      <w:pPr>
        <w:spacing w:line="1" w:lineRule="exact"/>
        <w:rPr>
          <w:sz w:val="20"/>
          <w:szCs w:val="20"/>
        </w:rPr>
      </w:pPr>
    </w:p>
    <w:p w14:paraId="57BEAD5A" w14:textId="77777777" w:rsidR="006D53FA" w:rsidRDefault="00000000">
      <w:pPr>
        <w:ind w:left="200"/>
        <w:rPr>
          <w:sz w:val="20"/>
          <w:szCs w:val="20"/>
        </w:rPr>
      </w:pPr>
      <w:r>
        <w:rPr>
          <w:rFonts w:ascii="Arial" w:eastAsia="Arial" w:hAnsi="Arial" w:cs="Arial"/>
          <w:b/>
          <w:bCs/>
          <w:sz w:val="24"/>
          <w:szCs w:val="24"/>
        </w:rPr>
        <w:t>de esta junta mediante avisos en el</w:t>
      </w:r>
    </w:p>
    <w:p w14:paraId="490D2891" w14:textId="77777777" w:rsidR="006D53FA" w:rsidRDefault="006D53FA">
      <w:pPr>
        <w:spacing w:line="93" w:lineRule="exact"/>
        <w:rPr>
          <w:sz w:val="20"/>
          <w:szCs w:val="20"/>
        </w:rPr>
      </w:pPr>
    </w:p>
    <w:p w14:paraId="18DA1879" w14:textId="77777777" w:rsidR="006D53FA" w:rsidRDefault="00000000">
      <w:pPr>
        <w:ind w:left="1240"/>
        <w:rPr>
          <w:sz w:val="20"/>
          <w:szCs w:val="20"/>
        </w:rPr>
      </w:pPr>
      <w:r>
        <w:rPr>
          <w:rFonts w:ascii="Arial" w:eastAsia="Arial" w:hAnsi="Arial" w:cs="Arial"/>
          <w:b/>
          <w:bCs/>
        </w:rPr>
        <w:t>siguientes modales:</w:t>
      </w:r>
    </w:p>
    <w:p w14:paraId="01E98C9D" w14:textId="77777777" w:rsidR="006D53FA" w:rsidRDefault="006D53FA">
      <w:pPr>
        <w:spacing w:line="200" w:lineRule="exact"/>
        <w:rPr>
          <w:sz w:val="20"/>
          <w:szCs w:val="20"/>
        </w:rPr>
      </w:pPr>
    </w:p>
    <w:p w14:paraId="77C40E6A" w14:textId="77777777" w:rsidR="006D53FA" w:rsidRDefault="006D53FA">
      <w:pPr>
        <w:spacing w:line="220" w:lineRule="exact"/>
        <w:rPr>
          <w:sz w:val="20"/>
          <w:szCs w:val="20"/>
        </w:rPr>
      </w:pPr>
    </w:p>
    <w:p w14:paraId="3769FF3B" w14:textId="77777777" w:rsidR="006D53FA" w:rsidRDefault="00000000">
      <w:pPr>
        <w:spacing w:line="444" w:lineRule="auto"/>
        <w:ind w:left="420" w:right="255"/>
        <w:rPr>
          <w:sz w:val="20"/>
          <w:szCs w:val="20"/>
        </w:rPr>
      </w:pPr>
      <w:r>
        <w:rPr>
          <w:rFonts w:ascii="Arial" w:eastAsia="Arial" w:hAnsi="Arial" w:cs="Arial"/>
          <w:b/>
          <w:bCs/>
          <w:sz w:val="16"/>
          <w:szCs w:val="16"/>
        </w:rPr>
        <w:t>avisos enviados a casa a través de llamadas telefónicas de los estudiantes realizadas a través del sistema School Messenger</w:t>
      </w:r>
    </w:p>
    <w:p w14:paraId="78715B9D" w14:textId="77777777" w:rsidR="006D53FA" w:rsidRDefault="006D53FA">
      <w:pPr>
        <w:spacing w:line="1" w:lineRule="exact"/>
        <w:rPr>
          <w:sz w:val="20"/>
          <w:szCs w:val="20"/>
        </w:rPr>
      </w:pPr>
    </w:p>
    <w:p w14:paraId="2FD4866E" w14:textId="77777777" w:rsidR="006D53FA" w:rsidRDefault="00000000">
      <w:pPr>
        <w:spacing w:line="465" w:lineRule="auto"/>
        <w:ind w:left="420" w:right="1595"/>
        <w:rPr>
          <w:sz w:val="20"/>
          <w:szCs w:val="20"/>
        </w:rPr>
      </w:pPr>
      <w:r>
        <w:rPr>
          <w:rFonts w:ascii="Arial" w:eastAsia="Arial" w:hAnsi="Arial" w:cs="Arial"/>
          <w:b/>
          <w:bCs/>
          <w:sz w:val="18"/>
          <w:szCs w:val="18"/>
        </w:rPr>
        <w:t>Folletos del sitio web de Pathway K-5</w:t>
      </w:r>
    </w:p>
    <w:p w14:paraId="0735EF20" w14:textId="77777777" w:rsidR="006D53FA" w:rsidRDefault="006D53FA">
      <w:pPr>
        <w:spacing w:line="61" w:lineRule="exact"/>
        <w:rPr>
          <w:sz w:val="20"/>
          <w:szCs w:val="20"/>
        </w:rPr>
      </w:pPr>
    </w:p>
    <w:p w14:paraId="3B2344D7" w14:textId="77777777" w:rsidR="006D53FA" w:rsidRDefault="00000000">
      <w:pPr>
        <w:spacing w:line="365" w:lineRule="auto"/>
        <w:ind w:right="995"/>
        <w:rPr>
          <w:sz w:val="20"/>
          <w:szCs w:val="20"/>
        </w:rPr>
      </w:pPr>
      <w:r>
        <w:rPr>
          <w:rFonts w:ascii="Arial" w:eastAsia="Arial" w:hAnsi="Arial" w:cs="Arial"/>
          <w:b/>
          <w:bCs/>
          <w:sz w:val="24"/>
          <w:szCs w:val="24"/>
        </w:rPr>
        <w:t>Los temas que se tratarán en esta reunión son los siguientes:</w:t>
      </w:r>
    </w:p>
    <w:p w14:paraId="5314B802" w14:textId="77777777" w:rsidR="006D53FA" w:rsidRDefault="006D53FA">
      <w:pPr>
        <w:spacing w:line="160" w:lineRule="exact"/>
        <w:rPr>
          <w:sz w:val="20"/>
          <w:szCs w:val="20"/>
        </w:rPr>
      </w:pPr>
    </w:p>
    <w:p w14:paraId="5CE3FEA4" w14:textId="77777777" w:rsidR="006D53FA" w:rsidRDefault="00000000">
      <w:pPr>
        <w:spacing w:line="322" w:lineRule="auto"/>
        <w:ind w:left="420" w:right="555"/>
        <w:rPr>
          <w:sz w:val="20"/>
          <w:szCs w:val="20"/>
        </w:rPr>
      </w:pPr>
      <w:r>
        <w:rPr>
          <w:rFonts w:ascii="Arial" w:eastAsia="Arial" w:hAnsi="Arial" w:cs="Arial"/>
          <w:b/>
          <w:bCs/>
          <w:sz w:val="20"/>
          <w:szCs w:val="20"/>
        </w:rPr>
        <w:t xml:space="preserve">Qué significa ser un T 1% </w:t>
      </w:r>
      <w:r>
        <w:rPr>
          <w:rFonts w:ascii="Arial" w:eastAsia="Arial" w:hAnsi="Arial" w:cs="Arial"/>
          <w:b/>
          <w:bCs/>
          <w:sz w:val="17"/>
          <w:szCs w:val="17"/>
        </w:rPr>
        <w:t>título 1 escuela</w:t>
      </w:r>
      <w:r>
        <w:rPr>
          <w:rFonts w:ascii="Arial" w:eastAsia="Arial" w:hAnsi="Arial" w:cs="Arial"/>
          <w:b/>
          <w:bCs/>
          <w:sz w:val="20"/>
          <w:szCs w:val="20"/>
        </w:rPr>
        <w:t xml:space="preserve"> reservado ($554 para el Plan</w:t>
      </w:r>
      <w:r>
        <w:rPr>
          <w:rFonts w:ascii="Arial" w:eastAsia="Arial" w:hAnsi="Arial" w:cs="Arial"/>
          <w:b/>
          <w:bCs/>
          <w:sz w:val="25"/>
          <w:szCs w:val="25"/>
        </w:rPr>
        <w:t>- 5)</w:t>
      </w:r>
    </w:p>
    <w:p w14:paraId="31ACB238" w14:textId="77777777" w:rsidR="006D53FA" w:rsidRDefault="00000000">
      <w:pPr>
        <w:spacing w:line="20" w:lineRule="exact"/>
        <w:rPr>
          <w:sz w:val="20"/>
          <w:szCs w:val="20"/>
        </w:rPr>
      </w:pPr>
      <w:r>
        <w:rPr>
          <w:noProof/>
          <w:sz w:val="20"/>
          <w:szCs w:val="20"/>
        </w:rPr>
        <w:drawing>
          <wp:anchor distT="0" distB="0" distL="114300" distR="114300" simplePos="0" relativeHeight="251660288" behindDoc="1" locked="0" layoutInCell="0" allowOverlap="1" wp14:anchorId="308CE0C8" wp14:editId="27981ECA">
            <wp:simplePos x="0" y="0"/>
            <wp:positionH relativeFrom="column">
              <wp:posOffset>-100965</wp:posOffset>
            </wp:positionH>
            <wp:positionV relativeFrom="paragraph">
              <wp:posOffset>-391160</wp:posOffset>
            </wp:positionV>
            <wp:extent cx="2041525" cy="34620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2041525" cy="3462020"/>
                    </a:xfrm>
                    <a:prstGeom prst="rect">
                      <a:avLst/>
                    </a:prstGeom>
                    <a:noFill/>
                  </pic:spPr>
                </pic:pic>
              </a:graphicData>
            </a:graphic>
          </wp:anchor>
        </w:drawing>
      </w:r>
    </w:p>
    <w:p w14:paraId="493DE39D" w14:textId="77777777" w:rsidR="006D53FA" w:rsidRDefault="00000000">
      <w:pPr>
        <w:ind w:left="420"/>
        <w:rPr>
          <w:sz w:val="20"/>
          <w:szCs w:val="20"/>
        </w:rPr>
      </w:pPr>
      <w:r>
        <w:rPr>
          <w:rFonts w:ascii="Arial" w:eastAsia="Arial" w:hAnsi="Arial" w:cs="Arial"/>
          <w:b/>
          <w:bCs/>
          <w:sz w:val="20"/>
          <w:szCs w:val="20"/>
        </w:rPr>
        <w:t>K LEA Título 1)</w:t>
      </w:r>
    </w:p>
    <w:p w14:paraId="6651CCA2" w14:textId="77777777" w:rsidR="006D53FA" w:rsidRDefault="006D53FA">
      <w:pPr>
        <w:spacing w:line="86"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2420"/>
        <w:gridCol w:w="1680"/>
      </w:tblGrid>
      <w:tr w:rsidR="006D53FA" w14:paraId="455674A3" w14:textId="77777777">
        <w:trPr>
          <w:trHeight w:val="334"/>
        </w:trPr>
        <w:tc>
          <w:tcPr>
            <w:tcW w:w="2420" w:type="dxa"/>
            <w:vAlign w:val="bottom"/>
          </w:tcPr>
          <w:p w14:paraId="6B245172" w14:textId="77777777" w:rsidR="006D53FA" w:rsidRDefault="00000000">
            <w:pPr>
              <w:rPr>
                <w:sz w:val="20"/>
                <w:szCs w:val="20"/>
              </w:rPr>
            </w:pPr>
            <w:r>
              <w:rPr>
                <w:rFonts w:ascii="Arial" w:eastAsia="Arial" w:hAnsi="Arial" w:cs="Arial"/>
                <w:b/>
                <w:bCs/>
                <w:sz w:val="19"/>
                <w:szCs w:val="19"/>
              </w:rPr>
              <w:t>Política LEA para padres y</w:t>
            </w:r>
          </w:p>
        </w:tc>
        <w:tc>
          <w:tcPr>
            <w:tcW w:w="1680" w:type="dxa"/>
            <w:vAlign w:val="bottom"/>
          </w:tcPr>
          <w:p w14:paraId="6B556026" w14:textId="77777777" w:rsidR="006D53FA" w:rsidRDefault="00000000">
            <w:pPr>
              <w:ind w:left="15"/>
              <w:jc w:val="center"/>
              <w:rPr>
                <w:sz w:val="20"/>
                <w:szCs w:val="20"/>
              </w:rPr>
            </w:pPr>
            <w:r>
              <w:rPr>
                <w:rFonts w:ascii="Arial" w:eastAsia="Arial" w:hAnsi="Arial" w:cs="Arial"/>
                <w:b/>
                <w:bCs/>
                <w:w w:val="96"/>
                <w:sz w:val="23"/>
                <w:szCs w:val="23"/>
              </w:rPr>
              <w:t>y Compromiso</w:t>
            </w:r>
          </w:p>
        </w:tc>
      </w:tr>
      <w:tr w:rsidR="006D53FA" w14:paraId="2401400C" w14:textId="77777777">
        <w:trPr>
          <w:trHeight w:val="332"/>
        </w:trPr>
        <w:tc>
          <w:tcPr>
            <w:tcW w:w="2420" w:type="dxa"/>
            <w:vAlign w:val="bottom"/>
          </w:tcPr>
          <w:p w14:paraId="20C55B2C" w14:textId="77777777" w:rsidR="006D53FA" w:rsidRDefault="00000000">
            <w:pPr>
              <w:rPr>
                <w:sz w:val="20"/>
                <w:szCs w:val="20"/>
              </w:rPr>
            </w:pPr>
            <w:r>
              <w:rPr>
                <w:rFonts w:ascii="Arial" w:eastAsia="Arial" w:hAnsi="Arial" w:cs="Arial"/>
                <w:b/>
                <w:bCs/>
                <w:sz w:val="19"/>
                <w:szCs w:val="19"/>
              </w:rPr>
              <w:t>familias</w:t>
            </w:r>
          </w:p>
        </w:tc>
        <w:tc>
          <w:tcPr>
            <w:tcW w:w="1680" w:type="dxa"/>
            <w:vAlign w:val="bottom"/>
          </w:tcPr>
          <w:p w14:paraId="4E47652D" w14:textId="77777777" w:rsidR="006D53FA" w:rsidRDefault="006D53FA">
            <w:pPr>
              <w:rPr>
                <w:sz w:val="24"/>
                <w:szCs w:val="24"/>
              </w:rPr>
            </w:pPr>
          </w:p>
        </w:tc>
      </w:tr>
      <w:tr w:rsidR="006D53FA" w14:paraId="0B92F0CE" w14:textId="77777777">
        <w:trPr>
          <w:trHeight w:val="367"/>
        </w:trPr>
        <w:tc>
          <w:tcPr>
            <w:tcW w:w="2420" w:type="dxa"/>
            <w:vAlign w:val="bottom"/>
          </w:tcPr>
          <w:p w14:paraId="5F02D7E3" w14:textId="77777777" w:rsidR="006D53FA" w:rsidRDefault="00000000">
            <w:pPr>
              <w:rPr>
                <w:sz w:val="20"/>
                <w:szCs w:val="20"/>
              </w:rPr>
            </w:pPr>
            <w:r>
              <w:rPr>
                <w:rFonts w:ascii="Arial" w:eastAsia="Arial" w:hAnsi="Arial" w:cs="Arial"/>
                <w:b/>
                <w:bCs/>
                <w:sz w:val="24"/>
                <w:szCs w:val="24"/>
              </w:rPr>
              <w:t>Mejora Continua</w:t>
            </w:r>
          </w:p>
        </w:tc>
        <w:tc>
          <w:tcPr>
            <w:tcW w:w="1680" w:type="dxa"/>
            <w:vAlign w:val="bottom"/>
          </w:tcPr>
          <w:p w14:paraId="0B20FCE7" w14:textId="77777777" w:rsidR="006D53FA" w:rsidRDefault="00000000">
            <w:pPr>
              <w:ind w:left="180"/>
              <w:rPr>
                <w:sz w:val="20"/>
                <w:szCs w:val="20"/>
              </w:rPr>
            </w:pPr>
            <w:r>
              <w:rPr>
                <w:rFonts w:ascii="Arial" w:eastAsia="Arial" w:hAnsi="Arial" w:cs="Arial"/>
                <w:b/>
                <w:bCs/>
                <w:sz w:val="16"/>
                <w:szCs w:val="16"/>
              </w:rPr>
              <w:t>plan de ent</w:t>
            </w:r>
          </w:p>
        </w:tc>
      </w:tr>
      <w:tr w:rsidR="006D53FA" w14:paraId="59769B17" w14:textId="77777777">
        <w:trPr>
          <w:trHeight w:val="349"/>
        </w:trPr>
        <w:tc>
          <w:tcPr>
            <w:tcW w:w="2420" w:type="dxa"/>
            <w:vAlign w:val="bottom"/>
          </w:tcPr>
          <w:p w14:paraId="1F2CBBDF" w14:textId="77777777" w:rsidR="006D53FA" w:rsidRDefault="00000000">
            <w:pPr>
              <w:rPr>
                <w:sz w:val="20"/>
                <w:szCs w:val="20"/>
              </w:rPr>
            </w:pPr>
            <w:r>
              <w:rPr>
                <w:rFonts w:ascii="Arial" w:eastAsia="Arial" w:hAnsi="Arial" w:cs="Arial"/>
                <w:b/>
                <w:bCs/>
                <w:sz w:val="24"/>
                <w:szCs w:val="24"/>
              </w:rPr>
              <w:t>El padre del camino</w:t>
            </w:r>
          </w:p>
        </w:tc>
        <w:tc>
          <w:tcPr>
            <w:tcW w:w="1680" w:type="dxa"/>
            <w:vAlign w:val="bottom"/>
          </w:tcPr>
          <w:p w14:paraId="123013DC" w14:textId="77777777" w:rsidR="006D53FA" w:rsidRDefault="00000000">
            <w:pPr>
              <w:jc w:val="center"/>
              <w:rPr>
                <w:sz w:val="20"/>
                <w:szCs w:val="20"/>
              </w:rPr>
            </w:pPr>
            <w:r>
              <w:rPr>
                <w:rFonts w:ascii="Arial" w:eastAsia="Arial" w:hAnsi="Arial" w:cs="Arial"/>
                <w:b/>
                <w:bCs/>
                <w:w w:val="99"/>
                <w:sz w:val="24"/>
                <w:szCs w:val="24"/>
              </w:rPr>
              <w:t>y familia</w:t>
            </w:r>
          </w:p>
        </w:tc>
      </w:tr>
      <w:tr w:rsidR="006D53FA" w14:paraId="28841F1D" w14:textId="77777777">
        <w:trPr>
          <w:trHeight w:val="324"/>
        </w:trPr>
        <w:tc>
          <w:tcPr>
            <w:tcW w:w="2420" w:type="dxa"/>
            <w:vAlign w:val="bottom"/>
          </w:tcPr>
          <w:p w14:paraId="362895BA" w14:textId="77777777" w:rsidR="006D53FA" w:rsidRDefault="00000000">
            <w:pPr>
              <w:rPr>
                <w:sz w:val="20"/>
                <w:szCs w:val="20"/>
              </w:rPr>
            </w:pPr>
            <w:r>
              <w:rPr>
                <w:rFonts w:ascii="Arial" w:eastAsia="Arial" w:hAnsi="Arial" w:cs="Arial"/>
                <w:b/>
                <w:bCs/>
                <w:sz w:val="18"/>
                <w:szCs w:val="18"/>
              </w:rPr>
              <w:t>Política de participación</w:t>
            </w:r>
          </w:p>
        </w:tc>
        <w:tc>
          <w:tcPr>
            <w:tcW w:w="1680" w:type="dxa"/>
            <w:vAlign w:val="bottom"/>
          </w:tcPr>
          <w:p w14:paraId="4E04C847" w14:textId="77777777" w:rsidR="006D53FA" w:rsidRDefault="006D53FA">
            <w:pPr>
              <w:rPr>
                <w:sz w:val="24"/>
                <w:szCs w:val="24"/>
              </w:rPr>
            </w:pPr>
          </w:p>
        </w:tc>
      </w:tr>
    </w:tbl>
    <w:p w14:paraId="6FAA74C6" w14:textId="77777777" w:rsidR="006D53FA" w:rsidRDefault="006D53FA">
      <w:pPr>
        <w:spacing w:line="66" w:lineRule="exact"/>
        <w:rPr>
          <w:sz w:val="20"/>
          <w:szCs w:val="20"/>
        </w:rPr>
      </w:pPr>
    </w:p>
    <w:p w14:paraId="794EB694" w14:textId="77777777" w:rsidR="006D53FA" w:rsidRDefault="00000000">
      <w:pPr>
        <w:ind w:left="420"/>
        <w:rPr>
          <w:sz w:val="20"/>
          <w:szCs w:val="20"/>
        </w:rPr>
      </w:pPr>
      <w:r>
        <w:rPr>
          <w:rFonts w:ascii="Arial" w:eastAsia="Arial" w:hAnsi="Arial" w:cs="Arial"/>
          <w:b/>
          <w:bCs/>
          <w:sz w:val="20"/>
          <w:szCs w:val="20"/>
        </w:rPr>
        <w:t xml:space="preserve">Compañia escuela-padres </w:t>
      </w:r>
      <w:r>
        <w:rPr>
          <w:rFonts w:ascii="Arial" w:eastAsia="Arial" w:hAnsi="Arial" w:cs="Arial"/>
          <w:b/>
          <w:bCs/>
          <w:sz w:val="10"/>
          <w:szCs w:val="10"/>
        </w:rPr>
        <w:t>Connecticut</w:t>
      </w:r>
    </w:p>
    <w:p w14:paraId="5BBF4646" w14:textId="77777777" w:rsidR="006D53FA" w:rsidRDefault="006D53FA">
      <w:pPr>
        <w:spacing w:line="96" w:lineRule="exact"/>
        <w:rPr>
          <w:sz w:val="20"/>
          <w:szCs w:val="20"/>
        </w:rPr>
      </w:pPr>
    </w:p>
    <w:p w14:paraId="53F7C4AB" w14:textId="77777777" w:rsidR="006D53FA" w:rsidRDefault="00000000">
      <w:pPr>
        <w:spacing w:line="319" w:lineRule="auto"/>
        <w:ind w:left="420" w:right="295"/>
        <w:jc w:val="both"/>
        <w:rPr>
          <w:sz w:val="20"/>
          <w:szCs w:val="20"/>
        </w:rPr>
      </w:pPr>
      <w:r>
        <w:rPr>
          <w:rFonts w:ascii="Arial" w:eastAsia="Arial" w:hAnsi="Arial" w:cs="Arial"/>
          <w:b/>
          <w:bCs/>
          <w:sz w:val="19"/>
          <w:szCs w:val="19"/>
        </w:rPr>
        <w:t>Derechos de los padres a las</w:t>
      </w:r>
      <w:r>
        <w:rPr>
          <w:rFonts w:ascii="Arial" w:eastAsia="Arial" w:hAnsi="Arial" w:cs="Arial"/>
          <w:b/>
          <w:bCs/>
        </w:rPr>
        <w:t>ahora maestro</w:t>
      </w:r>
      <w:r>
        <w:rPr>
          <w:rFonts w:ascii="Arial" w:eastAsia="Arial" w:hAnsi="Arial" w:cs="Arial"/>
          <w:b/>
          <w:bCs/>
          <w:sz w:val="19"/>
          <w:szCs w:val="19"/>
        </w:rPr>
        <w:t xml:space="preserve"> calificaciones K</w:t>
      </w:r>
    </w:p>
    <w:p w14:paraId="6340BAC5" w14:textId="77777777" w:rsidR="006D53FA" w:rsidRDefault="006D53FA">
      <w:pPr>
        <w:spacing w:line="2" w:lineRule="exact"/>
        <w:rPr>
          <w:sz w:val="20"/>
          <w:szCs w:val="20"/>
        </w:rPr>
      </w:pPr>
    </w:p>
    <w:p w14:paraId="454A11ED" w14:textId="77777777" w:rsidR="006D53FA" w:rsidRDefault="00000000">
      <w:pPr>
        <w:ind w:left="420"/>
        <w:rPr>
          <w:sz w:val="20"/>
          <w:szCs w:val="20"/>
        </w:rPr>
      </w:pPr>
      <w:r>
        <w:rPr>
          <w:rFonts w:ascii="Arial" w:eastAsia="Arial" w:hAnsi="Arial" w:cs="Arial"/>
          <w:b/>
          <w:bCs/>
          <w:sz w:val="24"/>
          <w:szCs w:val="24"/>
        </w:rPr>
        <w:t>Evaluación Anual</w:t>
      </w:r>
    </w:p>
    <w:p w14:paraId="459E7C53" w14:textId="77777777" w:rsidR="006D53FA" w:rsidRDefault="006D53FA">
      <w:pPr>
        <w:spacing w:line="72" w:lineRule="exact"/>
        <w:rPr>
          <w:sz w:val="20"/>
          <w:szCs w:val="20"/>
        </w:rPr>
      </w:pPr>
    </w:p>
    <w:p w14:paraId="6C146413" w14:textId="77777777" w:rsidR="006D53FA" w:rsidRDefault="00000000">
      <w:pPr>
        <w:spacing w:line="349" w:lineRule="auto"/>
        <w:ind w:left="420" w:right="275"/>
        <w:rPr>
          <w:sz w:val="20"/>
          <w:szCs w:val="20"/>
        </w:rPr>
      </w:pPr>
      <w:r>
        <w:rPr>
          <w:rFonts w:ascii="Arial" w:eastAsia="Arial" w:hAnsi="Arial" w:cs="Arial"/>
          <w:b/>
          <w:bCs/>
          <w:sz w:val="24"/>
          <w:szCs w:val="24"/>
        </w:rPr>
        <w:t xml:space="preserve">El Comité Asesor de </w:t>
      </w:r>
      <w:r>
        <w:rPr>
          <w:rFonts w:ascii="Arial" w:eastAsia="Arial" w:hAnsi="Arial" w:cs="Arial"/>
          <w:b/>
          <w:bCs/>
          <w:sz w:val="20"/>
          <w:szCs w:val="20"/>
        </w:rPr>
        <w:t>patente estricta</w:t>
      </w:r>
      <w:r>
        <w:rPr>
          <w:rFonts w:ascii="Arial" w:eastAsia="Arial" w:hAnsi="Arial" w:cs="Arial"/>
          <w:b/>
          <w:bCs/>
          <w:sz w:val="24"/>
          <w:szCs w:val="24"/>
        </w:rPr>
        <w:t xml:space="preserve"> Pathway y D</w:t>
      </w:r>
    </w:p>
    <w:p w14:paraId="65502AA1" w14:textId="77777777" w:rsidR="006D53FA" w:rsidRDefault="00000000">
      <w:pPr>
        <w:spacing w:line="20" w:lineRule="exact"/>
        <w:rPr>
          <w:sz w:val="20"/>
          <w:szCs w:val="20"/>
        </w:rPr>
      </w:pPr>
      <w:r>
        <w:rPr>
          <w:sz w:val="20"/>
          <w:szCs w:val="20"/>
        </w:rPr>
        <w:br w:type="column"/>
      </w:r>
    </w:p>
    <w:p w14:paraId="4F805AE6" w14:textId="77777777" w:rsidR="006D53FA" w:rsidRDefault="00000000">
      <w:pPr>
        <w:ind w:right="355"/>
        <w:jc w:val="center"/>
        <w:rPr>
          <w:sz w:val="20"/>
          <w:szCs w:val="20"/>
        </w:rPr>
      </w:pPr>
      <w:r>
        <w:rPr>
          <w:rFonts w:ascii="Arial" w:eastAsia="Arial" w:hAnsi="Arial" w:cs="Arial"/>
          <w:b/>
          <w:bCs/>
          <w:sz w:val="46"/>
          <w:szCs w:val="46"/>
        </w:rPr>
        <w:t>Intervención</w:t>
      </w:r>
    </w:p>
    <w:p w14:paraId="0A2BFF6D" w14:textId="77777777" w:rsidR="006D53FA" w:rsidRDefault="006D53FA">
      <w:pPr>
        <w:spacing w:line="352" w:lineRule="exact"/>
        <w:rPr>
          <w:sz w:val="20"/>
          <w:szCs w:val="20"/>
        </w:rPr>
      </w:pPr>
    </w:p>
    <w:p w14:paraId="54F2B237" w14:textId="77777777" w:rsidR="006D53FA" w:rsidRDefault="00000000">
      <w:pPr>
        <w:spacing w:line="369" w:lineRule="auto"/>
        <w:ind w:left="5" w:right="280"/>
        <w:jc w:val="both"/>
        <w:rPr>
          <w:sz w:val="20"/>
          <w:szCs w:val="20"/>
        </w:rPr>
      </w:pPr>
      <w:r>
        <w:rPr>
          <w:rFonts w:ascii="Arial" w:eastAsia="Arial" w:hAnsi="Arial" w:cs="Arial"/>
          <w:b/>
          <w:bCs/>
          <w:sz w:val="21"/>
          <w:szCs w:val="21"/>
        </w:rPr>
        <w:t>Pathway K-5 cree en involucrar a los padres en todos los aspectos del Programa Título 1. Nuestro proceso es el siguiente:</w:t>
      </w:r>
    </w:p>
    <w:p w14:paraId="7DABDBF7" w14:textId="77777777" w:rsidR="006D53FA" w:rsidRDefault="006D53FA">
      <w:pPr>
        <w:spacing w:line="78" w:lineRule="exact"/>
        <w:rPr>
          <w:sz w:val="20"/>
          <w:szCs w:val="20"/>
        </w:rPr>
      </w:pPr>
    </w:p>
    <w:p w14:paraId="452299D4" w14:textId="77777777" w:rsidR="006D53FA" w:rsidRDefault="00000000">
      <w:pPr>
        <w:spacing w:line="404" w:lineRule="auto"/>
        <w:ind w:left="465" w:right="120"/>
        <w:rPr>
          <w:sz w:val="20"/>
          <w:szCs w:val="20"/>
        </w:rPr>
      </w:pPr>
      <w:r>
        <w:rPr>
          <w:rFonts w:ascii="Arial" w:eastAsia="Arial" w:hAnsi="Arial" w:cs="Arial"/>
          <w:b/>
          <w:bCs/>
          <w:sz w:val="19"/>
          <w:szCs w:val="19"/>
        </w:rPr>
        <w:t>Personal escolar que tenga conocimientos sobre el Título 1, participación de los padres y los derechos de los padres.</w:t>
      </w:r>
    </w:p>
    <w:p w14:paraId="5B7420AC" w14:textId="77777777" w:rsidR="006D53FA" w:rsidRDefault="00000000">
      <w:pPr>
        <w:spacing w:line="20" w:lineRule="exact"/>
        <w:rPr>
          <w:sz w:val="20"/>
          <w:szCs w:val="20"/>
        </w:rPr>
      </w:pPr>
      <w:r>
        <w:rPr>
          <w:noProof/>
          <w:sz w:val="20"/>
          <w:szCs w:val="20"/>
        </w:rPr>
        <w:drawing>
          <wp:anchor distT="0" distB="0" distL="114300" distR="114300" simplePos="0" relativeHeight="251661312" behindDoc="1" locked="0" layoutInCell="0" allowOverlap="1" wp14:anchorId="11E205D3" wp14:editId="27062C59">
            <wp:simplePos x="0" y="0"/>
            <wp:positionH relativeFrom="column">
              <wp:posOffset>152400</wp:posOffset>
            </wp:positionH>
            <wp:positionV relativeFrom="paragraph">
              <wp:posOffset>-647065</wp:posOffset>
            </wp:positionV>
            <wp:extent cx="69850" cy="698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69850" cy="6985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14:anchorId="32E00AC1" wp14:editId="58095F56">
            <wp:simplePos x="0" y="0"/>
            <wp:positionH relativeFrom="column">
              <wp:posOffset>152400</wp:posOffset>
            </wp:positionH>
            <wp:positionV relativeFrom="paragraph">
              <wp:posOffset>-215265</wp:posOffset>
            </wp:positionV>
            <wp:extent cx="69850" cy="698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69850" cy="69850"/>
                    </a:xfrm>
                    <a:prstGeom prst="rect">
                      <a:avLst/>
                    </a:prstGeom>
                    <a:noFill/>
                  </pic:spPr>
                </pic:pic>
              </a:graphicData>
            </a:graphic>
          </wp:anchor>
        </w:drawing>
      </w:r>
    </w:p>
    <w:p w14:paraId="11164B57" w14:textId="77777777" w:rsidR="006D53FA" w:rsidRDefault="006D53FA">
      <w:pPr>
        <w:spacing w:line="237" w:lineRule="exact"/>
        <w:rPr>
          <w:sz w:val="20"/>
          <w:szCs w:val="20"/>
        </w:rPr>
      </w:pPr>
    </w:p>
    <w:p w14:paraId="1F550ED1" w14:textId="77777777" w:rsidR="006D53FA" w:rsidRDefault="00000000">
      <w:pPr>
        <w:spacing w:line="413" w:lineRule="auto"/>
        <w:ind w:left="465" w:right="420"/>
        <w:rPr>
          <w:sz w:val="20"/>
          <w:szCs w:val="20"/>
        </w:rPr>
      </w:pPr>
      <w:r>
        <w:rPr>
          <w:rFonts w:ascii="Arial" w:eastAsia="Arial" w:hAnsi="Arial" w:cs="Arial"/>
          <w:b/>
          <w:bCs/>
          <w:sz w:val="18"/>
          <w:szCs w:val="18"/>
        </w:rPr>
        <w:t>Servir como representantes en comités de toma de decisiones Servir como personas de contacto para que los padres respondan preguntas sobre la participación y los derechos de los padres.</w:t>
      </w:r>
    </w:p>
    <w:p w14:paraId="1D2622F9" w14:textId="77777777" w:rsidR="006D53FA" w:rsidRDefault="00000000">
      <w:pPr>
        <w:spacing w:line="20" w:lineRule="exact"/>
        <w:rPr>
          <w:sz w:val="20"/>
          <w:szCs w:val="20"/>
        </w:rPr>
      </w:pPr>
      <w:r>
        <w:rPr>
          <w:noProof/>
          <w:sz w:val="20"/>
          <w:szCs w:val="20"/>
        </w:rPr>
        <w:drawing>
          <wp:anchor distT="0" distB="0" distL="114300" distR="114300" simplePos="0" relativeHeight="251663360" behindDoc="1" locked="0" layoutInCell="0" allowOverlap="1" wp14:anchorId="7A9B3C2F" wp14:editId="3060BE07">
            <wp:simplePos x="0" y="0"/>
            <wp:positionH relativeFrom="column">
              <wp:posOffset>152400</wp:posOffset>
            </wp:positionH>
            <wp:positionV relativeFrom="paragraph">
              <wp:posOffset>-1077595</wp:posOffset>
            </wp:positionV>
            <wp:extent cx="69850" cy="698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69850" cy="69850"/>
                    </a:xfrm>
                    <a:prstGeom prst="rect">
                      <a:avLst/>
                    </a:prstGeom>
                    <a:noFill/>
                  </pic:spPr>
                </pic:pic>
              </a:graphicData>
            </a:graphic>
          </wp:anchor>
        </w:drawing>
      </w:r>
      <w:r>
        <w:rPr>
          <w:noProof/>
          <w:sz w:val="20"/>
          <w:szCs w:val="20"/>
        </w:rPr>
        <w:drawing>
          <wp:anchor distT="0" distB="0" distL="114300" distR="114300" simplePos="0" relativeHeight="251664384" behindDoc="1" locked="0" layoutInCell="0" allowOverlap="1" wp14:anchorId="0A66DC33" wp14:editId="271A5936">
            <wp:simplePos x="0" y="0"/>
            <wp:positionH relativeFrom="column">
              <wp:posOffset>152400</wp:posOffset>
            </wp:positionH>
            <wp:positionV relativeFrom="paragraph">
              <wp:posOffset>-645795</wp:posOffset>
            </wp:positionV>
            <wp:extent cx="69850" cy="698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69850" cy="69850"/>
                    </a:xfrm>
                    <a:prstGeom prst="rect">
                      <a:avLst/>
                    </a:prstGeom>
                    <a:noFill/>
                  </pic:spPr>
                </pic:pic>
              </a:graphicData>
            </a:graphic>
          </wp:anchor>
        </w:drawing>
      </w:r>
    </w:p>
    <w:p w14:paraId="5B186307" w14:textId="77777777" w:rsidR="006D53FA" w:rsidRDefault="006D53FA">
      <w:pPr>
        <w:spacing w:line="336" w:lineRule="exact"/>
        <w:rPr>
          <w:sz w:val="20"/>
          <w:szCs w:val="20"/>
        </w:rPr>
      </w:pPr>
    </w:p>
    <w:p w14:paraId="519BE2B3" w14:textId="77777777" w:rsidR="006D53FA" w:rsidRDefault="00000000">
      <w:pPr>
        <w:spacing w:line="327" w:lineRule="auto"/>
        <w:ind w:left="5" w:right="220"/>
        <w:jc w:val="both"/>
        <w:rPr>
          <w:sz w:val="20"/>
          <w:szCs w:val="20"/>
        </w:rPr>
      </w:pPr>
      <w:r>
        <w:rPr>
          <w:rFonts w:ascii="Arial" w:eastAsia="Arial" w:hAnsi="Arial" w:cs="Arial"/>
          <w:b/>
          <w:bCs/>
          <w:sz w:val="24"/>
          <w:szCs w:val="24"/>
        </w:rPr>
        <w:t>Los padres de Título 1 son presentados a los padres líderes en la reunión anual a principios de año.</w:t>
      </w:r>
    </w:p>
    <w:p w14:paraId="6454E117" w14:textId="77777777" w:rsidR="006D53FA" w:rsidRDefault="006D53FA">
      <w:pPr>
        <w:spacing w:line="74" w:lineRule="exact"/>
        <w:rPr>
          <w:sz w:val="20"/>
          <w:szCs w:val="20"/>
        </w:rPr>
      </w:pPr>
    </w:p>
    <w:p w14:paraId="274C170F" w14:textId="77777777" w:rsidR="006D53FA" w:rsidRDefault="00000000">
      <w:pPr>
        <w:ind w:left="5"/>
        <w:rPr>
          <w:sz w:val="20"/>
          <w:szCs w:val="20"/>
        </w:rPr>
      </w:pPr>
      <w:r>
        <w:rPr>
          <w:rFonts w:ascii="Arial" w:eastAsia="Arial" w:hAnsi="Arial" w:cs="Arial"/>
          <w:b/>
          <w:bCs/>
          <w:sz w:val="21"/>
          <w:szCs w:val="21"/>
        </w:rPr>
        <w:t>Los padres están invitados a la siguiente</w:t>
      </w:r>
    </w:p>
    <w:p w14:paraId="2D1D5CE9" w14:textId="77777777" w:rsidR="006D53FA" w:rsidRDefault="006D53FA">
      <w:pPr>
        <w:spacing w:line="133" w:lineRule="exact"/>
        <w:rPr>
          <w:sz w:val="20"/>
          <w:szCs w:val="20"/>
        </w:rPr>
      </w:pPr>
    </w:p>
    <w:p w14:paraId="5A8234E7" w14:textId="77777777" w:rsidR="006D53FA" w:rsidRDefault="00000000">
      <w:pPr>
        <w:numPr>
          <w:ilvl w:val="0"/>
          <w:numId w:val="1"/>
        </w:numPr>
        <w:tabs>
          <w:tab w:val="left" w:pos="245"/>
        </w:tabs>
        <w:ind w:left="245" w:hanging="245"/>
        <w:rPr>
          <w:rFonts w:ascii="Arial" w:eastAsia="Arial" w:hAnsi="Arial" w:cs="Arial"/>
          <w:b/>
          <w:bCs/>
          <w:sz w:val="21"/>
          <w:szCs w:val="21"/>
        </w:rPr>
      </w:pPr>
      <w:r>
        <w:rPr>
          <w:rFonts w:ascii="Arial" w:eastAsia="Arial" w:hAnsi="Arial" w:cs="Arial"/>
          <w:b/>
          <w:bCs/>
          <w:sz w:val="17"/>
          <w:szCs w:val="17"/>
        </w:rPr>
        <w:t>reuniones:</w:t>
      </w:r>
    </w:p>
    <w:p w14:paraId="50346F16" w14:textId="77777777" w:rsidR="006D53FA" w:rsidRDefault="00000000">
      <w:pPr>
        <w:ind w:left="245"/>
        <w:rPr>
          <w:rFonts w:ascii="Arial" w:eastAsia="Arial" w:hAnsi="Arial" w:cs="Arial"/>
          <w:b/>
          <w:bCs/>
          <w:sz w:val="21"/>
          <w:szCs w:val="21"/>
        </w:rPr>
      </w:pPr>
      <w:r>
        <w:rPr>
          <w:rFonts w:ascii="Arial" w:eastAsia="Arial" w:hAnsi="Arial" w:cs="Arial"/>
          <w:b/>
          <w:bCs/>
          <w:noProof/>
          <w:sz w:val="1"/>
          <w:szCs w:val="1"/>
        </w:rPr>
        <w:drawing>
          <wp:inline distT="0" distB="0" distL="0" distR="0" wp14:anchorId="38DD2770" wp14:editId="173EBDB8">
            <wp:extent cx="69850" cy="69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srcRect/>
                    <a:stretch>
                      <a:fillRect/>
                    </a:stretch>
                  </pic:blipFill>
                  <pic:spPr bwMode="auto">
                    <a:xfrm>
                      <a:off x="0" y="0"/>
                      <a:ext cx="69850" cy="69850"/>
                    </a:xfrm>
                    <a:prstGeom prst="rect">
                      <a:avLst/>
                    </a:prstGeom>
                    <a:noFill/>
                    <a:ln>
                      <a:noFill/>
                    </a:ln>
                  </pic:spPr>
                </pic:pic>
              </a:graphicData>
            </a:graphic>
          </wp:inline>
        </w:drawing>
      </w:r>
      <w:r>
        <w:rPr>
          <w:rFonts w:ascii="Arial" w:eastAsia="Arial" w:hAnsi="Arial" w:cs="Arial"/>
          <w:b/>
          <w:bCs/>
          <w:sz w:val="27"/>
          <w:szCs w:val="27"/>
        </w:rPr>
        <w:t xml:space="preserve"> ACIP</w:t>
      </w:r>
    </w:p>
    <w:p w14:paraId="069691C9" w14:textId="77777777" w:rsidR="006D53FA" w:rsidRDefault="006D53FA">
      <w:pPr>
        <w:spacing w:line="115" w:lineRule="exact"/>
        <w:rPr>
          <w:rFonts w:ascii="Arial" w:eastAsia="Arial" w:hAnsi="Arial" w:cs="Arial"/>
          <w:b/>
          <w:bCs/>
          <w:sz w:val="21"/>
          <w:szCs w:val="21"/>
        </w:rPr>
      </w:pPr>
    </w:p>
    <w:p w14:paraId="596389FC" w14:textId="77777777" w:rsidR="006D53FA" w:rsidRDefault="00000000">
      <w:pPr>
        <w:ind w:left="245"/>
        <w:rPr>
          <w:rFonts w:ascii="Arial" w:eastAsia="Arial" w:hAnsi="Arial" w:cs="Arial"/>
          <w:b/>
          <w:bCs/>
          <w:sz w:val="21"/>
          <w:szCs w:val="21"/>
        </w:rPr>
      </w:pPr>
      <w:r>
        <w:rPr>
          <w:rFonts w:ascii="Arial" w:eastAsia="Arial" w:hAnsi="Arial" w:cs="Arial"/>
          <w:b/>
          <w:bCs/>
          <w:noProof/>
          <w:sz w:val="1"/>
          <w:szCs w:val="1"/>
        </w:rPr>
        <w:drawing>
          <wp:inline distT="0" distB="0" distL="0" distR="0" wp14:anchorId="5D010100" wp14:editId="0A904FF2">
            <wp:extent cx="69850" cy="69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69850" cy="69850"/>
                    </a:xfrm>
                    <a:prstGeom prst="rect">
                      <a:avLst/>
                    </a:prstGeom>
                    <a:noFill/>
                    <a:ln>
                      <a:noFill/>
                    </a:ln>
                  </pic:spPr>
                </pic:pic>
              </a:graphicData>
            </a:graphic>
          </wp:inline>
        </w:drawing>
      </w:r>
      <w:r>
        <w:rPr>
          <w:rFonts w:ascii="Arial" w:eastAsia="Arial" w:hAnsi="Arial" w:cs="Arial"/>
          <w:b/>
          <w:bCs/>
          <w:sz w:val="19"/>
          <w:szCs w:val="19"/>
        </w:rPr>
        <w:t xml:space="preserve"> Reuniones de revisión del Título 1</w:t>
      </w:r>
    </w:p>
    <w:p w14:paraId="5AB16AB4" w14:textId="77777777" w:rsidR="006D53FA" w:rsidRDefault="006D53FA">
      <w:pPr>
        <w:spacing w:line="121" w:lineRule="exact"/>
        <w:rPr>
          <w:rFonts w:ascii="Arial" w:eastAsia="Arial" w:hAnsi="Arial" w:cs="Arial"/>
          <w:b/>
          <w:bCs/>
          <w:sz w:val="21"/>
          <w:szCs w:val="21"/>
        </w:rPr>
      </w:pPr>
    </w:p>
    <w:p w14:paraId="63575348" w14:textId="77777777" w:rsidR="006D53FA" w:rsidRDefault="00000000">
      <w:pPr>
        <w:ind w:left="465" w:right="1320" w:hanging="215"/>
        <w:rPr>
          <w:rFonts w:ascii="Arial" w:eastAsia="Arial" w:hAnsi="Arial" w:cs="Arial"/>
          <w:b/>
          <w:bCs/>
          <w:sz w:val="21"/>
          <w:szCs w:val="21"/>
        </w:rPr>
      </w:pPr>
      <w:r>
        <w:rPr>
          <w:rFonts w:ascii="Arial" w:eastAsia="Arial" w:hAnsi="Arial" w:cs="Arial"/>
          <w:b/>
          <w:bCs/>
          <w:noProof/>
          <w:sz w:val="1"/>
          <w:szCs w:val="1"/>
        </w:rPr>
        <w:drawing>
          <wp:inline distT="0" distB="0" distL="0" distR="0" wp14:anchorId="5D579C74" wp14:editId="0519E80F">
            <wp:extent cx="69850" cy="69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69850" cy="69850"/>
                    </a:xfrm>
                    <a:prstGeom prst="rect">
                      <a:avLst/>
                    </a:prstGeom>
                    <a:noFill/>
                    <a:ln>
                      <a:noFill/>
                    </a:ln>
                  </pic:spPr>
                </pic:pic>
              </a:graphicData>
            </a:graphic>
          </wp:inline>
        </w:drawing>
      </w:r>
      <w:r>
        <w:rPr>
          <w:rFonts w:ascii="Arial" w:eastAsia="Arial" w:hAnsi="Arial" w:cs="Arial"/>
          <w:b/>
          <w:bCs/>
          <w:sz w:val="19"/>
          <w:szCs w:val="19"/>
        </w:rPr>
        <w:t xml:space="preserve"> Reuniones del Comité Asesor de Padres</w:t>
      </w:r>
    </w:p>
    <w:p w14:paraId="2822CD78" w14:textId="77777777" w:rsidR="006D53FA" w:rsidRDefault="00000000">
      <w:pPr>
        <w:spacing w:line="20" w:lineRule="exact"/>
        <w:rPr>
          <w:sz w:val="20"/>
          <w:szCs w:val="20"/>
        </w:rPr>
      </w:pPr>
      <w:r>
        <w:rPr>
          <w:noProof/>
          <w:sz w:val="20"/>
          <w:szCs w:val="20"/>
        </w:rPr>
        <w:drawing>
          <wp:anchor distT="0" distB="0" distL="114300" distR="114300" simplePos="0" relativeHeight="251665408" behindDoc="1" locked="0" layoutInCell="0" allowOverlap="1" wp14:anchorId="4DE839BA" wp14:editId="60FB69D6">
            <wp:simplePos x="0" y="0"/>
            <wp:positionH relativeFrom="column">
              <wp:posOffset>85090</wp:posOffset>
            </wp:positionH>
            <wp:positionV relativeFrom="paragraph">
              <wp:posOffset>-1007110</wp:posOffset>
            </wp:positionV>
            <wp:extent cx="2452370" cy="2414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2452370" cy="2414905"/>
                    </a:xfrm>
                    <a:prstGeom prst="rect">
                      <a:avLst/>
                    </a:prstGeom>
                    <a:noFill/>
                  </pic:spPr>
                </pic:pic>
              </a:graphicData>
            </a:graphic>
          </wp:anchor>
        </w:drawing>
      </w:r>
    </w:p>
    <w:p w14:paraId="5A31460A" w14:textId="77777777" w:rsidR="006D53FA" w:rsidRDefault="006D53FA">
      <w:pPr>
        <w:spacing w:line="109" w:lineRule="exact"/>
        <w:rPr>
          <w:sz w:val="20"/>
          <w:szCs w:val="20"/>
        </w:rPr>
      </w:pPr>
    </w:p>
    <w:p w14:paraId="2F58D87B" w14:textId="77777777" w:rsidR="006D53FA" w:rsidRDefault="00000000">
      <w:pPr>
        <w:ind w:left="5"/>
        <w:rPr>
          <w:sz w:val="20"/>
          <w:szCs w:val="20"/>
        </w:rPr>
      </w:pPr>
      <w:r>
        <w:rPr>
          <w:rFonts w:ascii="Arial" w:eastAsia="Arial" w:hAnsi="Arial" w:cs="Arial"/>
          <w:b/>
          <w:bCs/>
          <w:sz w:val="26"/>
          <w:szCs w:val="26"/>
        </w:rPr>
        <w:t>PAG</w:t>
      </w:r>
      <w:r>
        <w:rPr>
          <w:rFonts w:ascii="Arial" w:eastAsia="Arial" w:hAnsi="Arial" w:cs="Arial"/>
          <w:b/>
          <w:bCs/>
          <w:sz w:val="18"/>
          <w:szCs w:val="18"/>
        </w:rPr>
        <w:t>Lospadres también son encuestados y que</w:t>
      </w:r>
      <w:r>
        <w:rPr>
          <w:rFonts w:ascii="Arial" w:eastAsia="Arial" w:hAnsi="Arial" w:cs="Arial"/>
          <w:b/>
          <w:bCs/>
          <w:sz w:val="26"/>
          <w:szCs w:val="26"/>
        </w:rPr>
        <w:t>t</w:t>
      </w:r>
    </w:p>
    <w:p w14:paraId="7E75C145" w14:textId="77777777" w:rsidR="006D53FA" w:rsidRDefault="006D53FA">
      <w:pPr>
        <w:spacing w:line="123" w:lineRule="exact"/>
        <w:rPr>
          <w:sz w:val="20"/>
          <w:szCs w:val="20"/>
        </w:rPr>
      </w:pPr>
    </w:p>
    <w:p w14:paraId="06846510" w14:textId="77777777" w:rsidR="006D53FA" w:rsidRDefault="00000000">
      <w:pPr>
        <w:ind w:left="5"/>
        <w:rPr>
          <w:sz w:val="20"/>
          <w:szCs w:val="20"/>
        </w:rPr>
      </w:pPr>
      <w:r>
        <w:rPr>
          <w:rFonts w:ascii="Arial" w:eastAsia="Arial" w:hAnsi="Arial" w:cs="Arial"/>
          <w:b/>
          <w:bCs/>
          <w:sz w:val="27"/>
          <w:szCs w:val="27"/>
        </w:rPr>
        <w:t>d</w:t>
      </w:r>
      <w:r>
        <w:rPr>
          <w:rFonts w:ascii="Arial" w:eastAsia="Arial" w:hAnsi="Arial" w:cs="Arial"/>
          <w:b/>
          <w:bCs/>
          <w:sz w:val="19"/>
          <w:szCs w:val="19"/>
        </w:rPr>
        <w:t>ata se utiliza para desarrollar y</w:t>
      </w:r>
    </w:p>
    <w:p w14:paraId="2025C6FE" w14:textId="77777777" w:rsidR="006D53FA" w:rsidRDefault="00000000">
      <w:pPr>
        <w:spacing w:line="222" w:lineRule="auto"/>
        <w:ind w:left="5"/>
        <w:rPr>
          <w:sz w:val="20"/>
          <w:szCs w:val="20"/>
        </w:rPr>
      </w:pPr>
      <w:r>
        <w:rPr>
          <w:rFonts w:ascii="Arial" w:eastAsia="Arial" w:hAnsi="Arial" w:cs="Arial"/>
          <w:b/>
          <w:bCs/>
          <w:sz w:val="27"/>
          <w:szCs w:val="27"/>
        </w:rPr>
        <w:t>soy</w:t>
      </w:r>
      <w:r>
        <w:rPr>
          <w:rFonts w:ascii="Arial" w:eastAsia="Arial" w:hAnsi="Arial" w:cs="Arial"/>
          <w:b/>
          <w:bCs/>
          <w:sz w:val="17"/>
          <w:szCs w:val="17"/>
        </w:rPr>
        <w:t>implementar las estrategias del ACIP. aquí</w:t>
      </w:r>
    </w:p>
    <w:p w14:paraId="644FD03E" w14:textId="77777777" w:rsidR="006D53FA" w:rsidRDefault="00000000">
      <w:pPr>
        <w:tabs>
          <w:tab w:val="left" w:pos="3945"/>
        </w:tabs>
        <w:ind w:left="5"/>
        <w:rPr>
          <w:sz w:val="20"/>
          <w:szCs w:val="20"/>
        </w:rPr>
      </w:pPr>
      <w:r>
        <w:rPr>
          <w:rFonts w:ascii="Arial" w:eastAsia="Arial" w:hAnsi="Arial" w:cs="Arial"/>
          <w:b/>
          <w:bCs/>
          <w:sz w:val="27"/>
          <w:szCs w:val="27"/>
        </w:rPr>
        <w:t xml:space="preserve">t </w:t>
      </w:r>
      <w:r>
        <w:rPr>
          <w:rFonts w:ascii="Arial" w:eastAsia="Arial" w:hAnsi="Arial" w:cs="Arial"/>
          <w:b/>
          <w:bCs/>
          <w:sz w:val="17"/>
          <w:szCs w:val="17"/>
        </w:rPr>
        <w:t>hay un rincón para padres ubicado en</w:t>
      </w:r>
      <w:r>
        <w:rPr>
          <w:sz w:val="20"/>
          <w:szCs w:val="20"/>
        </w:rPr>
        <w:tab/>
      </w:r>
      <w:r>
        <w:rPr>
          <w:rFonts w:ascii="Arial" w:eastAsia="Arial" w:hAnsi="Arial" w:cs="Arial"/>
          <w:b/>
          <w:bCs/>
          <w:sz w:val="11"/>
          <w:szCs w:val="11"/>
        </w:rPr>
        <w:t>norte</w:t>
      </w:r>
    </w:p>
    <w:p w14:paraId="64F4CFC9" w14:textId="77777777" w:rsidR="006D53FA" w:rsidRDefault="006D53FA">
      <w:pPr>
        <w:spacing w:line="30" w:lineRule="exact"/>
        <w:rPr>
          <w:sz w:val="20"/>
          <w:szCs w:val="20"/>
        </w:rPr>
      </w:pPr>
    </w:p>
    <w:p w14:paraId="1ED43620" w14:textId="77777777" w:rsidR="006D53FA" w:rsidRDefault="00000000">
      <w:pPr>
        <w:ind w:left="5"/>
        <w:rPr>
          <w:sz w:val="20"/>
          <w:szCs w:val="20"/>
        </w:rPr>
      </w:pPr>
      <w:r>
        <w:rPr>
          <w:rFonts w:ascii="Arial" w:eastAsia="Arial" w:hAnsi="Arial" w:cs="Arial"/>
          <w:b/>
          <w:bCs/>
          <w:sz w:val="27"/>
          <w:szCs w:val="27"/>
        </w:rPr>
        <w:t>th</w:t>
      </w:r>
      <w:r>
        <w:rPr>
          <w:rFonts w:ascii="Arial" w:eastAsia="Arial" w:hAnsi="Arial" w:cs="Arial"/>
          <w:b/>
          <w:bCs/>
        </w:rPr>
        <w:t>El frente de la escuela.</w:t>
      </w:r>
    </w:p>
    <w:p w14:paraId="4E2D36E0" w14:textId="77777777" w:rsidR="006D53FA" w:rsidRDefault="00000000">
      <w:pPr>
        <w:spacing w:line="20" w:lineRule="exact"/>
        <w:rPr>
          <w:sz w:val="20"/>
          <w:szCs w:val="20"/>
        </w:rPr>
      </w:pPr>
      <w:r>
        <w:rPr>
          <w:sz w:val="20"/>
          <w:szCs w:val="20"/>
        </w:rPr>
        <w:br w:type="column"/>
      </w:r>
    </w:p>
    <w:p w14:paraId="379F13A1" w14:textId="77777777" w:rsidR="006D53FA" w:rsidRDefault="00000000">
      <w:pPr>
        <w:ind w:left="740"/>
        <w:rPr>
          <w:sz w:val="20"/>
          <w:szCs w:val="20"/>
        </w:rPr>
      </w:pPr>
      <w:r>
        <w:rPr>
          <w:rFonts w:ascii="Arial" w:eastAsia="Arial" w:hAnsi="Arial" w:cs="Arial"/>
          <w:b/>
          <w:bCs/>
          <w:sz w:val="40"/>
          <w:szCs w:val="40"/>
        </w:rPr>
        <w:t>Intervención</w:t>
      </w:r>
    </w:p>
    <w:p w14:paraId="6CC0E2AC" w14:textId="77777777" w:rsidR="006D53FA" w:rsidRDefault="00000000">
      <w:pPr>
        <w:ind w:left="880"/>
        <w:rPr>
          <w:sz w:val="20"/>
          <w:szCs w:val="20"/>
        </w:rPr>
      </w:pPr>
      <w:r>
        <w:rPr>
          <w:rFonts w:ascii="Arial" w:eastAsia="Arial" w:hAnsi="Arial" w:cs="Arial"/>
          <w:b/>
          <w:bCs/>
          <w:sz w:val="38"/>
          <w:szCs w:val="38"/>
        </w:rPr>
        <w:t>Continuado</w:t>
      </w:r>
    </w:p>
    <w:p w14:paraId="3EC4E2DC" w14:textId="77777777" w:rsidR="006D53FA" w:rsidRDefault="006D53FA">
      <w:pPr>
        <w:spacing w:line="333" w:lineRule="exact"/>
        <w:rPr>
          <w:sz w:val="20"/>
          <w:szCs w:val="20"/>
        </w:rPr>
      </w:pPr>
    </w:p>
    <w:p w14:paraId="223FEDDC" w14:textId="77777777" w:rsidR="006D53FA" w:rsidRDefault="00000000">
      <w:pPr>
        <w:spacing w:line="368" w:lineRule="auto"/>
        <w:ind w:left="80" w:right="380"/>
        <w:rPr>
          <w:sz w:val="20"/>
          <w:szCs w:val="20"/>
        </w:rPr>
      </w:pPr>
      <w:r>
        <w:rPr>
          <w:rFonts w:ascii="Arial" w:eastAsia="Arial" w:hAnsi="Arial" w:cs="Arial"/>
          <w:b/>
          <w:bCs/>
          <w:color w:val="545454"/>
          <w:sz w:val="17"/>
          <w:szCs w:val="17"/>
        </w:rPr>
        <w:t>D</w:t>
      </w:r>
      <w:r>
        <w:rPr>
          <w:rFonts w:ascii="Arial" w:eastAsia="Arial" w:hAnsi="Arial" w:cs="Arial"/>
          <w:b/>
          <w:bCs/>
          <w:color w:val="000000"/>
          <w:sz w:val="17"/>
          <w:szCs w:val="17"/>
        </w:rPr>
        <w:t>urante las reuniones de asesoramiento para</w:t>
      </w:r>
      <w:r>
        <w:rPr>
          <w:rFonts w:ascii="Arial" w:eastAsia="Arial" w:hAnsi="Arial" w:cs="Arial"/>
          <w:b/>
          <w:bCs/>
          <w:color w:val="545454"/>
          <w:sz w:val="17"/>
          <w:szCs w:val="17"/>
        </w:rPr>
        <w:t xml:space="preserve"> </w:t>
      </w:r>
      <w:r>
        <w:rPr>
          <w:rFonts w:ascii="Arial" w:eastAsia="Arial" w:hAnsi="Arial" w:cs="Arial"/>
          <w:b/>
          <w:bCs/>
          <w:color w:val="000000"/>
          <w:sz w:val="17"/>
          <w:szCs w:val="17"/>
        </w:rPr>
        <w:t>padres a lo largo del año, Pathway K-5 ofrece la siguiente información en estas reuniones:</w:t>
      </w:r>
    </w:p>
    <w:p w14:paraId="0994E5E5" w14:textId="77777777" w:rsidR="006D53FA" w:rsidRDefault="006D53FA">
      <w:pPr>
        <w:spacing w:line="1" w:lineRule="exact"/>
        <w:rPr>
          <w:sz w:val="20"/>
          <w:szCs w:val="20"/>
        </w:rPr>
      </w:pPr>
    </w:p>
    <w:p w14:paraId="304434EB" w14:textId="77777777" w:rsidR="006D53FA" w:rsidRDefault="00000000">
      <w:pPr>
        <w:spacing w:line="374" w:lineRule="auto"/>
        <w:ind w:left="440" w:right="220"/>
        <w:rPr>
          <w:sz w:val="20"/>
          <w:szCs w:val="20"/>
        </w:rPr>
      </w:pPr>
      <w:r>
        <w:rPr>
          <w:rFonts w:ascii="Arial" w:eastAsia="Arial" w:hAnsi="Arial" w:cs="Arial"/>
          <w:b/>
          <w:bCs/>
          <w:sz w:val="17"/>
          <w:szCs w:val="17"/>
        </w:rPr>
        <w:t>Información sobre el programa de Título 1 el plan de estudios</w:t>
      </w:r>
    </w:p>
    <w:p w14:paraId="43AEF416" w14:textId="77777777" w:rsidR="006D53FA" w:rsidRDefault="00000000">
      <w:pPr>
        <w:spacing w:line="20" w:lineRule="exact"/>
        <w:rPr>
          <w:sz w:val="20"/>
          <w:szCs w:val="20"/>
        </w:rPr>
      </w:pPr>
      <w:r>
        <w:rPr>
          <w:noProof/>
          <w:sz w:val="20"/>
          <w:szCs w:val="20"/>
        </w:rPr>
        <w:drawing>
          <wp:anchor distT="0" distB="0" distL="114300" distR="114300" simplePos="0" relativeHeight="251666432" behindDoc="1" locked="0" layoutInCell="0" allowOverlap="1" wp14:anchorId="28182BB5" wp14:editId="425186FC">
            <wp:simplePos x="0" y="0"/>
            <wp:positionH relativeFrom="column">
              <wp:posOffset>137160</wp:posOffset>
            </wp:positionH>
            <wp:positionV relativeFrom="paragraph">
              <wp:posOffset>-330835</wp:posOffset>
            </wp:positionV>
            <wp:extent cx="63500" cy="635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14:anchorId="4CB44F48" wp14:editId="3C525FEA">
            <wp:simplePos x="0" y="0"/>
            <wp:positionH relativeFrom="column">
              <wp:posOffset>137160</wp:posOffset>
            </wp:positionH>
            <wp:positionV relativeFrom="paragraph">
              <wp:posOffset>-140335</wp:posOffset>
            </wp:positionV>
            <wp:extent cx="63500" cy="635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29D6CC3B" w14:textId="77777777" w:rsidR="006D53FA" w:rsidRDefault="00000000">
      <w:pPr>
        <w:ind w:left="440"/>
        <w:rPr>
          <w:sz w:val="20"/>
          <w:szCs w:val="20"/>
        </w:rPr>
      </w:pPr>
      <w:r>
        <w:rPr>
          <w:rFonts w:ascii="Arial" w:eastAsia="Arial" w:hAnsi="Arial" w:cs="Arial"/>
          <w:b/>
          <w:bCs/>
          <w:sz w:val="16"/>
          <w:szCs w:val="16"/>
        </w:rPr>
        <w:t>formas de evaluaciones académicas utilizadas</w:t>
      </w:r>
    </w:p>
    <w:p w14:paraId="3065BDEA" w14:textId="77777777" w:rsidR="006D53FA" w:rsidRDefault="00000000">
      <w:pPr>
        <w:spacing w:line="20" w:lineRule="exact"/>
        <w:rPr>
          <w:sz w:val="20"/>
          <w:szCs w:val="20"/>
        </w:rPr>
      </w:pPr>
      <w:r>
        <w:rPr>
          <w:noProof/>
          <w:sz w:val="20"/>
          <w:szCs w:val="20"/>
        </w:rPr>
        <w:drawing>
          <wp:anchor distT="0" distB="0" distL="114300" distR="114300" simplePos="0" relativeHeight="251668480" behindDoc="1" locked="0" layoutInCell="0" allowOverlap="1" wp14:anchorId="3F3656EB" wp14:editId="22B15714">
            <wp:simplePos x="0" y="0"/>
            <wp:positionH relativeFrom="column">
              <wp:posOffset>137160</wp:posOffset>
            </wp:positionH>
            <wp:positionV relativeFrom="paragraph">
              <wp:posOffset>-67945</wp:posOffset>
            </wp:positionV>
            <wp:extent cx="63500" cy="635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63500" cy="63500"/>
                    </a:xfrm>
                    <a:prstGeom prst="rect">
                      <a:avLst/>
                    </a:prstGeom>
                    <a:noFill/>
                  </pic:spPr>
                </pic:pic>
              </a:graphicData>
            </a:graphic>
          </wp:anchor>
        </w:drawing>
      </w:r>
    </w:p>
    <w:p w14:paraId="4A33829D" w14:textId="77777777" w:rsidR="006D53FA" w:rsidRDefault="006D53FA">
      <w:pPr>
        <w:spacing w:line="385" w:lineRule="exact"/>
        <w:rPr>
          <w:sz w:val="20"/>
          <w:szCs w:val="20"/>
        </w:rPr>
      </w:pPr>
    </w:p>
    <w:p w14:paraId="35269B40" w14:textId="77777777" w:rsidR="006D53FA" w:rsidRDefault="00000000">
      <w:pPr>
        <w:spacing w:line="373" w:lineRule="auto"/>
        <w:ind w:left="80"/>
        <w:rPr>
          <w:sz w:val="20"/>
          <w:szCs w:val="20"/>
        </w:rPr>
      </w:pPr>
      <w:r>
        <w:rPr>
          <w:rFonts w:ascii="Arial" w:eastAsia="Arial" w:hAnsi="Arial" w:cs="Arial"/>
          <w:b/>
          <w:bCs/>
          <w:sz w:val="17"/>
          <w:szCs w:val="17"/>
        </w:rPr>
        <w:t>Los padres aprenden sobre las metas prioritarias en lectura y matemáticas. También aprenden cómo programar conferencias de padres y maestros y se les recuerda cómo pueden participar en las decisiones relacionadas con la educación de sus hijos.</w:t>
      </w:r>
    </w:p>
    <w:p w14:paraId="251EB467" w14:textId="77777777" w:rsidR="006D53FA" w:rsidRDefault="006D53FA">
      <w:pPr>
        <w:spacing w:line="3" w:lineRule="exact"/>
        <w:rPr>
          <w:sz w:val="20"/>
          <w:szCs w:val="20"/>
        </w:rPr>
      </w:pPr>
    </w:p>
    <w:p w14:paraId="25FB9834" w14:textId="77777777" w:rsidR="006D53FA" w:rsidRDefault="00000000">
      <w:pPr>
        <w:spacing w:line="442" w:lineRule="auto"/>
        <w:ind w:left="80" w:right="500"/>
        <w:rPr>
          <w:sz w:val="20"/>
          <w:szCs w:val="20"/>
        </w:rPr>
      </w:pPr>
      <w:r>
        <w:rPr>
          <w:rFonts w:ascii="Arial" w:eastAsia="Arial" w:hAnsi="Arial" w:cs="Arial"/>
          <w:b/>
          <w:bCs/>
          <w:sz w:val="16"/>
          <w:szCs w:val="16"/>
        </w:rPr>
        <w:t>Se puede proporcionar un intérprete cuando sea necesario para comunicarse con los padres que necesitan este servicio.</w:t>
      </w:r>
    </w:p>
    <w:p w14:paraId="400AD2FD" w14:textId="77777777" w:rsidR="006D53FA" w:rsidRDefault="006D53FA">
      <w:pPr>
        <w:spacing w:line="46" w:lineRule="exact"/>
        <w:rPr>
          <w:sz w:val="20"/>
          <w:szCs w:val="20"/>
        </w:rPr>
      </w:pPr>
    </w:p>
    <w:p w14:paraId="7A4D146A" w14:textId="77777777" w:rsidR="006D53FA" w:rsidRDefault="00000000">
      <w:pPr>
        <w:spacing w:line="385" w:lineRule="auto"/>
        <w:ind w:right="260"/>
        <w:rPr>
          <w:sz w:val="20"/>
          <w:szCs w:val="20"/>
        </w:rPr>
      </w:pPr>
      <w:r>
        <w:rPr>
          <w:rFonts w:ascii="Arial" w:eastAsia="Arial" w:hAnsi="Arial" w:cs="Arial"/>
          <w:b/>
          <w:bCs/>
          <w:sz w:val="18"/>
          <w:szCs w:val="18"/>
        </w:rPr>
        <w:t>Se hicieron revisiones al pacto de Pathway a través de un esfuerzo coordinado por parte del personal de la escuela, los padres y un estudiante.</w:t>
      </w:r>
    </w:p>
    <w:p w14:paraId="7A1524E9" w14:textId="77777777" w:rsidR="006D53FA" w:rsidRDefault="006D53FA">
      <w:pPr>
        <w:spacing w:line="195" w:lineRule="exact"/>
        <w:rPr>
          <w:sz w:val="20"/>
          <w:szCs w:val="20"/>
        </w:rPr>
      </w:pPr>
    </w:p>
    <w:p w14:paraId="1835E8F8" w14:textId="77777777" w:rsidR="006D53FA" w:rsidRDefault="00000000">
      <w:pPr>
        <w:spacing w:line="333" w:lineRule="auto"/>
        <w:ind w:right="400"/>
        <w:rPr>
          <w:sz w:val="20"/>
          <w:szCs w:val="20"/>
        </w:rPr>
      </w:pPr>
      <w:r>
        <w:rPr>
          <w:rFonts w:ascii="Arial" w:eastAsia="Arial" w:hAnsi="Arial" w:cs="Arial"/>
          <w:b/>
          <w:bCs/>
          <w:sz w:val="20"/>
          <w:szCs w:val="20"/>
        </w:rPr>
        <w:t>Se pide a los padres que firmen el pacto para mostrar su compromiso de trabajar en colaboración con la escuela para garantizar el éxito de sus hijos.</w:t>
      </w:r>
    </w:p>
    <w:p w14:paraId="67374257" w14:textId="77777777" w:rsidR="006D53FA" w:rsidRDefault="006D53FA">
      <w:pPr>
        <w:spacing w:line="234" w:lineRule="exact"/>
        <w:rPr>
          <w:sz w:val="20"/>
          <w:szCs w:val="20"/>
        </w:rPr>
      </w:pPr>
    </w:p>
    <w:p w14:paraId="4DF8F20D" w14:textId="77777777" w:rsidR="006D53FA" w:rsidRDefault="00000000">
      <w:pPr>
        <w:spacing w:line="338" w:lineRule="auto"/>
        <w:ind w:right="40"/>
        <w:rPr>
          <w:sz w:val="20"/>
          <w:szCs w:val="20"/>
        </w:rPr>
      </w:pPr>
      <w:r>
        <w:rPr>
          <w:rFonts w:ascii="Arial" w:eastAsia="Arial" w:hAnsi="Arial" w:cs="Arial"/>
          <w:b/>
          <w:bCs/>
          <w:sz w:val="19"/>
          <w:szCs w:val="19"/>
        </w:rPr>
        <w:t>Los maestros tienen la responsabilidad de explicar el pacto a los estudiantes y obtener las firmas de los estudiantes. El maestro de salón guardará una copia del compacto en su salón de clases para usar durante</w:t>
      </w:r>
    </w:p>
    <w:p w14:paraId="626AAC85" w14:textId="77777777" w:rsidR="006D53FA" w:rsidRDefault="006D53FA">
      <w:pPr>
        <w:spacing w:line="5" w:lineRule="exact"/>
        <w:rPr>
          <w:sz w:val="20"/>
          <w:szCs w:val="20"/>
        </w:rPr>
      </w:pPr>
    </w:p>
    <w:p w14:paraId="31695551" w14:textId="77777777" w:rsidR="006D53FA" w:rsidRDefault="006D53FA">
      <w:pPr>
        <w:sectPr w:rsidR="006D53FA">
          <w:pgSz w:w="15840" w:h="12240" w:orient="landscape"/>
          <w:pgMar w:top="419" w:right="540" w:bottom="299" w:left="160" w:header="0" w:footer="0" w:gutter="0"/>
          <w:cols w:num="3" w:space="720" w:equalWidth="0">
            <w:col w:w="4815" w:space="720"/>
            <w:col w:w="4645" w:space="720"/>
            <w:col w:w="4240"/>
          </w:cols>
        </w:sectPr>
      </w:pPr>
    </w:p>
    <w:p w14:paraId="30FAC697" w14:textId="77777777" w:rsidR="006D53FA" w:rsidRDefault="00000000">
      <w:pPr>
        <w:ind w:left="10900"/>
        <w:rPr>
          <w:sz w:val="20"/>
          <w:szCs w:val="20"/>
        </w:rPr>
      </w:pPr>
      <w:r>
        <w:rPr>
          <w:rFonts w:ascii="Arial" w:eastAsia="Arial" w:hAnsi="Arial" w:cs="Arial"/>
          <w:b/>
          <w:bCs/>
          <w:sz w:val="14"/>
          <w:szCs w:val="14"/>
        </w:rPr>
        <w:t>conferencias de padres, estudiantes y maestros.</w:t>
      </w:r>
    </w:p>
    <w:p w14:paraId="1FA1513F" w14:textId="77777777" w:rsidR="006D53FA" w:rsidRDefault="00000000">
      <w:pPr>
        <w:spacing w:line="20" w:lineRule="exact"/>
        <w:rPr>
          <w:sz w:val="20"/>
          <w:szCs w:val="20"/>
        </w:rPr>
      </w:pPr>
      <w:r>
        <w:rPr>
          <w:noProof/>
          <w:sz w:val="20"/>
          <w:szCs w:val="20"/>
        </w:rPr>
        <w:drawing>
          <wp:anchor distT="0" distB="0" distL="114300" distR="114300" simplePos="0" relativeHeight="251669504" behindDoc="1" locked="0" layoutInCell="0" allowOverlap="1" wp14:anchorId="08666EB7" wp14:editId="5CB20ACA">
            <wp:simplePos x="0" y="0"/>
            <wp:positionH relativeFrom="column">
              <wp:posOffset>9452610</wp:posOffset>
            </wp:positionH>
            <wp:positionV relativeFrom="paragraph">
              <wp:posOffset>-72390</wp:posOffset>
            </wp:positionV>
            <wp:extent cx="504190" cy="6210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504190" cy="621030"/>
                    </a:xfrm>
                    <a:prstGeom prst="rect">
                      <a:avLst/>
                    </a:prstGeom>
                    <a:noFill/>
                  </pic:spPr>
                </pic:pic>
              </a:graphicData>
            </a:graphic>
          </wp:anchor>
        </w:drawing>
      </w:r>
      <w:r>
        <w:rPr>
          <w:noProof/>
          <w:sz w:val="20"/>
          <w:szCs w:val="20"/>
        </w:rPr>
        <w:drawing>
          <wp:anchor distT="0" distB="0" distL="114300" distR="114300" simplePos="0" relativeHeight="251670528" behindDoc="1" locked="0" layoutInCell="0" allowOverlap="1" wp14:anchorId="3554DCF2" wp14:editId="13AD0988">
            <wp:simplePos x="0" y="0"/>
            <wp:positionH relativeFrom="column">
              <wp:posOffset>2386965</wp:posOffset>
            </wp:positionH>
            <wp:positionV relativeFrom="paragraph">
              <wp:posOffset>29845</wp:posOffset>
            </wp:positionV>
            <wp:extent cx="457200" cy="4572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457200" cy="457200"/>
                    </a:xfrm>
                    <a:prstGeom prst="rect">
                      <a:avLst/>
                    </a:prstGeom>
                    <a:noFill/>
                  </pic:spPr>
                </pic:pic>
              </a:graphicData>
            </a:graphic>
          </wp:anchor>
        </w:drawing>
      </w:r>
      <w:r>
        <w:rPr>
          <w:noProof/>
          <w:sz w:val="20"/>
          <w:szCs w:val="20"/>
        </w:rPr>
        <w:drawing>
          <wp:anchor distT="0" distB="0" distL="114300" distR="114300" simplePos="0" relativeHeight="251671552" behindDoc="1" locked="0" layoutInCell="0" allowOverlap="1" wp14:anchorId="7053632C" wp14:editId="4A1074BD">
            <wp:simplePos x="0" y="0"/>
            <wp:positionH relativeFrom="column">
              <wp:posOffset>6406515</wp:posOffset>
            </wp:positionH>
            <wp:positionV relativeFrom="paragraph">
              <wp:posOffset>168910</wp:posOffset>
            </wp:positionV>
            <wp:extent cx="560070" cy="3797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560070" cy="379730"/>
                    </a:xfrm>
                    <a:prstGeom prst="rect">
                      <a:avLst/>
                    </a:prstGeom>
                    <a:noFill/>
                  </pic:spPr>
                </pic:pic>
              </a:graphicData>
            </a:graphic>
          </wp:anchor>
        </w:drawing>
      </w:r>
    </w:p>
    <w:sectPr w:rsidR="006D53FA">
      <w:type w:val="continuous"/>
      <w:pgSz w:w="15840" w:h="12240" w:orient="landscape"/>
      <w:pgMar w:top="419" w:right="540" w:bottom="299" w:left="160" w:header="0" w:footer="0" w:gutter="0"/>
      <w:cols w:space="720" w:equalWidth="0">
        <w:col w:w="151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23C6"/>
    <w:multiLevelType w:val="hybridMultilevel"/>
    <w:tmpl w:val="4A0E915A"/>
    <w:lvl w:ilvl="0" w:tplc="909C3C30">
      <w:start w:val="1"/>
      <w:numFmt w:val="bullet"/>
      <w:lvlText w:val="m"/>
      <w:lvlJc w:val="left"/>
    </w:lvl>
    <w:lvl w:ilvl="1" w:tplc="67244144">
      <w:numFmt w:val="decimal"/>
      <w:lvlText w:val=""/>
      <w:lvlJc w:val="left"/>
    </w:lvl>
    <w:lvl w:ilvl="2" w:tplc="43D492F0">
      <w:numFmt w:val="decimal"/>
      <w:lvlText w:val=""/>
      <w:lvlJc w:val="left"/>
    </w:lvl>
    <w:lvl w:ilvl="3" w:tplc="8D709520">
      <w:numFmt w:val="decimal"/>
      <w:lvlText w:val=""/>
      <w:lvlJc w:val="left"/>
    </w:lvl>
    <w:lvl w:ilvl="4" w:tplc="7FC4FF8E">
      <w:numFmt w:val="decimal"/>
      <w:lvlText w:val=""/>
      <w:lvlJc w:val="left"/>
    </w:lvl>
    <w:lvl w:ilvl="5" w:tplc="778248F6">
      <w:numFmt w:val="decimal"/>
      <w:lvlText w:val=""/>
      <w:lvlJc w:val="left"/>
    </w:lvl>
    <w:lvl w:ilvl="6" w:tplc="51F82B92">
      <w:numFmt w:val="decimal"/>
      <w:lvlText w:val=""/>
      <w:lvlJc w:val="left"/>
    </w:lvl>
    <w:lvl w:ilvl="7" w:tplc="DC5C7036">
      <w:numFmt w:val="decimal"/>
      <w:lvlText w:val=""/>
      <w:lvlJc w:val="left"/>
    </w:lvl>
    <w:lvl w:ilvl="8" w:tplc="322E8834">
      <w:numFmt w:val="decimal"/>
      <w:lvlText w:val=""/>
      <w:lvlJc w:val="left"/>
    </w:lvl>
  </w:abstractNum>
  <w:num w:numId="1" w16cid:durableId="185017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3FA"/>
    <w:rsid w:val="006D53FA"/>
    <w:rsid w:val="008F366F"/>
    <w:rsid w:val="009E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C3E4"/>
  <w15:docId w15:val="{1709A89D-DCA9-4F3D-A47A-89F9D5EB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hyperlink" Target="https://www.onlinedoctranslator.com/es/?utm_source=onlinedoctranslator&amp;utm_medium=pdf&amp;utm_campaign=attribution"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Glover, Kirsten A/Pathway K-5</cp:lastModifiedBy>
  <cp:revision>2</cp:revision>
  <dcterms:created xsi:type="dcterms:W3CDTF">2024-08-13T22:02:00Z</dcterms:created>
  <dcterms:modified xsi:type="dcterms:W3CDTF">2024-08-13T22:02:00Z</dcterms:modified>
</cp:coreProperties>
</file>