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4333" w14:textId="111BF37F" w:rsidR="005656B8" w:rsidRPr="005656B8" w:rsidRDefault="005656B8" w:rsidP="00E03F01">
      <w:pPr>
        <w:pStyle w:val="NoSpacing"/>
        <w:rPr>
          <w:sz w:val="28"/>
          <w:szCs w:val="28"/>
        </w:rPr>
      </w:pPr>
      <w:r w:rsidRPr="005656B8">
        <w:rPr>
          <w:sz w:val="28"/>
          <w:szCs w:val="28"/>
        </w:rPr>
        <w:t>MARCH 11, 2022</w:t>
      </w:r>
    </w:p>
    <w:p w14:paraId="28409EB2" w14:textId="77777777" w:rsidR="005656B8" w:rsidRPr="005656B8" w:rsidRDefault="005656B8" w:rsidP="00E03F01">
      <w:pPr>
        <w:pStyle w:val="NoSpacing"/>
        <w:rPr>
          <w:sz w:val="28"/>
          <w:szCs w:val="28"/>
        </w:rPr>
      </w:pPr>
    </w:p>
    <w:p w14:paraId="0A2D8B43" w14:textId="3E7BA39D" w:rsidR="00F853FF" w:rsidRPr="005656B8" w:rsidRDefault="00E03F01" w:rsidP="00E03F01">
      <w:pPr>
        <w:pStyle w:val="NoSpacing"/>
        <w:rPr>
          <w:sz w:val="28"/>
          <w:szCs w:val="28"/>
        </w:rPr>
      </w:pPr>
      <w:r w:rsidRPr="005656B8">
        <w:rPr>
          <w:sz w:val="28"/>
          <w:szCs w:val="28"/>
        </w:rPr>
        <w:t xml:space="preserve">SOURCEWELL COOPERATIVE PURCHASING </w:t>
      </w:r>
    </w:p>
    <w:p w14:paraId="0208E57E" w14:textId="2A58C8CC" w:rsidR="00E03F01" w:rsidRPr="005656B8" w:rsidRDefault="00E03F01" w:rsidP="00E03F01">
      <w:pPr>
        <w:pStyle w:val="NoSpacing"/>
        <w:rPr>
          <w:sz w:val="28"/>
          <w:szCs w:val="28"/>
        </w:rPr>
      </w:pPr>
    </w:p>
    <w:p w14:paraId="2B1C1287" w14:textId="49B46D24" w:rsidR="00E03F01" w:rsidRPr="005656B8" w:rsidRDefault="00E03F01" w:rsidP="00E03F01">
      <w:pPr>
        <w:pStyle w:val="NoSpacing"/>
        <w:rPr>
          <w:sz w:val="28"/>
          <w:szCs w:val="28"/>
        </w:rPr>
      </w:pPr>
      <w:r w:rsidRPr="005656B8">
        <w:rPr>
          <w:sz w:val="28"/>
          <w:szCs w:val="28"/>
        </w:rPr>
        <w:t>CONTRACT NUMBER: 080819-</w:t>
      </w:r>
      <w:r w:rsidR="005656B8" w:rsidRPr="005656B8">
        <w:rPr>
          <w:sz w:val="28"/>
          <w:szCs w:val="28"/>
        </w:rPr>
        <w:t>IFA</w:t>
      </w:r>
    </w:p>
    <w:p w14:paraId="33A289C8" w14:textId="7D8C911F" w:rsidR="00E03F01" w:rsidRPr="005656B8" w:rsidRDefault="00E03F01" w:rsidP="00E03F01">
      <w:pPr>
        <w:pStyle w:val="NoSpacing"/>
        <w:rPr>
          <w:sz w:val="28"/>
          <w:szCs w:val="28"/>
        </w:rPr>
      </w:pPr>
    </w:p>
    <w:p w14:paraId="14A85FCE" w14:textId="453FD191" w:rsidR="00E03F01" w:rsidRPr="005656B8" w:rsidRDefault="00E03F01" w:rsidP="00E03F01">
      <w:pPr>
        <w:pStyle w:val="NoSpacing"/>
        <w:rPr>
          <w:sz w:val="28"/>
          <w:szCs w:val="28"/>
        </w:rPr>
      </w:pPr>
      <w:r w:rsidRPr="005656B8">
        <w:rPr>
          <w:sz w:val="28"/>
          <w:szCs w:val="28"/>
        </w:rPr>
        <w:t>MATURITY DATE: 10/11/23</w:t>
      </w:r>
    </w:p>
    <w:p w14:paraId="3C578BB5" w14:textId="52ACFDC1" w:rsidR="00E03F01" w:rsidRPr="005656B8" w:rsidRDefault="00E03F01" w:rsidP="00E03F01">
      <w:pPr>
        <w:pStyle w:val="NoSpacing"/>
        <w:rPr>
          <w:sz w:val="28"/>
          <w:szCs w:val="28"/>
        </w:rPr>
      </w:pPr>
    </w:p>
    <w:p w14:paraId="518FA7C2" w14:textId="0F23A4BB" w:rsidR="00E03F01" w:rsidRPr="005656B8" w:rsidRDefault="00E03F01" w:rsidP="00E03F01">
      <w:pPr>
        <w:pStyle w:val="NoSpacing"/>
        <w:rPr>
          <w:sz w:val="28"/>
          <w:szCs w:val="28"/>
        </w:rPr>
      </w:pPr>
    </w:p>
    <w:p w14:paraId="657358F2" w14:textId="4B99151A" w:rsidR="00E03F01" w:rsidRPr="005656B8" w:rsidRDefault="00E03F01" w:rsidP="00E03F01">
      <w:pPr>
        <w:pStyle w:val="NoSpacing"/>
        <w:rPr>
          <w:sz w:val="28"/>
          <w:szCs w:val="28"/>
        </w:rPr>
      </w:pPr>
      <w:r w:rsidRPr="005656B8">
        <w:rPr>
          <w:sz w:val="28"/>
          <w:szCs w:val="28"/>
        </w:rPr>
        <w:t xml:space="preserve">PURCHASE FLOOR COVERING MATERIALS FROM THE SOURCEWELL COOPERATIVE PURCHASING CONTRACT. </w:t>
      </w:r>
    </w:p>
    <w:p w14:paraId="7AA096F3" w14:textId="7DCBF0F1" w:rsidR="00E03F01" w:rsidRPr="005656B8" w:rsidRDefault="00E03F01" w:rsidP="00E03F01">
      <w:pPr>
        <w:pStyle w:val="NoSpacing"/>
        <w:rPr>
          <w:sz w:val="28"/>
          <w:szCs w:val="28"/>
        </w:rPr>
      </w:pPr>
    </w:p>
    <w:p w14:paraId="13E759BF" w14:textId="294A327A" w:rsidR="00E03F01" w:rsidRPr="005656B8" w:rsidRDefault="005656B8" w:rsidP="00E03F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CLICK ON THE </w:t>
      </w:r>
      <w:r w:rsidR="00E03F01" w:rsidRPr="005656B8">
        <w:rPr>
          <w:sz w:val="28"/>
          <w:szCs w:val="28"/>
        </w:rPr>
        <w:t>LINK BELOW:</w:t>
      </w:r>
    </w:p>
    <w:p w14:paraId="3C1F26CC" w14:textId="122026C5" w:rsidR="00E03F01" w:rsidRPr="005656B8" w:rsidRDefault="00E03F01" w:rsidP="00E03F01">
      <w:pPr>
        <w:pStyle w:val="NoSpacing"/>
        <w:rPr>
          <w:sz w:val="28"/>
          <w:szCs w:val="28"/>
        </w:rPr>
      </w:pPr>
    </w:p>
    <w:p w14:paraId="34C9028F" w14:textId="77777777" w:rsidR="00E03F01" w:rsidRPr="005656B8" w:rsidRDefault="00E03F01" w:rsidP="00E03F01">
      <w:pPr>
        <w:rPr>
          <w:sz w:val="28"/>
          <w:szCs w:val="28"/>
        </w:rPr>
      </w:pPr>
      <w:hyperlink r:id="rId4" w:history="1">
        <w:r w:rsidRPr="005656B8">
          <w:rPr>
            <w:rStyle w:val="Hyperlink"/>
            <w:sz w:val="28"/>
            <w:szCs w:val="28"/>
          </w:rPr>
          <w:t>http</w:t>
        </w:r>
        <w:r w:rsidRPr="005656B8">
          <w:rPr>
            <w:rStyle w:val="Hyperlink"/>
            <w:sz w:val="28"/>
            <w:szCs w:val="28"/>
          </w:rPr>
          <w:t>s</w:t>
        </w:r>
        <w:r w:rsidRPr="005656B8">
          <w:rPr>
            <w:rStyle w:val="Hyperlink"/>
            <w:sz w:val="28"/>
            <w:szCs w:val="28"/>
          </w:rPr>
          <w:t>://www.sourcewell-mn.gov/cooperative-purchasing/080819-ifa</w:t>
        </w:r>
      </w:hyperlink>
    </w:p>
    <w:p w14:paraId="767C120E" w14:textId="77777777" w:rsidR="00E03F01" w:rsidRPr="005656B8" w:rsidRDefault="00E03F01" w:rsidP="00E03F01">
      <w:pPr>
        <w:pStyle w:val="NoSpacing"/>
        <w:rPr>
          <w:sz w:val="28"/>
          <w:szCs w:val="28"/>
        </w:rPr>
      </w:pPr>
    </w:p>
    <w:sectPr w:rsidR="00E03F01" w:rsidRPr="0056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01"/>
    <w:rsid w:val="005656B8"/>
    <w:rsid w:val="00E03F01"/>
    <w:rsid w:val="00F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D9DF"/>
  <w15:chartTrackingRefBased/>
  <w15:docId w15:val="{391F6F1F-F6CE-4905-852D-AA5F8A04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F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F0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3F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urcewell-mn.gov/cooperative-purchasing/080819-i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Julie D/Purchasing</dc:creator>
  <cp:keywords/>
  <dc:description/>
  <cp:lastModifiedBy>Morgan, Julie D/Purchasing</cp:lastModifiedBy>
  <cp:revision>1</cp:revision>
  <dcterms:created xsi:type="dcterms:W3CDTF">2022-03-11T20:48:00Z</dcterms:created>
  <dcterms:modified xsi:type="dcterms:W3CDTF">2022-03-11T20:56:00Z</dcterms:modified>
</cp:coreProperties>
</file>